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A4" w:rsidRPr="00D708A4" w:rsidRDefault="00D708A4" w:rsidP="00D708A4">
      <w:pPr>
        <w:suppressAutoHyphens/>
        <w:ind w:left="0" w:right="0"/>
        <w:jc w:val="center"/>
        <w:rPr>
          <w:rFonts w:ascii="Arial" w:hAnsi="Arial" w:cs="Arial"/>
          <w:b/>
          <w:u w:val="single"/>
          <w:lang w:eastAsia="zh-CN"/>
        </w:rPr>
      </w:pPr>
      <w:r w:rsidRPr="00D708A4">
        <w:rPr>
          <w:rFonts w:ascii="Arial" w:hAnsi="Arial" w:cs="Arial"/>
          <w:b/>
          <w:u w:val="single"/>
          <w:lang w:eastAsia="zh-CN"/>
        </w:rPr>
        <w:t>Hajdúszoboszló Város Önkormányzata Képviselő-testületének</w:t>
      </w:r>
    </w:p>
    <w:p w:rsidR="007B0819" w:rsidRPr="009C4AF7" w:rsidRDefault="007B0819" w:rsidP="007B0819">
      <w:pPr>
        <w:autoSpaceDE w:val="0"/>
        <w:autoSpaceDN w:val="0"/>
        <w:adjustRightInd w:val="0"/>
        <w:ind w:left="0" w:right="0"/>
        <w:jc w:val="center"/>
        <w:rPr>
          <w:rFonts w:ascii="Arial" w:eastAsia="Calibri" w:hAnsi="Arial" w:cs="Arial"/>
          <w:b/>
          <w:u w:val="single"/>
        </w:rPr>
      </w:pPr>
      <w:r w:rsidRPr="009C4AF7">
        <w:rPr>
          <w:rFonts w:ascii="Arial" w:eastAsia="Calibri" w:hAnsi="Arial" w:cs="Arial"/>
          <w:b/>
          <w:u w:val="single"/>
        </w:rPr>
        <w:t>4/2017. (II.23.) önkormányzati rendelet</w:t>
      </w:r>
      <w:r w:rsidR="00D708A4">
        <w:rPr>
          <w:rFonts w:ascii="Arial" w:eastAsia="Calibri" w:hAnsi="Arial" w:cs="Arial"/>
          <w:b/>
          <w:u w:val="single"/>
        </w:rPr>
        <w:t>e</w:t>
      </w:r>
      <w:bookmarkStart w:id="0" w:name="_GoBack"/>
      <w:bookmarkEnd w:id="0"/>
    </w:p>
    <w:p w:rsidR="007B0819" w:rsidRPr="009C4AF7" w:rsidRDefault="007B0819" w:rsidP="007B0819">
      <w:pPr>
        <w:ind w:left="0" w:right="0"/>
        <w:jc w:val="center"/>
        <w:rPr>
          <w:rFonts w:ascii="Arial" w:eastAsia="Calibri" w:hAnsi="Arial" w:cs="Arial"/>
          <w:b/>
          <w:u w:val="single"/>
        </w:rPr>
      </w:pPr>
      <w:proofErr w:type="gramStart"/>
      <w:r w:rsidRPr="009C4AF7">
        <w:rPr>
          <w:rFonts w:ascii="Arial" w:eastAsia="Calibri" w:hAnsi="Arial" w:cs="Arial"/>
          <w:b/>
          <w:u w:val="single"/>
        </w:rPr>
        <w:t>a</w:t>
      </w:r>
      <w:proofErr w:type="gramEnd"/>
      <w:r w:rsidRPr="009C4AF7">
        <w:rPr>
          <w:rFonts w:ascii="Arial" w:eastAsia="Calibri" w:hAnsi="Arial" w:cs="Arial"/>
          <w:b/>
          <w:u w:val="single"/>
        </w:rPr>
        <w:t xml:space="preserve"> köztemetőről és temetkezési rendjéről szóló 14/2000. (X.19.) önkormányzati rendelet módosításáról</w:t>
      </w:r>
    </w:p>
    <w:p w:rsidR="007B0819" w:rsidRPr="009C4AF7" w:rsidRDefault="007B0819" w:rsidP="007B0819">
      <w:pPr>
        <w:ind w:left="0" w:right="0"/>
        <w:jc w:val="center"/>
        <w:rPr>
          <w:rFonts w:ascii="Arial" w:eastAsia="Calibri" w:hAnsi="Arial" w:cs="Arial"/>
          <w:b/>
          <w:u w:val="single"/>
        </w:rPr>
      </w:pPr>
    </w:p>
    <w:p w:rsidR="007B0819" w:rsidRPr="007F6B3C" w:rsidRDefault="007B0819" w:rsidP="007B0819">
      <w:pPr>
        <w:keepNext/>
        <w:suppressAutoHyphens/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  <w:r w:rsidRPr="007F6B3C">
        <w:rPr>
          <w:rFonts w:ascii="Arial" w:eastAsia="Calibri" w:hAnsi="Arial" w:cs="Arial"/>
        </w:rPr>
        <w:t>Hajdúszoboszló Város Önkormányzatának Képviselő-testülete a temetőkről és a temetkezésről szóló 1999. évi XLIII. törvény 41. § (3) bekezdésében kapott felhatalmazás alapján, az Alaptörvény 32. cikk (1) bekezdés a) pontjában, valamint a Magyarország helyi önkormányzatairól szóló 2011. évi CLXXXIX. törvény 13. § (1) bekezdés 2. pontban meghatározott feladatkörében eljárva,</w:t>
      </w:r>
      <w:r>
        <w:rPr>
          <w:rFonts w:ascii="Arial" w:eastAsia="Calibri" w:hAnsi="Arial" w:cs="Arial"/>
        </w:rPr>
        <w:t xml:space="preserve"> </w:t>
      </w:r>
      <w:r w:rsidRPr="007F6B3C">
        <w:rPr>
          <w:rFonts w:ascii="Arial" w:eastAsia="Calibri" w:hAnsi="Arial" w:cs="Arial"/>
        </w:rPr>
        <w:t>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 a következőket rendeli el:</w:t>
      </w:r>
    </w:p>
    <w:p w:rsidR="007B0819" w:rsidRPr="007F6B3C" w:rsidRDefault="007B0819" w:rsidP="007B0819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Pr="009C4AF7" w:rsidRDefault="007B0819" w:rsidP="007B0819">
      <w:pPr>
        <w:autoSpaceDE w:val="0"/>
        <w:autoSpaceDN w:val="0"/>
        <w:adjustRightInd w:val="0"/>
        <w:ind w:left="0" w:right="0"/>
        <w:jc w:val="center"/>
        <w:rPr>
          <w:rFonts w:ascii="Arial" w:eastAsia="Calibri" w:hAnsi="Arial" w:cs="Arial"/>
          <w:b/>
        </w:rPr>
      </w:pPr>
      <w:r w:rsidRPr="009C4AF7">
        <w:rPr>
          <w:rFonts w:ascii="Arial" w:eastAsia="Calibri" w:hAnsi="Arial" w:cs="Arial"/>
          <w:b/>
        </w:rPr>
        <w:t>1. §</w:t>
      </w:r>
    </w:p>
    <w:p w:rsidR="007B0819" w:rsidRPr="00035141" w:rsidRDefault="007B0819" w:rsidP="007B0819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Default="007B0819" w:rsidP="007B0819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  <w:r w:rsidRPr="00035141">
        <w:rPr>
          <w:rFonts w:ascii="Arial" w:eastAsia="Calibri" w:hAnsi="Arial" w:cs="Arial"/>
        </w:rPr>
        <w:t>A 14/2000.</w:t>
      </w:r>
      <w:r>
        <w:rPr>
          <w:rFonts w:ascii="Arial" w:eastAsia="Calibri" w:hAnsi="Arial" w:cs="Arial"/>
        </w:rPr>
        <w:t xml:space="preserve"> </w:t>
      </w:r>
      <w:r w:rsidRPr="00035141">
        <w:rPr>
          <w:rFonts w:ascii="Arial" w:eastAsia="Calibri" w:hAnsi="Arial" w:cs="Arial"/>
        </w:rPr>
        <w:t xml:space="preserve">(X.19) </w:t>
      </w:r>
      <w:r>
        <w:rPr>
          <w:rFonts w:ascii="Arial" w:eastAsia="Calibri" w:hAnsi="Arial" w:cs="Arial"/>
        </w:rPr>
        <w:t>önkormányzati</w:t>
      </w:r>
      <w:r w:rsidRPr="00035141">
        <w:rPr>
          <w:rFonts w:ascii="Arial" w:eastAsia="Calibri" w:hAnsi="Arial" w:cs="Arial"/>
        </w:rPr>
        <w:t xml:space="preserve"> rendelet 1. sz</w:t>
      </w:r>
      <w:r>
        <w:rPr>
          <w:rFonts w:ascii="Arial" w:eastAsia="Calibri" w:hAnsi="Arial" w:cs="Arial"/>
        </w:rPr>
        <w:t>ámú</w:t>
      </w:r>
      <w:r w:rsidRPr="00035141">
        <w:rPr>
          <w:rFonts w:ascii="Arial" w:eastAsia="Calibri" w:hAnsi="Arial" w:cs="Arial"/>
        </w:rPr>
        <w:t xml:space="preserve"> melléklete helyébe jelen</w:t>
      </w:r>
      <w:r>
        <w:rPr>
          <w:rFonts w:ascii="Arial" w:eastAsia="Calibri" w:hAnsi="Arial" w:cs="Arial"/>
        </w:rPr>
        <w:t xml:space="preserve"> </w:t>
      </w:r>
      <w:r w:rsidRPr="00035141">
        <w:rPr>
          <w:rFonts w:ascii="Arial" w:eastAsia="Calibri" w:hAnsi="Arial" w:cs="Arial"/>
        </w:rPr>
        <w:t>rendelet 1. sz</w:t>
      </w:r>
      <w:r>
        <w:rPr>
          <w:rFonts w:ascii="Arial" w:eastAsia="Calibri" w:hAnsi="Arial" w:cs="Arial"/>
        </w:rPr>
        <w:t>ámú</w:t>
      </w:r>
      <w:r w:rsidRPr="00035141">
        <w:rPr>
          <w:rFonts w:ascii="Arial" w:eastAsia="Calibri" w:hAnsi="Arial" w:cs="Arial"/>
        </w:rPr>
        <w:t xml:space="preserve"> melléklete lép.</w:t>
      </w:r>
    </w:p>
    <w:p w:rsidR="007B0819" w:rsidRPr="00035141" w:rsidRDefault="007B0819" w:rsidP="007B0819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Pr="009C4AF7" w:rsidRDefault="007B0819" w:rsidP="007B0819">
      <w:pPr>
        <w:autoSpaceDE w:val="0"/>
        <w:autoSpaceDN w:val="0"/>
        <w:adjustRightInd w:val="0"/>
        <w:ind w:left="0" w:right="0"/>
        <w:jc w:val="center"/>
        <w:rPr>
          <w:rFonts w:ascii="Arial" w:eastAsia="Calibri" w:hAnsi="Arial" w:cs="Arial"/>
          <w:b/>
        </w:rPr>
      </w:pPr>
      <w:r w:rsidRPr="009C4AF7">
        <w:rPr>
          <w:rFonts w:ascii="Arial" w:eastAsia="Calibri" w:hAnsi="Arial" w:cs="Arial"/>
          <w:b/>
        </w:rPr>
        <w:t>2. §</w:t>
      </w:r>
    </w:p>
    <w:p w:rsidR="007B0819" w:rsidRPr="00035141" w:rsidRDefault="007B0819" w:rsidP="007B0819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Pr="00035141" w:rsidRDefault="007B0819" w:rsidP="007B0819">
      <w:pPr>
        <w:ind w:left="0" w:right="0"/>
        <w:rPr>
          <w:rFonts w:ascii="Arial" w:hAnsi="Arial" w:cs="Arial"/>
        </w:rPr>
      </w:pPr>
      <w:r w:rsidRPr="00035141">
        <w:rPr>
          <w:rFonts w:ascii="Arial" w:eastAsia="Calibri" w:hAnsi="Arial" w:cs="Arial"/>
        </w:rPr>
        <w:t>Jelen rendelet 2017. március 1-én lép hatályba.</w:t>
      </w:r>
    </w:p>
    <w:p w:rsidR="007B0819" w:rsidRDefault="007B0819" w:rsidP="007B0819">
      <w:pPr>
        <w:ind w:left="0" w:right="0"/>
        <w:rPr>
          <w:rFonts w:ascii="Arial" w:hAnsi="Arial" w:cs="Arial"/>
        </w:rPr>
      </w:pPr>
    </w:p>
    <w:p w:rsidR="007B0819" w:rsidRDefault="007B0819" w:rsidP="007B0819">
      <w:pPr>
        <w:ind w:left="0" w:right="0"/>
        <w:rPr>
          <w:rFonts w:ascii="Arial" w:hAnsi="Arial" w:cs="Arial"/>
        </w:rPr>
      </w:pPr>
    </w:p>
    <w:p w:rsidR="007B0819" w:rsidRPr="007B0819" w:rsidRDefault="007B0819" w:rsidP="007B0819">
      <w:pPr>
        <w:autoSpaceDE w:val="0"/>
        <w:autoSpaceDN w:val="0"/>
        <w:adjustRightInd w:val="0"/>
        <w:ind w:left="0" w:right="0"/>
        <w:rPr>
          <w:rFonts w:ascii="Arial" w:eastAsiaTheme="minorHAnsi" w:hAnsi="Arial" w:cs="Arial"/>
          <w:lang w:eastAsia="en-US"/>
        </w:rPr>
      </w:pPr>
    </w:p>
    <w:p w:rsidR="007B0819" w:rsidRPr="007B0819" w:rsidRDefault="007B0819" w:rsidP="007B0819">
      <w:pPr>
        <w:ind w:left="0" w:right="0"/>
        <w:jc w:val="center"/>
        <w:rPr>
          <w:rFonts w:ascii="Arial" w:hAnsi="Arial" w:cs="Arial"/>
          <w:b/>
          <w:i/>
        </w:rPr>
      </w:pPr>
      <w:r w:rsidRPr="007B0819">
        <w:rPr>
          <w:rFonts w:ascii="Arial" w:hAnsi="Arial" w:cs="Arial"/>
          <w:b/>
          <w:i/>
        </w:rPr>
        <w:t>Dr. Sóvágó László</w:t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  <w:t xml:space="preserve">Dr. Korpos </w:t>
      </w:r>
      <w:proofErr w:type="gramStart"/>
      <w:r w:rsidRPr="007B0819">
        <w:rPr>
          <w:rFonts w:ascii="Arial" w:hAnsi="Arial" w:cs="Arial"/>
          <w:b/>
          <w:i/>
        </w:rPr>
        <w:t>Szabolcs  polgármester</w:t>
      </w:r>
      <w:proofErr w:type="gramEnd"/>
      <w:r w:rsidRPr="007B0819">
        <w:rPr>
          <w:rFonts w:ascii="Arial" w:hAnsi="Arial" w:cs="Arial"/>
          <w:b/>
          <w:i/>
        </w:rPr>
        <w:t xml:space="preserve"> </w:t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</w:r>
      <w:r w:rsidRPr="007B0819">
        <w:rPr>
          <w:rFonts w:ascii="Arial" w:hAnsi="Arial" w:cs="Arial"/>
          <w:b/>
          <w:i/>
        </w:rPr>
        <w:tab/>
        <w:t xml:space="preserve">                   megbízott jegyző</w:t>
      </w:r>
    </w:p>
    <w:p w:rsidR="007B0819" w:rsidRDefault="007B0819" w:rsidP="007B0819">
      <w:pPr>
        <w:ind w:left="0" w:right="0"/>
        <w:rPr>
          <w:rFonts w:ascii="Arial" w:hAnsi="Arial" w:cs="Arial"/>
        </w:rPr>
      </w:pPr>
    </w:p>
    <w:sectPr w:rsidR="007B0819" w:rsidSect="007B081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9"/>
    <w:rsid w:val="002E3B90"/>
    <w:rsid w:val="007B0819"/>
    <w:rsid w:val="00D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E06E"/>
  <w15:chartTrackingRefBased/>
  <w15:docId w15:val="{7DBB86D2-E118-4538-88E9-83229D15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819"/>
    <w:pPr>
      <w:spacing w:after="0" w:line="240" w:lineRule="auto"/>
      <w:ind w:left="1134" w:right="56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</cp:revision>
  <dcterms:created xsi:type="dcterms:W3CDTF">2017-04-21T05:52:00Z</dcterms:created>
  <dcterms:modified xsi:type="dcterms:W3CDTF">2017-04-21T06:09:00Z</dcterms:modified>
</cp:coreProperties>
</file>