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D8" w:rsidRPr="00EA4429" w:rsidRDefault="005B34D8" w:rsidP="002A2ABA">
      <w:pPr>
        <w:spacing w:after="0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Style w:val="Kiemels"/>
          <w:rFonts w:ascii="Times New Roman" w:hAnsi="Times New Roman" w:cs="Times New Roman"/>
          <w:bCs/>
          <w:i w:val="0"/>
          <w:iCs w:val="0"/>
          <w:sz w:val="20"/>
          <w:szCs w:val="20"/>
          <w:shd w:val="clear" w:color="auto" w:fill="FFFFFF"/>
        </w:rPr>
        <w:t xml:space="preserve"> </w:t>
      </w:r>
    </w:p>
    <w:p w:rsidR="00032F7A" w:rsidRPr="00032F7A" w:rsidRDefault="00032F7A" w:rsidP="00032F7A">
      <w:pPr>
        <w:pStyle w:val="Listaszerbekezds"/>
        <w:numPr>
          <w:ilvl w:val="0"/>
          <w:numId w:val="11"/>
        </w:numPr>
        <w:spacing w:after="0" w:line="240" w:lineRule="auto"/>
        <w:jc w:val="right"/>
        <w:rPr>
          <w:rFonts w:ascii="Times New Roman" w:eastAsia="Times New Roman" w:hAnsi="Times New Roman"/>
          <w:i/>
          <w:color w:val="00000A"/>
          <w:sz w:val="24"/>
          <w:szCs w:val="24"/>
        </w:rPr>
      </w:pPr>
      <w:r w:rsidRPr="00032F7A">
        <w:rPr>
          <w:rFonts w:ascii="Times New Roman" w:eastAsia="Times New Roman" w:hAnsi="Times New Roman"/>
          <w:i/>
          <w:color w:val="00000A"/>
          <w:sz w:val="24"/>
          <w:szCs w:val="24"/>
        </w:rPr>
        <w:t>sz. melléklet</w:t>
      </w:r>
    </w:p>
    <w:p w:rsidR="00032F7A" w:rsidRDefault="00032F7A" w:rsidP="00781DBD">
      <w:pPr>
        <w:spacing w:after="0"/>
        <w:jc w:val="center"/>
        <w:rPr>
          <w:rFonts w:ascii="Times New Roman félkövér" w:hAnsi="Times New Roman félkövér"/>
          <w:b/>
          <w:smallCaps/>
          <w:sz w:val="28"/>
          <w:szCs w:val="28"/>
        </w:rPr>
      </w:pPr>
    </w:p>
    <w:p w:rsidR="00866FAF" w:rsidRDefault="00781DBD" w:rsidP="00781DBD">
      <w:pPr>
        <w:spacing w:after="0"/>
        <w:jc w:val="center"/>
        <w:rPr>
          <w:rFonts w:ascii="Times New Roman félkövér" w:hAnsi="Times New Roman félkövér"/>
          <w:b/>
          <w:smallCaps/>
          <w:sz w:val="28"/>
          <w:szCs w:val="28"/>
        </w:rPr>
      </w:pPr>
      <w:r>
        <w:rPr>
          <w:rFonts w:ascii="Times New Roman félkövér" w:hAnsi="Times New Roman félkövér"/>
          <w:b/>
          <w:smallCaps/>
          <w:sz w:val="28"/>
          <w:szCs w:val="28"/>
        </w:rPr>
        <w:t>Beszámoló</w:t>
      </w:r>
    </w:p>
    <w:p w:rsidR="000A67A6" w:rsidRDefault="000A67A6" w:rsidP="000A6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EB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32CF">
        <w:rPr>
          <w:rFonts w:ascii="Times New Roman" w:hAnsi="Times New Roman" w:cs="Times New Roman"/>
          <w:b/>
          <w:sz w:val="24"/>
          <w:szCs w:val="24"/>
        </w:rPr>
        <w:t>Bocskai István Múzeum 2021</w:t>
      </w:r>
      <w:r w:rsidRPr="00711FEB">
        <w:rPr>
          <w:rFonts w:ascii="Times New Roman" w:hAnsi="Times New Roman" w:cs="Times New Roman"/>
          <w:b/>
          <w:sz w:val="24"/>
          <w:szCs w:val="24"/>
        </w:rPr>
        <w:t>. évi működés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711FEB">
        <w:rPr>
          <w:rFonts w:ascii="Times New Roman" w:hAnsi="Times New Roman" w:cs="Times New Roman"/>
          <w:b/>
          <w:sz w:val="24"/>
          <w:szCs w:val="24"/>
        </w:rPr>
        <w:t>ről</w:t>
      </w:r>
      <w:r w:rsidR="001D3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67A6" w:rsidRDefault="000A67A6" w:rsidP="0013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EC" w:rsidRDefault="001919EC" w:rsidP="0085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beszámoló a képviselő-testület 2022. márciusi ülésére készült és a Bocskai István Múzeum 2021. évi működését ismerteti, amely a 2020. évihez hasonlóan eltért a korábban megszokottól, a hazánkat is jelentősen sújtó, világméretű koronavírusjárvány miatt. A folyton bizonytalan helyzethez való alkalmazkodás, a folyamatos változás- és válságmenedzselés </w:t>
      </w:r>
      <w:r w:rsidR="00195062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>kihívást jelent</w:t>
      </w:r>
      <w:r w:rsidR="00517406">
        <w:rPr>
          <w:rFonts w:ascii="Times New Roman" w:hAnsi="Times New Roman" w:cs="Times New Roman"/>
          <w:sz w:val="24"/>
          <w:szCs w:val="24"/>
        </w:rPr>
        <w:t xml:space="preserve">ett az intézménynek, melyre megfelelő választ kellett találni. </w:t>
      </w:r>
    </w:p>
    <w:p w:rsidR="008532E7" w:rsidRDefault="008532E7" w:rsidP="0085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6AD" w:rsidRDefault="001346AD" w:rsidP="008532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34D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8610FE">
        <w:rPr>
          <w:rFonts w:ascii="Times New Roman" w:eastAsia="Times New Roman" w:hAnsi="Times New Roman"/>
          <w:b/>
          <w:sz w:val="24"/>
          <w:szCs w:val="24"/>
        </w:rPr>
        <w:t xml:space="preserve"> Személyi feltételek</w:t>
      </w:r>
    </w:p>
    <w:p w:rsidR="00A27533" w:rsidRDefault="00A27533" w:rsidP="0085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EB">
        <w:rPr>
          <w:rFonts w:ascii="Times New Roman" w:hAnsi="Times New Roman" w:cs="Times New Roman"/>
          <w:sz w:val="24"/>
          <w:szCs w:val="24"/>
        </w:rPr>
        <w:t xml:space="preserve">A Bocskai Múzeum </w:t>
      </w:r>
      <w:r>
        <w:rPr>
          <w:rFonts w:ascii="Times New Roman" w:hAnsi="Times New Roman" w:cs="Times New Roman"/>
          <w:sz w:val="24"/>
          <w:szCs w:val="24"/>
        </w:rPr>
        <w:t xml:space="preserve">8 éve működik Hajdúszoboszló Város Önkormányzatának a fenntartásában. </w:t>
      </w:r>
      <w:r w:rsidRPr="00711FE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múzeum</w:t>
      </w:r>
      <w:r w:rsidRPr="00711FEB">
        <w:rPr>
          <w:rFonts w:ascii="Times New Roman" w:hAnsi="Times New Roman" w:cs="Times New Roman"/>
          <w:sz w:val="24"/>
          <w:szCs w:val="24"/>
        </w:rPr>
        <w:t xml:space="preserve"> közfeladatát a muzeális intézményekről szóló 1997. évi CXL. törvény szerint látja el: gondoskodik a kulturális javak folyamatos gyűjtéséről, nyilvántartásáról, megőrzéséről és restaurálásáról, tudományos feldolgozásáról és publikálásáról, valamint kiállításokon és más módon történő bemutatásáról.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FEB">
        <w:rPr>
          <w:rFonts w:ascii="Times New Roman" w:hAnsi="Times New Roman" w:cs="Times New Roman"/>
          <w:sz w:val="24"/>
          <w:szCs w:val="24"/>
        </w:rPr>
        <w:t xml:space="preserve">A múzeum irányító szerve Hajdúszoboszló Város Önkormányzatának Képviselő-testülete. Mint költségvetési szerv, önállóan működik. Pénzügyi feladatait </w:t>
      </w:r>
      <w:r>
        <w:rPr>
          <w:rFonts w:ascii="Times New Roman" w:hAnsi="Times New Roman" w:cs="Times New Roman"/>
          <w:sz w:val="24"/>
          <w:szCs w:val="24"/>
        </w:rPr>
        <w:t>a HGSZI látja el.</w:t>
      </w:r>
    </w:p>
    <w:p w:rsidR="00801B3E" w:rsidRDefault="00BA64E4" w:rsidP="00A27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múzeum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>létszáma 20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21-ben változatlanul 5 fő volt. Az állandó munkaállomány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 xml:space="preserve">1 múzeumigazgatóból, 3 (többnyire többes munkakörben alkalmazott) muzeológusból és 1 pénztáros/teremőrből állt. Mivel azonban új fejlesztésünk, a Fejedelmi Kincstár nyitva tartásához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további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>egy pénztárosra/teremőrre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>szükségünk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 volt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 xml:space="preserve">, ezért engedélyt kértünk és kaptunk a dologi költségeinknek a személyi kiadásokra történő átcsoportosítására. Így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az idei évre egy </w:t>
      </w:r>
      <w:r w:rsidR="00267335">
        <w:rPr>
          <w:rFonts w:ascii="Times New Roman" w:eastAsia="Times New Roman" w:hAnsi="Times New Roman" w:cs="Times New Roman"/>
          <w:sz w:val="24"/>
          <w:szCs w:val="24"/>
        </w:rPr>
        <w:t>hatodik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>munkavállalót is sikerült felvenn</w:t>
      </w:r>
      <w:r w:rsidR="00757C19">
        <w:rPr>
          <w:rFonts w:ascii="Times New Roman" w:eastAsia="Times New Roman" w:hAnsi="Times New Roman" w:cs="Times New Roman"/>
          <w:sz w:val="24"/>
          <w:szCs w:val="24"/>
        </w:rPr>
        <w:t xml:space="preserve">ünk.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 xml:space="preserve">Ezt a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6 fős </w:t>
      </w:r>
      <w:r w:rsidR="008610FE">
        <w:rPr>
          <w:rFonts w:ascii="Times New Roman" w:eastAsia="Times New Roman" w:hAnsi="Times New Roman" w:cs="Times New Roman"/>
          <w:sz w:val="24"/>
          <w:szCs w:val="24"/>
        </w:rPr>
        <w:t xml:space="preserve">létszámot 5 fő közmunkás egészítette ki, akik főként technikai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feladatokat (takarítást, látogatókísérést) láttak el. Mindösszesen tehát </w:t>
      </w:r>
      <w:r w:rsidR="00CE3B11" w:rsidRPr="00CE3B11">
        <w:rPr>
          <w:rFonts w:ascii="Times New Roman" w:eastAsia="Times New Roman" w:hAnsi="Times New Roman" w:cs="Times New Roman"/>
          <w:b/>
          <w:sz w:val="24"/>
          <w:szCs w:val="24"/>
        </w:rPr>
        <w:t>11 fő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 dolgozott az intézményben.</w:t>
      </w:r>
      <w:r w:rsidR="00365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02CB" w:rsidRDefault="00757C19" w:rsidP="00A27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idei évtől munkavállalóink a közalkalmazotti törvény alól a munka törvénykönyve alá kerültek át, központi életpályamodellje azonban továbbra sincs a kulturális ágazatnak, így a folyamatos bérfejlesztés módjának és mértékének a meghatározása – közalkalmazotti bértábla híján – a fenntartó önkormányzat feladata lesz a jövőben. Részben a munkaügyi változásokkal összefüggésben új SZMSZ-t is készített az intézmény</w:t>
      </w:r>
      <w:r w:rsidR="00365DCA">
        <w:rPr>
          <w:rFonts w:ascii="Times New Roman" w:eastAsia="Times New Roman" w:hAnsi="Times New Roman" w:cs="Times New Roman"/>
          <w:sz w:val="24"/>
          <w:szCs w:val="24"/>
        </w:rPr>
        <w:t>, melyet a képviselő-testület is elfogadott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10FE" w:rsidRDefault="003877A3" w:rsidP="007F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Bár  sok közmunkást kellett foglalkoztatnunk, de </w:t>
      </w:r>
      <w:r w:rsidR="00267335">
        <w:rPr>
          <w:rFonts w:ascii="Times New Roman" w:eastAsia="Times New Roman" w:hAnsi="Times New Roman" w:cs="Times New Roman"/>
          <w:sz w:val="24"/>
          <w:szCs w:val="24"/>
        </w:rPr>
        <w:t xml:space="preserve">a múzeum </w:t>
      </w:r>
      <w:r w:rsidR="00267335" w:rsidRPr="00267335">
        <w:rPr>
          <w:rFonts w:ascii="Times New Roman" w:eastAsia="Times New Roman" w:hAnsi="Times New Roman" w:cs="Times New Roman"/>
          <w:sz w:val="24"/>
          <w:szCs w:val="24"/>
        </w:rPr>
        <w:t>4 épületéhez ta</w:t>
      </w:r>
      <w:r w:rsidR="00267335">
        <w:rPr>
          <w:rFonts w:ascii="Times New Roman" w:eastAsia="Times New Roman" w:hAnsi="Times New Roman" w:cs="Times New Roman"/>
          <w:sz w:val="24"/>
          <w:szCs w:val="24"/>
        </w:rPr>
        <w:t xml:space="preserve">rtozó parkok, udvarok gondozására </w:t>
      </w:r>
      <w:r w:rsidR="00CE3B11">
        <w:rPr>
          <w:rFonts w:ascii="Times New Roman" w:eastAsia="Times New Roman" w:hAnsi="Times New Roman" w:cs="Times New Roman"/>
          <w:sz w:val="24"/>
          <w:szCs w:val="24"/>
        </w:rPr>
        <w:t xml:space="preserve">már megfelelő közmunkást sem </w:t>
      </w:r>
      <w:r w:rsidR="00267335">
        <w:rPr>
          <w:rFonts w:ascii="Times New Roman" w:eastAsia="Times New Roman" w:hAnsi="Times New Roman" w:cs="Times New Roman"/>
          <w:sz w:val="24"/>
          <w:szCs w:val="24"/>
        </w:rPr>
        <w:t xml:space="preserve">találtunk, így ezen teendők elvégzésében a </w:t>
      </w:r>
      <w:r w:rsidR="00F97D14">
        <w:rPr>
          <w:rFonts w:ascii="Times New Roman" w:eastAsia="Times New Roman" w:hAnsi="Times New Roman" w:cs="Times New Roman"/>
          <w:sz w:val="24"/>
          <w:szCs w:val="24"/>
        </w:rPr>
        <w:t xml:space="preserve">HGSZI segített intézményünknek. </w:t>
      </w:r>
      <w:r w:rsidR="00AC617D">
        <w:rPr>
          <w:rFonts w:ascii="Times New Roman" w:eastAsia="Times New Roman" w:hAnsi="Times New Roman" w:cs="Times New Roman"/>
          <w:sz w:val="24"/>
          <w:szCs w:val="24"/>
        </w:rPr>
        <w:t xml:space="preserve">Számos 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 xml:space="preserve">további </w:t>
      </w:r>
      <w:r w:rsidR="00AC617D">
        <w:rPr>
          <w:rFonts w:ascii="Times New Roman" w:eastAsia="Times New Roman" w:hAnsi="Times New Roman" w:cs="Times New Roman"/>
          <w:sz w:val="24"/>
          <w:szCs w:val="24"/>
        </w:rPr>
        <w:t xml:space="preserve">feladatot 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C617D">
        <w:rPr>
          <w:rFonts w:ascii="Times New Roman" w:eastAsia="Times New Roman" w:hAnsi="Times New Roman" w:cs="Times New Roman"/>
          <w:sz w:val="24"/>
          <w:szCs w:val="24"/>
        </w:rPr>
        <w:t xml:space="preserve">(így például a marketingmunkát, az rendszergazdai feladatokat, a tűz- és munkavédelmet, stb-stb.) külső szolgáltatók látnak el, 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 xml:space="preserve">ami nem a legstabilabb feladatellátási forma, </w:t>
      </w:r>
      <w:r w:rsidR="00AA00C7">
        <w:rPr>
          <w:rFonts w:ascii="Times New Roman" w:eastAsia="Times New Roman" w:hAnsi="Times New Roman" w:cs="Times New Roman"/>
          <w:sz w:val="24"/>
          <w:szCs w:val="24"/>
        </w:rPr>
        <w:t>mivel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 xml:space="preserve"> nem napi s</w:t>
      </w:r>
      <w:r w:rsidR="00AA00C7">
        <w:rPr>
          <w:rFonts w:ascii="Times New Roman" w:eastAsia="Times New Roman" w:hAnsi="Times New Roman" w:cs="Times New Roman"/>
          <w:sz w:val="24"/>
          <w:szCs w:val="24"/>
        </w:rPr>
        <w:t>zintű munkavégzésen alapul, hanem telj</w:t>
      </w:r>
      <w:r w:rsidR="007F1209">
        <w:rPr>
          <w:rFonts w:ascii="Times New Roman" w:eastAsia="Times New Roman" w:hAnsi="Times New Roman" w:cs="Times New Roman"/>
          <w:sz w:val="24"/>
          <w:szCs w:val="24"/>
        </w:rPr>
        <w:t xml:space="preserve">esítmény célú tevékenységen, amit folyamatában nehéz felügyelni. 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>A jövőben</w:t>
      </w:r>
      <w:r w:rsidR="00D61DA3" w:rsidRPr="00F97D14">
        <w:t xml:space="preserve"> </w:t>
      </w:r>
      <w:r w:rsidR="00D61DA3">
        <w:t xml:space="preserve">– </w:t>
      </w:r>
      <w:r w:rsidR="00D61DA3" w:rsidRPr="00F97D14">
        <w:rPr>
          <w:rFonts w:ascii="Times New Roman" w:eastAsia="Times New Roman" w:hAnsi="Times New Roman" w:cs="Times New Roman"/>
          <w:sz w:val="24"/>
          <w:szCs w:val="24"/>
        </w:rPr>
        <w:t xml:space="preserve">a feladatellátás biztosítása </w:t>
      </w:r>
      <w:r w:rsidR="00D61DA3">
        <w:rPr>
          <w:rFonts w:ascii="Times New Roman" w:eastAsia="Times New Roman" w:hAnsi="Times New Roman" w:cs="Times New Roman"/>
          <w:sz w:val="24"/>
          <w:szCs w:val="24"/>
        </w:rPr>
        <w:t>szempontjából – továbbra is fontos lenne az állandó személyi állomány bővítése.</w:t>
      </w:r>
    </w:p>
    <w:p w:rsidR="00990401" w:rsidRDefault="00990401" w:rsidP="007F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2021-es év végén megtörtént a 2022-től bevezetésre kerülő 20%-os </w:t>
      </w:r>
      <w:r w:rsidR="008F6A74">
        <w:rPr>
          <w:rFonts w:ascii="Times New Roman" w:eastAsia="Times New Roman" w:hAnsi="Times New Roman" w:cs="Times New Roman"/>
          <w:sz w:val="24"/>
          <w:szCs w:val="24"/>
        </w:rPr>
        <w:t xml:space="preserve">ágazati béremelés előkészítése. A bértömegre ezúttal pályázni kellett. A múzeum sikeresen elnyerte a bérfejlesztéshez szükséges pályázati támogatást. </w:t>
      </w:r>
    </w:p>
    <w:p w:rsidR="009E3159" w:rsidRPr="007F1209" w:rsidRDefault="009E3159" w:rsidP="007F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159" w:rsidRPr="009178C4" w:rsidRDefault="009E3159" w:rsidP="009E3159">
      <w:pPr>
        <w:pStyle w:val="NormlWeb"/>
        <w:spacing w:before="0" w:beforeAutospacing="0" w:after="0"/>
        <w:jc w:val="both"/>
        <w:rPr>
          <w:b/>
        </w:rPr>
      </w:pPr>
      <w:r w:rsidRPr="009178C4">
        <w:rPr>
          <w:b/>
        </w:rPr>
        <w:t>2. Gazdálkodás, pályázati tevékenység</w:t>
      </w:r>
    </w:p>
    <w:p w:rsidR="003D4605" w:rsidRDefault="009E3159" w:rsidP="0085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36660"/>
      <w:r>
        <w:rPr>
          <w:rFonts w:ascii="Times New Roman" w:hAnsi="Times New Roman" w:cs="Times New Roman"/>
          <w:sz w:val="24"/>
          <w:szCs w:val="24"/>
        </w:rPr>
        <w:t>A múzeum költségvetési bevételei 2021-be</w:t>
      </w:r>
      <w:r w:rsidRPr="009178C4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megközelítették a 91 MFt-ot</w:t>
      </w:r>
      <w:bookmarkEnd w:id="1"/>
      <w:r>
        <w:rPr>
          <w:rFonts w:ascii="Times New Roman" w:hAnsi="Times New Roman" w:cs="Times New Roman"/>
          <w:sz w:val="24"/>
          <w:szCs w:val="24"/>
        </w:rPr>
        <w:t>, ami nagyságrendileg a 2020. évi bevételek szintjével egyezik meg. A bevételek egyik része finanszírozási</w:t>
      </w:r>
      <w:r w:rsidR="00B1123C">
        <w:rPr>
          <w:rFonts w:ascii="Times New Roman" w:hAnsi="Times New Roman" w:cs="Times New Roman"/>
          <w:sz w:val="24"/>
          <w:szCs w:val="24"/>
        </w:rPr>
        <w:t xml:space="preserve"> jellegű volt, ami a 2021. évi</w:t>
      </w:r>
      <w:r>
        <w:rPr>
          <w:rFonts w:ascii="Times New Roman" w:hAnsi="Times New Roman" w:cs="Times New Roman"/>
          <w:sz w:val="24"/>
          <w:szCs w:val="24"/>
        </w:rPr>
        <w:t xml:space="preserve"> állami fenntartási támogatásból </w:t>
      </w:r>
      <w:r w:rsidR="000D0E5F">
        <w:rPr>
          <w:rFonts w:ascii="Times New Roman" w:hAnsi="Times New Roman" w:cs="Times New Roman"/>
          <w:sz w:val="24"/>
          <w:szCs w:val="24"/>
        </w:rPr>
        <w:t>(18</w:t>
      </w:r>
      <w:r w:rsidR="00590241">
        <w:rPr>
          <w:rFonts w:ascii="Times New Roman" w:hAnsi="Times New Roman" w:cs="Times New Roman"/>
          <w:sz w:val="24"/>
          <w:szCs w:val="24"/>
        </w:rPr>
        <w:t xml:space="preserve">%) </w:t>
      </w:r>
      <w:r w:rsidR="00B1123C">
        <w:rPr>
          <w:rFonts w:ascii="Times New Roman" w:hAnsi="Times New Roman" w:cs="Times New Roman"/>
          <w:sz w:val="24"/>
          <w:szCs w:val="24"/>
        </w:rPr>
        <w:t>és a 2021. évi, illetve a 2020-ból áthozott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C7F">
        <w:rPr>
          <w:rFonts w:ascii="Times New Roman" w:hAnsi="Times New Roman" w:cs="Times New Roman"/>
          <w:sz w:val="24"/>
          <w:szCs w:val="24"/>
        </w:rPr>
        <w:t xml:space="preserve">önkormányzati fenntartás-finanszírozásból </w:t>
      </w:r>
      <w:r w:rsidR="00315E69">
        <w:rPr>
          <w:rFonts w:ascii="Times New Roman" w:hAnsi="Times New Roman" w:cs="Times New Roman"/>
          <w:sz w:val="24"/>
          <w:szCs w:val="24"/>
        </w:rPr>
        <w:t>(</w:t>
      </w:r>
      <w:r w:rsidR="000D0E5F">
        <w:rPr>
          <w:rFonts w:ascii="Times New Roman" w:hAnsi="Times New Roman" w:cs="Times New Roman"/>
          <w:sz w:val="24"/>
          <w:szCs w:val="24"/>
        </w:rPr>
        <w:t>48</w:t>
      </w:r>
      <w:r w:rsidR="00590241">
        <w:rPr>
          <w:rFonts w:ascii="Times New Roman" w:hAnsi="Times New Roman" w:cs="Times New Roman"/>
          <w:sz w:val="24"/>
          <w:szCs w:val="24"/>
        </w:rPr>
        <w:t xml:space="preserve">%) </w:t>
      </w:r>
      <w:r w:rsidRPr="004F3C7F">
        <w:rPr>
          <w:rFonts w:ascii="Times New Roman" w:hAnsi="Times New Roman" w:cs="Times New Roman"/>
          <w:sz w:val="24"/>
          <w:szCs w:val="24"/>
        </w:rPr>
        <w:t>adódott össze</w:t>
      </w:r>
      <w:r>
        <w:rPr>
          <w:rFonts w:ascii="Times New Roman" w:hAnsi="Times New Roman" w:cs="Times New Roman"/>
          <w:sz w:val="24"/>
          <w:szCs w:val="24"/>
        </w:rPr>
        <w:t xml:space="preserve"> (összesen </w:t>
      </w:r>
      <w:r w:rsidR="00696AE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MFt)</w:t>
      </w:r>
      <w:r w:rsidRPr="004F3C7F">
        <w:rPr>
          <w:rFonts w:ascii="Times New Roman" w:hAnsi="Times New Roman" w:cs="Times New Roman"/>
          <w:sz w:val="24"/>
          <w:szCs w:val="24"/>
        </w:rPr>
        <w:t xml:space="preserve">. </w:t>
      </w:r>
      <w:r w:rsidR="00590241">
        <w:rPr>
          <w:rFonts w:ascii="Times New Roman" w:hAnsi="Times New Roman" w:cs="Times New Roman"/>
          <w:sz w:val="24"/>
          <w:szCs w:val="24"/>
        </w:rPr>
        <w:t>Itt kell kiemeljük, hogy a 2021</w:t>
      </w:r>
      <w:r>
        <w:rPr>
          <w:rFonts w:ascii="Times New Roman" w:hAnsi="Times New Roman" w:cs="Times New Roman"/>
          <w:sz w:val="24"/>
          <w:szCs w:val="24"/>
        </w:rPr>
        <w:t xml:space="preserve">. évben </w:t>
      </w:r>
      <w:r w:rsidR="0059024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kiemelkedő volt az önkormányzat fenntartás-finanszírozása</w:t>
      </w:r>
      <w:r w:rsidR="005902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ami nagyban hozzájárult a múzeum sikeres működéséhez, szakmai teljesítménye fokozásához. A bevételek m</w:t>
      </w:r>
      <w:r w:rsidRPr="004F3C7F">
        <w:rPr>
          <w:rFonts w:ascii="Times New Roman" w:hAnsi="Times New Roman" w:cs="Times New Roman"/>
          <w:sz w:val="24"/>
          <w:szCs w:val="24"/>
        </w:rPr>
        <w:t xml:space="preserve">ásik részét a múzeum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 w:rsidR="009B6EC9">
        <w:rPr>
          <w:rFonts w:ascii="Times New Roman" w:hAnsi="Times New Roman" w:cs="Times New Roman"/>
          <w:sz w:val="24"/>
          <w:szCs w:val="24"/>
        </w:rPr>
        <w:t>2020–2021</w:t>
      </w:r>
      <w:r>
        <w:rPr>
          <w:rFonts w:ascii="Times New Roman" w:hAnsi="Times New Roman" w:cs="Times New Roman"/>
          <w:sz w:val="24"/>
          <w:szCs w:val="24"/>
        </w:rPr>
        <w:t xml:space="preserve">-ben szerzett </w:t>
      </w:r>
      <w:r w:rsidRPr="004F3C7F">
        <w:rPr>
          <w:rFonts w:ascii="Times New Roman" w:hAnsi="Times New Roman" w:cs="Times New Roman"/>
          <w:sz w:val="24"/>
          <w:szCs w:val="24"/>
        </w:rPr>
        <w:t xml:space="preserve">pályázati </w:t>
      </w:r>
      <w:r>
        <w:rPr>
          <w:rFonts w:ascii="Times New Roman" w:hAnsi="Times New Roman" w:cs="Times New Roman"/>
          <w:sz w:val="24"/>
          <w:szCs w:val="24"/>
        </w:rPr>
        <w:t>és egyéb támogatások,</w:t>
      </w:r>
      <w:r w:rsidRPr="004F3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illetve</w:t>
      </w:r>
      <w:r w:rsidRPr="004F3C7F">
        <w:rPr>
          <w:rFonts w:ascii="Times New Roman" w:hAnsi="Times New Roman" w:cs="Times New Roman"/>
          <w:sz w:val="24"/>
          <w:szCs w:val="24"/>
        </w:rPr>
        <w:t xml:space="preserve"> </w:t>
      </w:r>
      <w:r w:rsidR="009B6EC9">
        <w:rPr>
          <w:rFonts w:ascii="Times New Roman" w:hAnsi="Times New Roman" w:cs="Times New Roman"/>
          <w:sz w:val="24"/>
          <w:szCs w:val="24"/>
        </w:rPr>
        <w:t>a 2021</w:t>
      </w:r>
      <w:r>
        <w:rPr>
          <w:rFonts w:ascii="Times New Roman" w:hAnsi="Times New Roman" w:cs="Times New Roman"/>
          <w:sz w:val="24"/>
          <w:szCs w:val="24"/>
        </w:rPr>
        <w:t>-ban befolyt működési bevételek</w:t>
      </w:r>
      <w:r w:rsidRPr="004F3C7F">
        <w:rPr>
          <w:rFonts w:ascii="Times New Roman" w:hAnsi="Times New Roman" w:cs="Times New Roman"/>
          <w:sz w:val="24"/>
          <w:szCs w:val="24"/>
        </w:rPr>
        <w:t xml:space="preserve"> tették ki</w:t>
      </w:r>
      <w:r>
        <w:rPr>
          <w:rFonts w:ascii="Times New Roman" w:hAnsi="Times New Roman" w:cs="Times New Roman"/>
          <w:sz w:val="24"/>
          <w:szCs w:val="24"/>
        </w:rPr>
        <w:t xml:space="preserve"> (összesen </w:t>
      </w:r>
      <w:r w:rsidR="00B1123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MFt)</w:t>
      </w:r>
      <w:r w:rsidRPr="004F3C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múzeum tehát </w:t>
      </w:r>
      <w:r w:rsidR="000411C0">
        <w:rPr>
          <w:rFonts w:ascii="Times New Roman" w:hAnsi="Times New Roman" w:cs="Times New Roman"/>
          <w:sz w:val="24"/>
          <w:szCs w:val="24"/>
        </w:rPr>
        <w:t xml:space="preserve">2021-ben </w:t>
      </w:r>
      <w:r>
        <w:rPr>
          <w:rFonts w:ascii="Times New Roman" w:hAnsi="Times New Roman" w:cs="Times New Roman"/>
          <w:sz w:val="24"/>
          <w:szCs w:val="24"/>
        </w:rPr>
        <w:t>saját</w:t>
      </w:r>
      <w:r w:rsidR="000D0E5F">
        <w:rPr>
          <w:rFonts w:ascii="Times New Roman" w:hAnsi="Times New Roman" w:cs="Times New Roman"/>
          <w:sz w:val="24"/>
          <w:szCs w:val="24"/>
        </w:rPr>
        <w:t xml:space="preserve"> maga termelte ki a bevételek 34</w:t>
      </w:r>
      <w:r w:rsidR="000411C0">
        <w:rPr>
          <w:rFonts w:ascii="Times New Roman" w:hAnsi="Times New Roman" w:cs="Times New Roman"/>
          <w:sz w:val="24"/>
          <w:szCs w:val="24"/>
        </w:rPr>
        <w:t xml:space="preserve"> %-át, ami </w:t>
      </w:r>
      <w:r w:rsidR="00590241">
        <w:rPr>
          <w:rFonts w:ascii="Times New Roman" w:hAnsi="Times New Roman" w:cs="Times New Roman"/>
          <w:sz w:val="24"/>
          <w:szCs w:val="24"/>
        </w:rPr>
        <w:t xml:space="preserve">– </w:t>
      </w:r>
      <w:r w:rsidR="000411C0">
        <w:rPr>
          <w:rFonts w:ascii="Times New Roman" w:hAnsi="Times New Roman" w:cs="Times New Roman"/>
          <w:sz w:val="24"/>
          <w:szCs w:val="24"/>
        </w:rPr>
        <w:t>még a COVID-járvány hatásai és egy jelentős pályázati forrás, a Kubinyi-</w:t>
      </w:r>
      <w:r w:rsidR="000411C0">
        <w:rPr>
          <w:rFonts w:ascii="Times New Roman" w:hAnsi="Times New Roman" w:cs="Times New Roman"/>
          <w:sz w:val="24"/>
          <w:szCs w:val="24"/>
        </w:rPr>
        <w:lastRenderedPageBreak/>
        <w:t>támogatás kö</w:t>
      </w:r>
      <w:r w:rsidR="00590241">
        <w:rPr>
          <w:rFonts w:ascii="Times New Roman" w:hAnsi="Times New Roman" w:cs="Times New Roman"/>
          <w:sz w:val="24"/>
          <w:szCs w:val="24"/>
        </w:rPr>
        <w:t>zponti megszüntetése mellett is – jel</w:t>
      </w:r>
      <w:r w:rsidR="00285A23">
        <w:rPr>
          <w:rFonts w:ascii="Times New Roman" w:hAnsi="Times New Roman" w:cs="Times New Roman"/>
          <w:sz w:val="24"/>
          <w:szCs w:val="24"/>
        </w:rPr>
        <w:t>entős tel</w:t>
      </w:r>
      <w:r w:rsidR="006A341D">
        <w:rPr>
          <w:rFonts w:ascii="Times New Roman" w:hAnsi="Times New Roman" w:cs="Times New Roman"/>
          <w:sz w:val="24"/>
          <w:szCs w:val="24"/>
        </w:rPr>
        <w:t xml:space="preserve">jesítménynek mondható. E teljesítmény </w:t>
      </w:r>
      <w:r>
        <w:rPr>
          <w:rFonts w:ascii="Times New Roman" w:hAnsi="Times New Roman" w:cs="Times New Roman"/>
          <w:sz w:val="24"/>
          <w:szCs w:val="24"/>
        </w:rPr>
        <w:t>elsősorban az intézmény jelentős pályázati- és</w:t>
      </w:r>
      <w:r w:rsidR="00285A23">
        <w:rPr>
          <w:rFonts w:ascii="Times New Roman" w:hAnsi="Times New Roman" w:cs="Times New Roman"/>
          <w:sz w:val="24"/>
          <w:szCs w:val="24"/>
        </w:rPr>
        <w:t xml:space="preserve"> </w:t>
      </w:r>
      <w:r w:rsidR="006A341D">
        <w:rPr>
          <w:rFonts w:ascii="Times New Roman" w:hAnsi="Times New Roman" w:cs="Times New Roman"/>
          <w:sz w:val="24"/>
          <w:szCs w:val="24"/>
        </w:rPr>
        <w:t>lobbitevékenységéből adódik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3C7F">
        <w:rPr>
          <w:rFonts w:ascii="Times New Roman" w:hAnsi="Times New Roman" w:cs="Times New Roman"/>
          <w:sz w:val="24"/>
          <w:szCs w:val="24"/>
        </w:rPr>
        <w:t xml:space="preserve">A költségvetés kiadásait tekintve a bér- és járulékkiadások értéke </w:t>
      </w:r>
      <w:r w:rsidR="009367CB">
        <w:rPr>
          <w:rFonts w:ascii="Times New Roman" w:hAnsi="Times New Roman" w:cs="Times New Roman"/>
          <w:sz w:val="24"/>
          <w:szCs w:val="24"/>
        </w:rPr>
        <w:t xml:space="preserve">megközelítette a 31 </w:t>
      </w:r>
      <w:r>
        <w:rPr>
          <w:rFonts w:ascii="Times New Roman" w:hAnsi="Times New Roman" w:cs="Times New Roman"/>
          <w:sz w:val="24"/>
          <w:szCs w:val="24"/>
        </w:rPr>
        <w:t>MFt-ot. (E</w:t>
      </w:r>
      <w:r w:rsidR="009367CB">
        <w:rPr>
          <w:rFonts w:ascii="Times New Roman" w:hAnsi="Times New Roman" w:cs="Times New Roman"/>
          <w:sz w:val="24"/>
          <w:szCs w:val="24"/>
        </w:rPr>
        <w:t>z 6</w:t>
      </w:r>
      <w:r>
        <w:rPr>
          <w:rFonts w:ascii="Times New Roman" w:hAnsi="Times New Roman" w:cs="Times New Roman"/>
          <w:sz w:val="24"/>
          <w:szCs w:val="24"/>
        </w:rPr>
        <w:t xml:space="preserve"> fő 12 havi személyi juttatásait jelenti.) A dologi kiadások értéke </w:t>
      </w:r>
      <w:r w:rsidR="00FE54F5">
        <w:rPr>
          <w:rFonts w:ascii="Times New Roman" w:hAnsi="Times New Roman" w:cs="Times New Roman"/>
          <w:sz w:val="24"/>
          <w:szCs w:val="24"/>
        </w:rPr>
        <w:t>hozzávetőleg 18</w:t>
      </w:r>
      <w:r>
        <w:rPr>
          <w:rFonts w:ascii="Times New Roman" w:hAnsi="Times New Roman" w:cs="Times New Roman"/>
          <w:sz w:val="24"/>
          <w:szCs w:val="24"/>
        </w:rPr>
        <w:t xml:space="preserve"> MFt,</w:t>
      </w:r>
      <w:r w:rsidR="00FE54F5">
        <w:rPr>
          <w:rFonts w:ascii="Times New Roman" w:hAnsi="Times New Roman" w:cs="Times New Roman"/>
          <w:sz w:val="24"/>
          <w:szCs w:val="24"/>
        </w:rPr>
        <w:t xml:space="preserve"> a beruházásoké pedig csaknem 23</w:t>
      </w:r>
      <w:r>
        <w:rPr>
          <w:rFonts w:ascii="Times New Roman" w:hAnsi="Times New Roman" w:cs="Times New Roman"/>
          <w:sz w:val="24"/>
          <w:szCs w:val="24"/>
        </w:rPr>
        <w:t xml:space="preserve"> MFt volt. </w:t>
      </w:r>
      <w:r w:rsidR="00B7148A">
        <w:rPr>
          <w:rFonts w:ascii="Times New Roman" w:hAnsi="Times New Roman" w:cs="Times New Roman"/>
          <w:sz w:val="24"/>
          <w:szCs w:val="24"/>
        </w:rPr>
        <w:t>Ez utóbbi nagyrészt a fejedelmi Kincstár átadásával kisrészt a Retró-kiállítás megújításával függött össze.</w:t>
      </w:r>
      <w:r w:rsidR="0083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Jelentős maradvány </w:t>
      </w:r>
      <w:r w:rsidR="00831C1F">
        <w:rPr>
          <w:rFonts w:ascii="Times New Roman" w:hAnsi="Times New Roman" w:cs="Times New Roman"/>
          <w:sz w:val="24"/>
          <w:szCs w:val="24"/>
        </w:rPr>
        <w:t xml:space="preserve">(főként pályázati támogatás) </w:t>
      </w:r>
      <w:r>
        <w:rPr>
          <w:rFonts w:ascii="Times New Roman" w:hAnsi="Times New Roman" w:cs="Times New Roman"/>
          <w:sz w:val="24"/>
          <w:szCs w:val="24"/>
        </w:rPr>
        <w:t xml:space="preserve">került </w:t>
      </w:r>
      <w:r w:rsidR="00831C1F">
        <w:rPr>
          <w:rFonts w:ascii="Times New Roman" w:hAnsi="Times New Roman" w:cs="Times New Roman"/>
          <w:sz w:val="24"/>
          <w:szCs w:val="24"/>
        </w:rPr>
        <w:t xml:space="preserve">átvitelre a 2022-es esztendőre. </w:t>
      </w:r>
    </w:p>
    <w:p w:rsidR="008532E7" w:rsidRPr="00831C1F" w:rsidRDefault="008532E7" w:rsidP="0085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7A3" w:rsidRPr="003877A3" w:rsidRDefault="009D6969" w:rsidP="0085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877A3" w:rsidRPr="003877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Dologi</w:t>
      </w:r>
      <w:r w:rsidR="003877A3" w:rsidRPr="003877A3">
        <w:rPr>
          <w:rFonts w:ascii="Times New Roman" w:eastAsia="Times New Roman" w:hAnsi="Times New Roman" w:cs="Times New Roman"/>
          <w:b/>
          <w:sz w:val="24"/>
          <w:szCs w:val="24"/>
        </w:rPr>
        <w:t xml:space="preserve"> feltételek</w:t>
      </w:r>
    </w:p>
    <w:p w:rsidR="006174AB" w:rsidRDefault="006174AB" w:rsidP="0086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5EC">
        <w:rPr>
          <w:rFonts w:ascii="Times New Roman" w:hAnsi="Times New Roman" w:cs="Times New Roman"/>
          <w:sz w:val="24"/>
          <w:szCs w:val="24"/>
        </w:rPr>
        <w:t xml:space="preserve">A múzeum </w:t>
      </w:r>
      <w:r>
        <w:rPr>
          <w:rFonts w:ascii="Times New Roman" w:hAnsi="Times New Roman" w:cs="Times New Roman"/>
          <w:sz w:val="24"/>
          <w:szCs w:val="24"/>
        </w:rPr>
        <w:t>2021-be</w:t>
      </w:r>
      <w:r w:rsidRPr="00D675E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hat</w:t>
      </w:r>
      <w:r w:rsidRPr="00D675EC">
        <w:rPr>
          <w:rFonts w:ascii="Times New Roman" w:hAnsi="Times New Roman" w:cs="Times New Roman"/>
          <w:sz w:val="24"/>
          <w:szCs w:val="24"/>
        </w:rPr>
        <w:t xml:space="preserve"> ingatlanban </w:t>
      </w:r>
      <w:r>
        <w:rPr>
          <w:rFonts w:ascii="Times New Roman" w:hAnsi="Times New Roman" w:cs="Times New Roman"/>
          <w:sz w:val="24"/>
          <w:szCs w:val="24"/>
        </w:rPr>
        <w:t xml:space="preserve">működött. (Ezek közül a feladatellátás állandó helyszínei voltak a </w:t>
      </w:r>
      <w:r w:rsidRPr="00D675EC">
        <w:rPr>
          <w:rFonts w:ascii="Times New Roman" w:hAnsi="Times New Roman" w:cs="Times New Roman"/>
          <w:sz w:val="24"/>
          <w:szCs w:val="24"/>
        </w:rPr>
        <w:t xml:space="preserve">Bocskai u. 11., 12., </w:t>
      </w:r>
      <w:r>
        <w:rPr>
          <w:rFonts w:ascii="Times New Roman" w:hAnsi="Times New Roman" w:cs="Times New Roman"/>
          <w:sz w:val="24"/>
          <w:szCs w:val="24"/>
        </w:rPr>
        <w:t xml:space="preserve">14., 21. alatti ingatlanok, ideiglenes helyszínként pedig a Hősök tere 19. alatti Helyi Értékek Házát és az egykori templomerőd falmaradványnál kialakított „bástyamúzeumot” használta az intézmény.) </w:t>
      </w:r>
      <w:r w:rsidRPr="00D675EC">
        <w:rPr>
          <w:rFonts w:ascii="Times New Roman" w:hAnsi="Times New Roman" w:cs="Times New Roman"/>
          <w:sz w:val="24"/>
          <w:szCs w:val="24"/>
        </w:rPr>
        <w:t xml:space="preserve">Ez több mint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675EC">
        <w:rPr>
          <w:rFonts w:ascii="Times New Roman" w:hAnsi="Times New Roman" w:cs="Times New Roman"/>
          <w:sz w:val="24"/>
          <w:szCs w:val="24"/>
        </w:rPr>
        <w:t xml:space="preserve">00 m² összterületű </w:t>
      </w:r>
      <w:r>
        <w:rPr>
          <w:rFonts w:ascii="Times New Roman" w:hAnsi="Times New Roman" w:cs="Times New Roman"/>
          <w:sz w:val="24"/>
          <w:szCs w:val="24"/>
        </w:rPr>
        <w:t>belter</w:t>
      </w:r>
      <w:r w:rsidRPr="00D675EC">
        <w:rPr>
          <w:rFonts w:ascii="Times New Roman" w:hAnsi="Times New Roman" w:cs="Times New Roman"/>
          <w:sz w:val="24"/>
          <w:szCs w:val="24"/>
        </w:rPr>
        <w:t>et és közel 2000 m² külteret (zöldterületet) jelent.</w:t>
      </w:r>
    </w:p>
    <w:p w:rsidR="0087741B" w:rsidRDefault="00861205" w:rsidP="0086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7A3">
        <w:rPr>
          <w:rFonts w:ascii="Times New Roman" w:eastAsia="Times New Roman" w:hAnsi="Times New Roman" w:cs="Times New Roman"/>
          <w:sz w:val="24"/>
          <w:szCs w:val="24"/>
        </w:rPr>
        <w:t xml:space="preserve">Jelentősen javult az épületállományunk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="003877A3">
        <w:rPr>
          <w:rFonts w:ascii="Times New Roman" w:eastAsia="Times New Roman" w:hAnsi="Times New Roman" w:cs="Times New Roman"/>
          <w:sz w:val="24"/>
          <w:szCs w:val="24"/>
        </w:rPr>
        <w:t>június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3877A3">
        <w:rPr>
          <w:rFonts w:ascii="Times New Roman" w:eastAsia="Times New Roman" w:hAnsi="Times New Roman" w:cs="Times New Roman"/>
          <w:sz w:val="24"/>
          <w:szCs w:val="24"/>
        </w:rPr>
        <w:t>ban átadott új épületszárnynak, vagyis a Fejedelmi Kincstárna</w:t>
      </w:r>
      <w:r w:rsidR="00A81CC2">
        <w:rPr>
          <w:rFonts w:ascii="Times New Roman" w:eastAsia="Times New Roman" w:hAnsi="Times New Roman" w:cs="Times New Roman"/>
          <w:sz w:val="24"/>
          <w:szCs w:val="24"/>
        </w:rPr>
        <w:t>k köszönhetően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(Bocskai u. 14.)</w:t>
      </w:r>
      <w:r w:rsidR="00A81CC2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3877A3">
        <w:rPr>
          <w:rFonts w:ascii="Times New Roman" w:eastAsia="Times New Roman" w:hAnsi="Times New Roman" w:cs="Times New Roman"/>
          <w:sz w:val="24"/>
          <w:szCs w:val="24"/>
        </w:rPr>
        <w:t xml:space="preserve">z épület kivitelezési költségét, amely </w:t>
      </w:r>
      <w:r w:rsidR="00186AC7">
        <w:rPr>
          <w:rFonts w:ascii="Times New Roman" w:eastAsia="Times New Roman" w:hAnsi="Times New Roman" w:cs="Times New Roman"/>
          <w:sz w:val="24"/>
          <w:szCs w:val="24"/>
        </w:rPr>
        <w:t xml:space="preserve">alapvetően </w:t>
      </w:r>
      <w:r w:rsidR="003877A3">
        <w:rPr>
          <w:rFonts w:ascii="Times New Roman" w:eastAsia="Times New Roman" w:hAnsi="Times New Roman" w:cs="Times New Roman"/>
          <w:sz w:val="24"/>
          <w:szCs w:val="24"/>
        </w:rPr>
        <w:t>az önkormányzat kiadás</w:t>
      </w:r>
      <w:r w:rsidR="00A81CC2">
        <w:rPr>
          <w:rFonts w:ascii="Times New Roman" w:eastAsia="Times New Roman" w:hAnsi="Times New Roman" w:cs="Times New Roman"/>
          <w:sz w:val="24"/>
          <w:szCs w:val="24"/>
        </w:rPr>
        <w:t xml:space="preserve"> volt, </w:t>
      </w:r>
      <w:r w:rsidR="00186AC7">
        <w:rPr>
          <w:rFonts w:ascii="Times New Roman" w:eastAsia="Times New Roman" w:hAnsi="Times New Roman" w:cs="Times New Roman"/>
          <w:sz w:val="24"/>
          <w:szCs w:val="24"/>
        </w:rPr>
        <w:t xml:space="preserve">br. 4.000.000 Ft-tal a saját költségvetésünkből </w:t>
      </w:r>
      <w:r w:rsidR="00A81CC2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81CC2" w:rsidRPr="00A81CC2">
        <w:rPr>
          <w:rFonts w:ascii="Times New Roman" w:eastAsia="Times New Roman" w:hAnsi="Times New Roman" w:cs="Times New Roman"/>
          <w:sz w:val="24"/>
          <w:szCs w:val="24"/>
        </w:rPr>
        <w:t xml:space="preserve">ki kellett egészítenünk </w:t>
      </w:r>
      <w:r w:rsidR="00186AC7">
        <w:rPr>
          <w:rFonts w:ascii="Times New Roman" w:eastAsia="Times New Roman" w:hAnsi="Times New Roman" w:cs="Times New Roman"/>
          <w:sz w:val="24"/>
          <w:szCs w:val="24"/>
        </w:rPr>
        <w:t xml:space="preserve">ahhoz, hogy az épület például a műtárgyvédelem biztonsági feltételeinek is megfeleljen. </w:t>
      </w:r>
    </w:p>
    <w:p w:rsidR="0087741B" w:rsidRDefault="00186AC7" w:rsidP="0086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 említett foglalkoztatás költsége további kb. br. 3.000.000 Ft-ot vont el a dologi kiadásainkból. Ez az összesen 7.000.000 Ft-os többletkiadás jelentősen beszűkítette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 xml:space="preserve"> a költségvetési mozgásterünket, így a második félévben például a </w:t>
      </w:r>
      <w:r w:rsidR="002346E7" w:rsidRPr="0087741B">
        <w:rPr>
          <w:rFonts w:ascii="Times New Roman" w:eastAsia="Times New Roman" w:hAnsi="Times New Roman" w:cs="Times New Roman"/>
          <w:i/>
          <w:sz w:val="24"/>
          <w:szCs w:val="24"/>
        </w:rPr>
        <w:t xml:space="preserve">marketingre kevesebbet tudtunk költeni, 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 xml:space="preserve">mint ahogy azt eredetileg terveztük. (A pandémiás helyzetre és az önkormányzat pénzügyi helyzetére tekintettel, pótelőirányzatokkal sem akartuk terhelni a fenntartót.) </w:t>
      </w:r>
    </w:p>
    <w:p w:rsidR="003D4605" w:rsidRDefault="008A7CAD" w:rsidP="00861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marketing kiadások visszafogása 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>ellenére, illetve függetlenül attól, hogy múzeumunk a járványhelyzet miatt 4 hónapon keresztül (vagyis a nyitv</w:t>
      </w:r>
      <w:r w:rsidR="0087741B">
        <w:rPr>
          <w:rFonts w:ascii="Times New Roman" w:eastAsia="Times New Roman" w:hAnsi="Times New Roman" w:cs="Times New Roman"/>
          <w:sz w:val="24"/>
          <w:szCs w:val="24"/>
        </w:rPr>
        <w:t xml:space="preserve">a tartási időszakunk 33%-ában) 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 xml:space="preserve">zárva lenni kényszerült, az idei évre </w:t>
      </w:r>
      <w:r w:rsidR="00E87304">
        <w:rPr>
          <w:rFonts w:ascii="Times New Roman" w:eastAsia="Times New Roman" w:hAnsi="Times New Roman" w:cs="Times New Roman"/>
          <w:sz w:val="24"/>
          <w:szCs w:val="24"/>
        </w:rPr>
        <w:t>előirányzott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 xml:space="preserve"> közel 4.000.000 Ft-os működési bevételt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sikeresen </w:t>
      </w:r>
      <w:r w:rsidR="008532E7">
        <w:rPr>
          <w:rFonts w:ascii="Times New Roman" w:eastAsia="Times New Roman" w:hAnsi="Times New Roman" w:cs="Times New Roman"/>
          <w:sz w:val="24"/>
          <w:szCs w:val="24"/>
        </w:rPr>
        <w:t>(túl)</w:t>
      </w:r>
      <w:r>
        <w:rPr>
          <w:rFonts w:ascii="Times New Roman" w:eastAsia="Times New Roman" w:hAnsi="Times New Roman" w:cs="Times New Roman"/>
          <w:sz w:val="24"/>
          <w:szCs w:val="24"/>
        </w:rPr>
        <w:t>teljesítettük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7304">
        <w:rPr>
          <w:rFonts w:ascii="Times New Roman" w:eastAsia="Times New Roman" w:hAnsi="Times New Roman" w:cs="Times New Roman"/>
          <w:sz w:val="24"/>
          <w:szCs w:val="24"/>
        </w:rPr>
        <w:t xml:space="preserve"> Ez elsősorban a Fejedelmi</w:t>
      </w:r>
      <w:r w:rsidR="002346E7">
        <w:rPr>
          <w:rFonts w:ascii="Times New Roman" w:eastAsia="Times New Roman" w:hAnsi="Times New Roman" w:cs="Times New Roman"/>
          <w:sz w:val="24"/>
          <w:szCs w:val="24"/>
        </w:rPr>
        <w:t xml:space="preserve"> Kincstár vonzerejének köszönhető. Az évekkel ezelőtt megtervezett és fegyelmezetten végrehajtott fejlesztés tehát folyamatosan beváltja a hozzáfűzött reményeket, s véleményün</w:t>
      </w:r>
      <w:r w:rsidR="00E87304">
        <w:rPr>
          <w:rFonts w:ascii="Times New Roman" w:eastAsia="Times New Roman" w:hAnsi="Times New Roman" w:cs="Times New Roman"/>
          <w:sz w:val="24"/>
          <w:szCs w:val="24"/>
        </w:rPr>
        <w:t xml:space="preserve">k szerint a pandémia elmúltával kifejezetten jelentős látogatottságot fog generálni. </w:t>
      </w:r>
    </w:p>
    <w:p w:rsidR="008532E7" w:rsidRPr="002346E7" w:rsidRDefault="008532E7" w:rsidP="0085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A02" w:rsidRDefault="0087741B" w:rsidP="008532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346AD" w:rsidRPr="003029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92A02">
        <w:rPr>
          <w:rFonts w:ascii="Times New Roman" w:eastAsia="Times New Roman" w:hAnsi="Times New Roman" w:cs="Times New Roman"/>
          <w:b/>
          <w:sz w:val="24"/>
          <w:szCs w:val="24"/>
        </w:rPr>
        <w:t>Szakfeladatok ellátása</w:t>
      </w:r>
    </w:p>
    <w:p w:rsidR="007E4406" w:rsidRDefault="00F92A02" w:rsidP="0085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02">
        <w:rPr>
          <w:rFonts w:ascii="Times New Roman" w:eastAsia="Times New Roman" w:hAnsi="Times New Roman" w:cs="Times New Roman"/>
          <w:sz w:val="24"/>
          <w:szCs w:val="24"/>
        </w:rPr>
        <w:t xml:space="preserve">Intézményünk </w:t>
      </w:r>
      <w:r>
        <w:rPr>
          <w:rFonts w:ascii="Times New Roman" w:eastAsia="Times New Roman" w:hAnsi="Times New Roman" w:cs="Times New Roman"/>
          <w:sz w:val="24"/>
          <w:szCs w:val="24"/>
        </w:rPr>
        <w:t>történetének egyik legnagyobb szakmai fejlesztése valósult meg 2021-ben: létrejött a Fejedelmi Kincstár, benne a Bocskai-korona és -jogar nemes és hiteles másolatával. A 2015 óta folyó fejlesztés szakmai előkés</w:t>
      </w:r>
      <w:r w:rsidR="00624814">
        <w:rPr>
          <w:rFonts w:ascii="Times New Roman" w:eastAsia="Times New Roman" w:hAnsi="Times New Roman" w:cs="Times New Roman"/>
          <w:sz w:val="24"/>
          <w:szCs w:val="24"/>
        </w:rPr>
        <w:t>zítése során számos szakfeladatot el kellett látni. A térszerkezet, a látogatói útvonal, a kiállítástechnika, a bemutatott műtárgyak, az átadott ismeretek, a marketing megtervezése mind-mind igényelte a múzeum aktív közreműködését a projektben. E szakfeladatok ellátása különösen 2020 második és 2021 első félévében jelentős szakmunkát követelt meg az intézménytől. A jól szervezett feladatellátás végül lehetővé tette, hogy 2021. június 26-án átadjuk a fejlesztést, ami azóta is nagyon népszerű látogatóink körében. Július és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 xml:space="preserve"> szeptember között több mint 10.000 látogató t</w:t>
      </w:r>
      <w:r w:rsidR="00AD518B">
        <w:rPr>
          <w:rFonts w:ascii="Times New Roman" w:eastAsia="Times New Roman" w:hAnsi="Times New Roman" w:cs="Times New Roman"/>
          <w:sz w:val="24"/>
          <w:szCs w:val="24"/>
        </w:rPr>
        <w:t>ekintette meg az új attrakciót</w:t>
      </w:r>
      <w:r w:rsid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5FC7">
        <w:rPr>
          <w:rFonts w:ascii="Times New Roman" w:eastAsia="Times New Roman" w:hAnsi="Times New Roman" w:cs="Times New Roman"/>
          <w:sz w:val="24"/>
          <w:szCs w:val="24"/>
        </w:rPr>
        <w:t xml:space="preserve">Az éves látogatószámunk </w:t>
      </w:r>
      <w:r w:rsidR="00C36B60">
        <w:rPr>
          <w:rFonts w:ascii="Times New Roman" w:eastAsia="Times New Roman" w:hAnsi="Times New Roman" w:cs="Times New Roman"/>
          <w:sz w:val="24"/>
          <w:szCs w:val="24"/>
        </w:rPr>
        <w:t>pedig 14.000 fő volt. Ez sajnos még nem éri el a pandémia előtti szintet, de arányosan jobban megközelíti azt, mint átlagosan az ország többi múzeumának látogatottsága</w:t>
      </w:r>
      <w:r w:rsidR="00EA2EF0">
        <w:rPr>
          <w:rFonts w:ascii="Times New Roman" w:eastAsia="Times New Roman" w:hAnsi="Times New Roman" w:cs="Times New Roman"/>
          <w:sz w:val="24"/>
          <w:szCs w:val="24"/>
        </w:rPr>
        <w:t xml:space="preserve">, amely eredmény mindenképp a Fejedelmi Kincstár, mint turisztikai attrakció sikerével hozható összefüggésbe. </w:t>
      </w:r>
      <w:r w:rsidR="00C36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FC7" w:rsidRDefault="003D4605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Ugyanakkor az első félévben sajnos alig tudtunk látogatót fogadni, mivel január 1. és április 30. között – a pandémia miatt – nem nyithattuk ki a múzeumot. Ez sajnos azt is jelentette, hogy múzeumpedagógiai foglalkozásokat sem tarthattunk, ami mind a látogatószám, mind a bevétel te</w:t>
      </w:r>
      <w:r w:rsidR="00517A68">
        <w:rPr>
          <w:rFonts w:ascii="Times New Roman" w:eastAsia="Times New Roman" w:hAnsi="Times New Roman" w:cs="Times New Roman"/>
          <w:sz w:val="24"/>
          <w:szCs w:val="24"/>
        </w:rPr>
        <w:t>kintetében elmaradást okozott (bár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zt az elmaradást az év végére </w:t>
      </w:r>
      <w:r w:rsidR="00517A68">
        <w:rPr>
          <w:rFonts w:ascii="Times New Roman" w:eastAsia="Times New Roman" w:hAnsi="Times New Roman" w:cs="Times New Roman"/>
          <w:sz w:val="24"/>
          <w:szCs w:val="24"/>
        </w:rPr>
        <w:t>ledolgoztuk)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Szeptemberben már meg tudtuk hirdetni foglalkozásainkat, melyre </w:t>
      </w:r>
      <w:r w:rsidR="00517A68">
        <w:rPr>
          <w:rFonts w:ascii="Times New Roman" w:eastAsia="Times New Roman" w:hAnsi="Times New Roman" w:cs="Times New Roman"/>
          <w:sz w:val="24"/>
          <w:szCs w:val="24"/>
        </w:rPr>
        <w:t xml:space="preserve">végül 500 tanuló jött el (a pandémia negyedik </w:t>
      </w:r>
      <w:r w:rsidR="007A1783">
        <w:rPr>
          <w:rFonts w:ascii="Times New Roman" w:eastAsia="Times New Roman" w:hAnsi="Times New Roman" w:cs="Times New Roman"/>
          <w:sz w:val="24"/>
          <w:szCs w:val="24"/>
        </w:rPr>
        <w:t>hullámának a felerősödéséig)</w:t>
      </w:r>
      <w:r w:rsidR="00517A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2EF0" w:rsidRDefault="003D4605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gyerekek körében kifejezetten népszerű az idén nyáron átadott, felújított RETRÓ-kiállításunk, melyben egy Trabant-szimulátort is elhelyeztünk. </w:t>
      </w:r>
      <w:r w:rsidR="00757C1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16BAD">
        <w:rPr>
          <w:rFonts w:ascii="Times New Roman" w:eastAsia="Times New Roman" w:hAnsi="Times New Roman" w:cs="Times New Roman"/>
          <w:sz w:val="24"/>
          <w:szCs w:val="24"/>
        </w:rPr>
        <w:t xml:space="preserve">kiállítás </w:t>
      </w:r>
      <w:r w:rsidR="00757C19">
        <w:rPr>
          <w:rFonts w:ascii="Times New Roman" w:eastAsia="Times New Roman" w:hAnsi="Times New Roman" w:cs="Times New Roman"/>
          <w:sz w:val="24"/>
          <w:szCs w:val="24"/>
        </w:rPr>
        <w:t>felújítás</w:t>
      </w:r>
      <w:r w:rsidR="00816BA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57C19">
        <w:rPr>
          <w:rFonts w:ascii="Times New Roman" w:eastAsia="Times New Roman" w:hAnsi="Times New Roman" w:cs="Times New Roman"/>
          <w:sz w:val="24"/>
          <w:szCs w:val="24"/>
        </w:rPr>
        <w:t>ra a Kubinyi Programból elnyert 10.000.000 Ft értékű pályázati támogatás felhasználása és elszámolása is megtörtént</w:t>
      </w:r>
      <w:r w:rsidR="00816BAD">
        <w:rPr>
          <w:rFonts w:ascii="Times New Roman" w:eastAsia="Times New Roman" w:hAnsi="Times New Roman" w:cs="Times New Roman"/>
          <w:sz w:val="24"/>
          <w:szCs w:val="24"/>
        </w:rPr>
        <w:t xml:space="preserve"> idén. Ennek keretében modern, új vizesblokk is létesült a Bocskai u. 12. alatti épületünkben, és – saját </w:t>
      </w:r>
      <w:r w:rsidR="00816B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erőből – kiépítettük a tűzjelző rendszert is, amely fejlesztésekkel az épület régóta meglévő hiányosságait pótoltuk. </w:t>
      </w:r>
    </w:p>
    <w:p w:rsidR="006B7E61" w:rsidRDefault="00816BAD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2019. évi ún. „járási székhely múzeumi támogatást” is elköltöttük a műtárgykörnyezet és állagvédelem javítására. </w:t>
      </w:r>
    </w:p>
    <w:p w:rsidR="006B7E61" w:rsidRDefault="00816BAD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Önerőből m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>egújítottuk továbbá a nemzetközi modern művészeti kiállításunkat is, melynek létrehozójáról, Joseph Kádárról 2021. július 23-án tartottunk könyvbemutatóval és emléktáblaavató</w:t>
      </w:r>
      <w:r w:rsidR="00757C19">
        <w:rPr>
          <w:rFonts w:ascii="Times New Roman" w:eastAsia="Times New Roman" w:hAnsi="Times New Roman" w:cs="Times New Roman"/>
          <w:sz w:val="24"/>
          <w:szCs w:val="24"/>
        </w:rPr>
        <w:t xml:space="preserve">val egybekötött megemlékezést. 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>Az általunk kiadott</w:t>
      </w:r>
      <w:r w:rsidR="003519DA">
        <w:rPr>
          <w:rFonts w:ascii="Times New Roman" w:eastAsia="Times New Roman" w:hAnsi="Times New Roman" w:cs="Times New Roman"/>
          <w:sz w:val="24"/>
          <w:szCs w:val="24"/>
        </w:rPr>
        <w:t>, Joseph Kádárról szóló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 xml:space="preserve"> könyv a Hajdúszoboszlón valaha kiadott legszínvonalasabb kiadvány</w:t>
      </w:r>
      <w:r w:rsidR="00E651E2">
        <w:rPr>
          <w:rFonts w:ascii="Times New Roman" w:eastAsia="Times New Roman" w:hAnsi="Times New Roman" w:cs="Times New Roman"/>
          <w:sz w:val="24"/>
          <w:szCs w:val="24"/>
        </w:rPr>
        <w:t>, melyet több mint 100 külföldi múzeumba postáztunk el szerte a világban, melyek pozitív visszajelzéseit nemzetközi kapcsolatok építésére szeretnénk felhasználni a jövőben</w:t>
      </w:r>
      <w:r w:rsidR="003519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19DA" w:rsidRPr="003519DA">
        <w:t xml:space="preserve"> </w:t>
      </w:r>
      <w:r w:rsidR="003519D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519DA" w:rsidRPr="003519DA">
        <w:rPr>
          <w:rFonts w:ascii="Times New Roman" w:eastAsia="Times New Roman" w:hAnsi="Times New Roman" w:cs="Times New Roman"/>
          <w:sz w:val="24"/>
          <w:szCs w:val="24"/>
        </w:rPr>
        <w:t xml:space="preserve">művészeti album 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 xml:space="preserve">finanszírozására a Nemzeti Kulturális Alap </w:t>
      </w:r>
      <w:r w:rsidR="003519DA">
        <w:rPr>
          <w:rFonts w:ascii="Times New Roman" w:eastAsia="Times New Roman" w:hAnsi="Times New Roman" w:cs="Times New Roman"/>
          <w:sz w:val="24"/>
          <w:szCs w:val="24"/>
        </w:rPr>
        <w:t>több mint 5.000.000 Ft-os pályázati támogatását is felhasználtuk.</w:t>
      </w:r>
      <w:r w:rsidR="003D4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E61" w:rsidRDefault="003519DA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Megújult továbbá a Rácz György-emlékkiállítás is</w:t>
      </w:r>
      <w:r w:rsidR="00816BAD">
        <w:rPr>
          <w:rFonts w:ascii="Times New Roman" w:eastAsia="Times New Roman" w:hAnsi="Times New Roman" w:cs="Times New Roman"/>
          <w:sz w:val="24"/>
          <w:szCs w:val="24"/>
        </w:rPr>
        <w:t>, melyhez ugyancsak a saját forrásainkat használtuk fel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Ezzel tulajdonképpen befejeződött az a közel 10 éve folyó fejlesztéssorozat, amely során új és modern lett a múzeum összes állandó kiállítása. </w:t>
      </w:r>
    </w:p>
    <w:p w:rsidR="003C0074" w:rsidRDefault="003C0074" w:rsidP="00725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tudományos tevékenységünket illetően megemlítendő, hogy e</w:t>
      </w:r>
      <w:r w:rsidR="003519DA">
        <w:rPr>
          <w:rFonts w:ascii="Times New Roman" w:eastAsia="Times New Roman" w:hAnsi="Times New Roman" w:cs="Times New Roman"/>
          <w:sz w:val="24"/>
          <w:szCs w:val="24"/>
        </w:rPr>
        <w:t xml:space="preserve">lindult Hajdúszoboszló új településmonográfiájának az előkészítése is. </w:t>
      </w:r>
      <w:r w:rsidR="00725881">
        <w:rPr>
          <w:rFonts w:ascii="Times New Roman" w:eastAsia="Times New Roman" w:hAnsi="Times New Roman" w:cs="Times New Roman"/>
          <w:sz w:val="24"/>
          <w:szCs w:val="24"/>
        </w:rPr>
        <w:t xml:space="preserve">Tudományos témákban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múzeum igazgatója két konferencián is előadást tartott az ősz folyamán. A múzeum történész muzeológusa folytatta doktori tanulmányait, szoboszlói témájú disszertációja előkészítését. </w:t>
      </w:r>
    </w:p>
    <w:p w:rsidR="007E4406" w:rsidRDefault="003519DA" w:rsidP="00555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műtárgygyűjtemény revíziója </w:t>
      </w:r>
      <w:r w:rsidR="00C221AE">
        <w:rPr>
          <w:rFonts w:ascii="Times New Roman" w:eastAsia="Times New Roman" w:hAnsi="Times New Roman" w:cs="Times New Roman"/>
          <w:sz w:val="24"/>
          <w:szCs w:val="24"/>
        </w:rPr>
        <w:t>2021-ben is folytatódott. B</w:t>
      </w:r>
      <w:r w:rsidR="008F77CF">
        <w:rPr>
          <w:rFonts w:ascii="Times New Roman" w:eastAsia="Times New Roman" w:hAnsi="Times New Roman" w:cs="Times New Roman"/>
          <w:sz w:val="24"/>
          <w:szCs w:val="24"/>
        </w:rPr>
        <w:t xml:space="preserve">ár a 2020. év végére már csaknem befejeztük, de </w:t>
      </w:r>
      <w:r w:rsidR="00C221AE">
        <w:rPr>
          <w:rFonts w:ascii="Times New Roman" w:eastAsia="Times New Roman" w:hAnsi="Times New Roman" w:cs="Times New Roman"/>
          <w:sz w:val="24"/>
          <w:szCs w:val="24"/>
        </w:rPr>
        <w:t xml:space="preserve">személyi változások (a segédszemélyzet létszámának csökkenése) miatt a munka kissé lelassult, s végül csak 2022 tavaszára fejeződött be. </w:t>
      </w:r>
      <w:r w:rsidR="00725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1AE" w:rsidRPr="00C221AE">
        <w:rPr>
          <w:rFonts w:ascii="Times New Roman" w:eastAsia="Times New Roman" w:hAnsi="Times New Roman" w:cs="Times New Roman"/>
          <w:sz w:val="24"/>
          <w:szCs w:val="24"/>
        </w:rPr>
        <w:t xml:space="preserve">Itt jegyezzük meg, hogy a revízióra rengeteg munkaórát fordított az intézmény. Ha minden műtárgy revíziójára csak 10 percet számítanánk (ami nagyon optimista becslés), akkor kijelenthetnénk, hogy a revízió 2.877 munkaórát vett igénybe, ami 360 munkanapot jelent. Ez egy munkavállaló számára 1,5 évnyi munkát jelent, és bár intézményünk 4 fő muzeológussal és </w:t>
      </w:r>
      <w:r w:rsidR="00125FEC">
        <w:rPr>
          <w:rFonts w:ascii="Times New Roman" w:eastAsia="Times New Roman" w:hAnsi="Times New Roman" w:cs="Times New Roman"/>
          <w:sz w:val="24"/>
          <w:szCs w:val="24"/>
        </w:rPr>
        <w:t xml:space="preserve">néhány fős </w:t>
      </w:r>
      <w:r w:rsidR="00C221AE" w:rsidRPr="00C221AE">
        <w:rPr>
          <w:rFonts w:ascii="Times New Roman" w:eastAsia="Times New Roman" w:hAnsi="Times New Roman" w:cs="Times New Roman"/>
          <w:sz w:val="24"/>
          <w:szCs w:val="24"/>
        </w:rPr>
        <w:t>kisegítő személyzettel végezte a revíziót, így is nagy teljesítménynek számít, hogy egyéb (például kiállításrendezési, fejlesztési) munkáink mellett, sikerrel le tudtuk zárni a revíziót.</w:t>
      </w:r>
      <w:r w:rsidR="00555276">
        <w:rPr>
          <w:rFonts w:ascii="Times New Roman" w:eastAsia="Times New Roman" w:hAnsi="Times New Roman" w:cs="Times New Roman"/>
          <w:sz w:val="24"/>
          <w:szCs w:val="24"/>
        </w:rPr>
        <w:t xml:space="preserve"> Ennek </w:t>
      </w:r>
      <w:r w:rsidR="00747743">
        <w:rPr>
          <w:rFonts w:ascii="Times New Roman" w:eastAsia="Times New Roman" w:hAnsi="Times New Roman" w:cs="Times New Roman"/>
          <w:sz w:val="24"/>
          <w:szCs w:val="24"/>
        </w:rPr>
        <w:t>jegyzőkönyvét a jelen munka</w:t>
      </w:r>
      <w:r w:rsidR="007E4406">
        <w:rPr>
          <w:rFonts w:ascii="Times New Roman" w:eastAsia="Times New Roman" w:hAnsi="Times New Roman" w:cs="Times New Roman"/>
          <w:sz w:val="24"/>
          <w:szCs w:val="24"/>
        </w:rPr>
        <w:t xml:space="preserve">beszámolóhoz csatoljuk, kérve annak fenntartói jóváhagyását! </w:t>
      </w:r>
    </w:p>
    <w:p w:rsidR="00495F85" w:rsidRDefault="00AD05B9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Szeptember során sikeresen lezajlott az intézmény belső ellenőrzésének helyszíni vizsgálata is, a</w:t>
      </w:r>
      <w:r w:rsidR="00555276">
        <w:rPr>
          <w:rFonts w:ascii="Times New Roman" w:eastAsia="Times New Roman" w:hAnsi="Times New Roman" w:cs="Times New Roman"/>
          <w:sz w:val="24"/>
          <w:szCs w:val="24"/>
        </w:rPr>
        <w:t xml:space="preserve"> pozitív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jelentés</w:t>
      </w:r>
      <w:r w:rsidR="00495F85">
        <w:rPr>
          <w:rFonts w:ascii="Times New Roman" w:eastAsia="Times New Roman" w:hAnsi="Times New Roman" w:cs="Times New Roman"/>
          <w:sz w:val="24"/>
          <w:szCs w:val="24"/>
        </w:rPr>
        <w:t xml:space="preserve"> megfelelt várakozásunknak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5F85" w:rsidRDefault="00AD05B9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múzeum marketing munkája is fejlődött idén. Új múzeumi ajándékbolt létesült, promóciós filmek, szórólapok, hirdetések készültek, számos új kommunikációs csatornán igyekeztünk népszerűsíteni új kiállításainkat. Elkezdtük előkészíteni a városnéző kisvonat megállóhelyének a</w:t>
      </w:r>
      <w:r w:rsidR="00495F85">
        <w:rPr>
          <w:rFonts w:ascii="Times New Roman" w:eastAsia="Times New Roman" w:hAnsi="Times New Roman" w:cs="Times New Roman"/>
          <w:sz w:val="24"/>
          <w:szCs w:val="24"/>
        </w:rPr>
        <w:t xml:space="preserve"> kialakítását múzeumunk előtt (melynek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folyamat</w:t>
      </w:r>
      <w:r w:rsidR="00495F85">
        <w:rPr>
          <w:rFonts w:ascii="Times New Roman" w:eastAsia="Times New Roman" w:hAnsi="Times New Roman" w:cs="Times New Roman"/>
          <w:sz w:val="24"/>
          <w:szCs w:val="24"/>
        </w:rPr>
        <w:t>át az önkormányzat remélhetőleg felgyorsítja 2022-ben)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2A02" w:rsidRPr="00F92A02" w:rsidRDefault="00AD05B9" w:rsidP="007E4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Sikeresen lezajlott a Múzeumok Éjszakája, melyen rekord számú, mintegy 2000 látogató vett részt. </w:t>
      </w:r>
      <w:r w:rsidR="006A7F96">
        <w:rPr>
          <w:rFonts w:ascii="Times New Roman" w:eastAsia="Times New Roman" w:hAnsi="Times New Roman" w:cs="Times New Roman"/>
          <w:sz w:val="24"/>
          <w:szCs w:val="24"/>
        </w:rPr>
        <w:t xml:space="preserve">A Szoboszlói Nyár programsorozathoz csatlakozva idén is több alkalommal szerveztünk Hajdú Őrjáratot (fegyveres történeti hagyományőrző bemutatót) a Harangházhoz.  </w:t>
      </w:r>
    </w:p>
    <w:p w:rsidR="00F92A02" w:rsidRPr="00F92A02" w:rsidRDefault="00F92A02" w:rsidP="00975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FAF" w:rsidRDefault="00866FAF" w:rsidP="00866FAF">
      <w:pPr>
        <w:pStyle w:val="NormlWeb"/>
        <w:spacing w:before="0" w:beforeAutospacing="0" w:after="0"/>
        <w:jc w:val="both"/>
      </w:pPr>
    </w:p>
    <w:p w:rsidR="00866FAF" w:rsidRDefault="006A7F96" w:rsidP="00866FAF">
      <w:pPr>
        <w:pStyle w:val="NormlWeb"/>
        <w:spacing w:before="0" w:beforeAutospacing="0" w:after="0"/>
        <w:jc w:val="both"/>
      </w:pPr>
      <w:r>
        <w:t>Hajdúszoboszló, 2022. március 16.</w:t>
      </w:r>
    </w:p>
    <w:p w:rsidR="00AD05B9" w:rsidRDefault="00AD05B9" w:rsidP="00866FAF">
      <w:pPr>
        <w:pStyle w:val="NormlWeb"/>
        <w:spacing w:before="0" w:beforeAutospacing="0" w:after="0"/>
        <w:jc w:val="both"/>
      </w:pPr>
    </w:p>
    <w:p w:rsidR="00866FAF" w:rsidRDefault="00866FAF" w:rsidP="00866FAF">
      <w:pPr>
        <w:pStyle w:val="NormlWeb"/>
        <w:spacing w:before="0" w:beforeAutospacing="0" w:after="0"/>
        <w:ind w:left="5103"/>
        <w:jc w:val="center"/>
      </w:pPr>
      <w:r>
        <w:t>Dr. Bihari-Horváth László, sk.</w:t>
      </w:r>
    </w:p>
    <w:p w:rsidR="008E7585" w:rsidRDefault="00866FAF" w:rsidP="00224173">
      <w:pPr>
        <w:pStyle w:val="NormlWeb"/>
        <w:spacing w:before="0" w:beforeAutospacing="0" w:after="0"/>
        <w:ind w:left="5103"/>
        <w:jc w:val="center"/>
      </w:pPr>
      <w:r>
        <w:t>múzeumigazgató</w:t>
      </w:r>
    </w:p>
    <w:p w:rsidR="008E7585" w:rsidRDefault="008E758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7585" w:rsidRPr="009601F4" w:rsidRDefault="008E7585" w:rsidP="008E7585">
      <w:pPr>
        <w:spacing w:after="0" w:line="240" w:lineRule="auto"/>
        <w:jc w:val="center"/>
        <w:rPr>
          <w:rFonts w:ascii="Times New Roman félkövér" w:hAnsi="Times New Roman félkövér" w:cs="Times New Roman"/>
          <w:b/>
          <w:smallCaps/>
          <w:sz w:val="28"/>
          <w:szCs w:val="28"/>
        </w:rPr>
      </w:pPr>
      <w:r>
        <w:rPr>
          <w:rFonts w:ascii="Times New Roman félkövér" w:hAnsi="Times New Roman félkövér" w:cs="Times New Roman"/>
          <w:b/>
          <w:smallCaps/>
          <w:sz w:val="28"/>
          <w:szCs w:val="28"/>
        </w:rPr>
        <w:lastRenderedPageBreak/>
        <w:t>Munkaterv</w:t>
      </w:r>
    </w:p>
    <w:p w:rsidR="008E7585" w:rsidRDefault="008E7585" w:rsidP="008E7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FEB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Bocskai István Múzeum 2022. évi működéséhez</w:t>
      </w:r>
    </w:p>
    <w:p w:rsidR="008E7585" w:rsidRDefault="008E7585" w:rsidP="008E7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8D" w:rsidRDefault="00C03E8D" w:rsidP="008E7585">
      <w:pPr>
        <w:spacing w:after="0" w:line="240" w:lineRule="auto"/>
        <w:jc w:val="both"/>
        <w:rPr>
          <w:rFonts w:ascii="Times New Roman félkövér" w:hAnsi="Times New Roman félkövér" w:cs="Times New Roman"/>
          <w:b/>
          <w:smallCaps/>
          <w:sz w:val="24"/>
          <w:szCs w:val="24"/>
        </w:rPr>
      </w:pPr>
    </w:p>
    <w:p w:rsidR="006D5874" w:rsidRDefault="00D8232D" w:rsidP="008E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03E8D">
        <w:rPr>
          <w:rFonts w:ascii="Times New Roman" w:hAnsi="Times New Roman" w:cs="Times New Roman"/>
          <w:sz w:val="24"/>
          <w:szCs w:val="24"/>
        </w:rPr>
        <w:t>Bocskai István Múzeumnak</w:t>
      </w:r>
      <w:r>
        <w:rPr>
          <w:rFonts w:ascii="Times New Roman" w:hAnsi="Times New Roman" w:cs="Times New Roman"/>
          <w:sz w:val="24"/>
          <w:szCs w:val="24"/>
        </w:rPr>
        <w:t xml:space="preserve"> 2022-ben is </w:t>
      </w:r>
      <w:r w:rsidR="00655B29">
        <w:rPr>
          <w:rFonts w:ascii="Times New Roman" w:hAnsi="Times New Roman" w:cs="Times New Roman"/>
          <w:sz w:val="24"/>
          <w:szCs w:val="24"/>
        </w:rPr>
        <w:t>ellátja</w:t>
      </w:r>
      <w:r w:rsidR="008E7585">
        <w:rPr>
          <w:rFonts w:ascii="Times New Roman" w:hAnsi="Times New Roman" w:cs="Times New Roman"/>
          <w:sz w:val="24"/>
          <w:szCs w:val="24"/>
        </w:rPr>
        <w:t xml:space="preserve"> a </w:t>
      </w:r>
      <w:r w:rsidR="00C03E8D">
        <w:rPr>
          <w:rFonts w:ascii="Times New Roman" w:hAnsi="Times New Roman" w:cs="Times New Roman"/>
          <w:sz w:val="24"/>
          <w:szCs w:val="24"/>
        </w:rPr>
        <w:t xml:space="preserve">hajdúszoboszlói </w:t>
      </w:r>
      <w:r w:rsidR="008E7585">
        <w:rPr>
          <w:rFonts w:ascii="Times New Roman" w:hAnsi="Times New Roman" w:cs="Times New Roman"/>
          <w:sz w:val="24"/>
          <w:szCs w:val="24"/>
        </w:rPr>
        <w:t>kulturális javak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 és a sze</w:t>
      </w:r>
      <w:r w:rsidR="008E7585">
        <w:rPr>
          <w:rFonts w:ascii="Times New Roman" w:hAnsi="Times New Roman" w:cs="Times New Roman"/>
          <w:sz w:val="24"/>
          <w:szCs w:val="24"/>
        </w:rPr>
        <w:t>llemi kulturális örökség elemeinek a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 tudomá</w:t>
      </w:r>
      <w:r w:rsidR="008E7585">
        <w:rPr>
          <w:rFonts w:ascii="Times New Roman" w:hAnsi="Times New Roman" w:cs="Times New Roman"/>
          <w:sz w:val="24"/>
          <w:szCs w:val="24"/>
        </w:rPr>
        <w:t>nyos, örök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ségvédelmi, oktatási és ismeretátadási céllal </w:t>
      </w:r>
      <w:r w:rsidR="008E7585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8E7585" w:rsidRPr="00B47A3D">
        <w:rPr>
          <w:rFonts w:ascii="Times New Roman" w:hAnsi="Times New Roman" w:cs="Times New Roman"/>
          <w:i/>
          <w:sz w:val="24"/>
          <w:szCs w:val="24"/>
        </w:rPr>
        <w:t>gyűjtését, megőrzését, feldolgozását, kutatását, kiállítását, és közzétételét</w:t>
      </w:r>
      <w:r w:rsidR="00655B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B29" w:rsidRPr="00655B29">
        <w:rPr>
          <w:rFonts w:ascii="Times New Roman" w:hAnsi="Times New Roman" w:cs="Times New Roman"/>
          <w:sz w:val="24"/>
          <w:szCs w:val="24"/>
        </w:rPr>
        <w:t>magába</w:t>
      </w:r>
      <w:r w:rsidR="00655B29">
        <w:rPr>
          <w:rFonts w:ascii="Times New Roman" w:hAnsi="Times New Roman" w:cs="Times New Roman"/>
          <w:sz w:val="24"/>
          <w:szCs w:val="24"/>
        </w:rPr>
        <w:t xml:space="preserve"> </w:t>
      </w:r>
      <w:r w:rsidR="00655B29" w:rsidRPr="00655B29">
        <w:rPr>
          <w:rFonts w:ascii="Times New Roman" w:hAnsi="Times New Roman" w:cs="Times New Roman"/>
          <w:sz w:val="24"/>
          <w:szCs w:val="24"/>
        </w:rPr>
        <w:t>foglaló alapfeladatot</w:t>
      </w:r>
      <w:r w:rsidR="008E7585" w:rsidRPr="00B47A3D">
        <w:rPr>
          <w:rFonts w:ascii="Times New Roman" w:hAnsi="Times New Roman" w:cs="Times New Roman"/>
          <w:i/>
          <w:sz w:val="24"/>
          <w:szCs w:val="24"/>
        </w:rPr>
        <w:t>.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 </w:t>
      </w:r>
      <w:r w:rsidR="008E7585">
        <w:rPr>
          <w:rFonts w:ascii="Times New Roman" w:hAnsi="Times New Roman" w:cs="Times New Roman"/>
          <w:sz w:val="24"/>
          <w:szCs w:val="24"/>
        </w:rPr>
        <w:t>Tevékenységünkkel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 elő</w:t>
      </w:r>
      <w:r w:rsidR="008E7585">
        <w:rPr>
          <w:rFonts w:ascii="Times New Roman" w:hAnsi="Times New Roman" w:cs="Times New Roman"/>
          <w:sz w:val="24"/>
          <w:szCs w:val="24"/>
        </w:rPr>
        <w:t xml:space="preserve"> kell segítenünk 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a természeti, társadalmi, művészeti, kulturális és tudományos összefüggések kutatását, megértését, nyomon </w:t>
      </w:r>
      <w:r w:rsidR="008E7585">
        <w:rPr>
          <w:rFonts w:ascii="Times New Roman" w:hAnsi="Times New Roman" w:cs="Times New Roman"/>
          <w:sz w:val="24"/>
          <w:szCs w:val="24"/>
        </w:rPr>
        <w:t>kell követnünk</w:t>
      </w:r>
      <w:r w:rsidR="008E7585" w:rsidRPr="00C56380">
        <w:rPr>
          <w:rFonts w:ascii="Times New Roman" w:hAnsi="Times New Roman" w:cs="Times New Roman"/>
          <w:sz w:val="24"/>
          <w:szCs w:val="24"/>
        </w:rPr>
        <w:t xml:space="preserve"> azok jelenkori változásait és folytonos művelődésre </w:t>
      </w:r>
      <w:r w:rsidR="008E7585">
        <w:rPr>
          <w:rFonts w:ascii="Times New Roman" w:hAnsi="Times New Roman" w:cs="Times New Roman"/>
          <w:sz w:val="24"/>
          <w:szCs w:val="24"/>
        </w:rPr>
        <w:t xml:space="preserve">kell </w:t>
      </w:r>
      <w:r w:rsidR="008E7585" w:rsidRPr="00C56380">
        <w:rPr>
          <w:rFonts w:ascii="Times New Roman" w:hAnsi="Times New Roman" w:cs="Times New Roman"/>
          <w:sz w:val="24"/>
          <w:szCs w:val="24"/>
        </w:rPr>
        <w:t>ösztönöz</w:t>
      </w:r>
      <w:r w:rsidR="008E7585">
        <w:rPr>
          <w:rFonts w:ascii="Times New Roman" w:hAnsi="Times New Roman" w:cs="Times New Roman"/>
          <w:sz w:val="24"/>
          <w:szCs w:val="24"/>
        </w:rPr>
        <w:t xml:space="preserve">nünk. </w:t>
      </w:r>
      <w:r w:rsidR="008E7585" w:rsidRPr="00C56380">
        <w:rPr>
          <w:rFonts w:ascii="Times New Roman" w:hAnsi="Times New Roman" w:cs="Times New Roman"/>
          <w:sz w:val="24"/>
          <w:szCs w:val="24"/>
        </w:rPr>
        <w:t>Ennek megfelelően készült</w:t>
      </w:r>
      <w:r w:rsidR="0035127A">
        <w:rPr>
          <w:rFonts w:ascii="Times New Roman" w:hAnsi="Times New Roman" w:cs="Times New Roman"/>
          <w:sz w:val="24"/>
          <w:szCs w:val="24"/>
        </w:rPr>
        <w:t xml:space="preserve"> el a Bocskai István Múzeum 2022</w:t>
      </w:r>
      <w:r w:rsidR="008E7585" w:rsidRPr="00C56380">
        <w:rPr>
          <w:rFonts w:ascii="Times New Roman" w:hAnsi="Times New Roman" w:cs="Times New Roman"/>
          <w:sz w:val="24"/>
          <w:szCs w:val="24"/>
        </w:rPr>
        <w:t>. évi munkaterve</w:t>
      </w:r>
      <w:r w:rsidR="0035127A">
        <w:rPr>
          <w:rFonts w:ascii="Times New Roman" w:hAnsi="Times New Roman" w:cs="Times New Roman"/>
          <w:sz w:val="24"/>
          <w:szCs w:val="24"/>
        </w:rPr>
        <w:t xml:space="preserve"> is</w:t>
      </w:r>
      <w:r w:rsidR="00512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874" w:rsidRDefault="006D5874" w:rsidP="008E7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74" w:rsidRPr="00F1021C" w:rsidRDefault="00F1021C" w:rsidP="00F102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021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5874" w:rsidRPr="00F1021C">
        <w:rPr>
          <w:rFonts w:ascii="Times New Roman" w:hAnsi="Times New Roman"/>
          <w:b/>
          <w:sz w:val="24"/>
          <w:szCs w:val="24"/>
        </w:rPr>
        <w:t>Gyűjteménygondozás</w:t>
      </w:r>
    </w:p>
    <w:p w:rsidR="008E7585" w:rsidRDefault="008E7585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A múzeum alapfeladata a kulturális javak gyűjtése. A gyűjtés a vétel és ajándékozás jogü</w:t>
      </w:r>
      <w:r w:rsidR="00166B03">
        <w:rPr>
          <w:rFonts w:ascii="Times New Roman" w:eastAsia="Times New Roman" w:hAnsi="Times New Roman" w:cs="Times New Roman"/>
          <w:color w:val="000000"/>
          <w:sz w:val="24"/>
          <w:szCs w:val="24"/>
        </w:rPr>
        <w:t>gylete által valósul meg. 2022-ben is keresni fogjuk azokat a műtárgyakat, melyeket megszerezhetünk múzeumunk számára. Rendszeresen figyelni fogjuk a műtárgy- és</w:t>
      </w:r>
      <w:r w:rsidR="00DC2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könyvaukciók kínálatát is, hogy a Hajdúszoboszlóhoz kötődő műtárgyak felbukkanása esetén, egyből kezdeményezhessük azok megvásárlását. </w:t>
      </w:r>
      <w:r w:rsidRPr="00DF2EE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A felgyűjtött műtárgyak a múzeumban először nyilvántartásba kerülnek, majd elkezdődik a szakszerű gondozásuk. A megőrzés magába foglalja a műtárgyvédelmet (=állapotvédelmet), vagyis a tisztítástól a restaurálásig terjedő feladatokat, és a vagyonvédelmet is.</w:t>
      </w:r>
      <w:r w:rsidR="00A36D8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Mindezt a tevékenységet a 2022</w:t>
      </w:r>
      <w:r w:rsidRPr="00DF2EE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 évben is el fogja végezni a Bocskai Múzeum</w:t>
      </w:r>
      <w:r w:rsidR="00A36D85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A36D85">
        <w:rPr>
          <w:rFonts w:ascii="Times New Roman" w:eastAsia="Times New Roman" w:hAnsi="Times New Roman" w:cs="Times New Roman"/>
          <w:color w:val="000000"/>
          <w:sz w:val="24"/>
          <w:szCs w:val="24"/>
        </w:rPr>
        <w:t>A múzeum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n is folyamatosan vezet</w:t>
      </w:r>
      <w:r w:rsidR="00A36D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A3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fogja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gyarapodási naplót és a leltárkönyveket. Az elmúlt években folyamatos volt a tárgyi és a segédgyűjtemények nyilvántartásainak digitalizálása, amit a muzeológusok felügyelete mellett diák- és közmunkások </w:t>
      </w:r>
      <w:r w:rsidR="00A36D85">
        <w:rPr>
          <w:rFonts w:ascii="Times New Roman" w:eastAsia="Times New Roman" w:hAnsi="Times New Roman" w:cs="Times New Roman"/>
          <w:color w:val="000000"/>
          <w:sz w:val="24"/>
          <w:szCs w:val="24"/>
        </w:rPr>
        <w:t>is segítettek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Így a papír formátumú leltárkönyvek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adatai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immár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digitálisan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hozzáférhetőek, ami nagyban megkönnyíti a felhasználásukat mind kiállítási, mind publikálási célokra.</w:t>
      </w:r>
      <w:r w:rsidR="0051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2022-ben szeretnénk befejezni a segédgyűjtemények (adattár, könyvtár) revízióját.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A műtárgyak megőrzését szolgálja a megfelelő raktári környezet kialakítása</w:t>
      </w:r>
      <w:r w:rsidR="0051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12AA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="00512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jelentősen bővíteni tervezzük a tárolási kapacitásainkat, új polcrendszerek beszerzésével.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A műtárgyak szakszerű megőrzése, tárolása akkor ideális, ha biztosított a kereshetőség lehetősége. Ehhez raktári rend szükséges, amit fol</w:t>
      </w:r>
      <w:r w:rsidR="00B50D58">
        <w:rPr>
          <w:rFonts w:ascii="Times New Roman" w:eastAsia="Times New Roman" w:hAnsi="Times New Roman" w:cs="Times New Roman"/>
          <w:color w:val="000000"/>
          <w:sz w:val="24"/>
          <w:szCs w:val="24"/>
        </w:rPr>
        <w:t>yamatosan fejleszteni kell. 2022-ben a csapófedeles dobozok beszerzését is tervezzük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. Ezzel párhuzamosan a műtárgyak új tárolási helyeit is rögzítenünk kell a digitális nyilvántartásban. Az egész év folyamán végezni fogjuk a lekopott vagy olvashatatlan leltári számú műtárgyak beazonosítását, a leltári számok javítását, a műtárgyak polcra helyezését.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ovábbra is </w:t>
      </w:r>
      <w:r w:rsidR="006D5874">
        <w:rPr>
          <w:rFonts w:ascii="Times New Roman" w:eastAsia="Times New Roman" w:hAnsi="Times New Roman" w:cs="Times New Roman"/>
          <w:color w:val="000000"/>
          <w:sz w:val="24"/>
          <w:szCs w:val="24"/>
        </w:rPr>
        <w:t>végezzük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múzeumi szakkönyvtárban őrzött könyvek állapotának felmérését, sürgős esetben (pl. penész megjelenése esetén) a</w:t>
      </w:r>
      <w:r w:rsidR="006D5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könyvek tisztítását, kezelését.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A műtárgyak megőrzését nagyban segíti a műtárgyvédelem, vagyis a kulturális javak minél jobb állapotának fenntartása. A raktárrendezéssel együtt járó állapotfelmérés során folyamatosan szondázzuk, hogy a műtárgyak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>igényelnek-e bármilyen beavatkozást. Folyamatosan végezzük a raktárban lévő műtárgyak tisztítását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melyek közül a kiállításokra </w:t>
      </w:r>
      <w:r w:rsidRPr="00DF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szánt műtárgyak élveznek elsőbbséget. </w:t>
      </w:r>
    </w:p>
    <w:p w:rsidR="00F1021C" w:rsidRPr="00DF2EED" w:rsidRDefault="00F1021C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:rsidR="008E7585" w:rsidRPr="00DF2EED" w:rsidRDefault="00F1021C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2. </w:t>
      </w:r>
      <w:r w:rsidR="008E758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Feldolgozás, kutatás</w:t>
      </w:r>
    </w:p>
    <w:p w:rsidR="00E148AA" w:rsidRDefault="008E7585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DF2EE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A múzeum tudományos szakemberei, a muzeológusok folyamatosan végzik a múzeumi gyűjtemények feldolgozását, kutatását. A múzeumigazgatónak fontos feladata a többi muzeológus kutatási témájának kijelölése és a külső kutatók megnyerése a múzeumban őrzött műtárgyak, vagy egyéb ismeretek (hajdúszoboszlói helyi értékek, szellemi kulturális örökség) kut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atása és publikálása ér</w:t>
      </w:r>
      <w:r w:rsidR="00E148A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dekében. Ennek megfelelően, 2022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-ben te</w:t>
      </w:r>
      <w:r w:rsidR="00E148A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rvezzük folytatni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azt a nagyszabású kutatást, melynek célja Hajdúszoboszló új városmonográfiájának a létrehozása. A tudományos munkába szerzőként és lektorként regionális és országos kutatóhelyek (egyetemek, múzeumok, levéltárak) szakembereit tervezzük bevonni, hogy a monográfia a lehető leghitelesebb módon mutathassa be a város történetét és számos egyéb vonatkozását. </w:t>
      </w:r>
      <w:r w:rsid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A monográfia előrehaladásáról külön tájékoztató készült 2022 februárjában, ezért itt csak annyit emelünk ki, hogy a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tanulmányokhoz   a   forrásfeltárás,   levéltári   kutatások,   adatközlőkkel   való</w:t>
      </w:r>
      <w:r w:rsid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interjúkészítés </w:t>
      </w:r>
      <w:r w:rsid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folyamatban van, az adatfeldolgozás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halad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, és folytatódni fog 2022-ben is</w:t>
      </w:r>
      <w:r w:rsid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Sajnos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azonban a COVID-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járvány miatt több időt vesz i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génybe   a   kutatómunka, mint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lastRenderedPageBreak/>
        <w:t>azt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terveztük,   mivel   a   levéltárak   járvány   miatti   zárva   tartása   lelassította   a   kutatói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folyamatokat. Mindent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egybevetve a monográfia 2025-re (a város fennmaradt legkorábbi említésének 950.évfordulójára),  vagy  2026-ra   (a   hajdúk  letelepítésének   420.   évfordulójára)  történő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</w:t>
      </w:r>
      <w:r w:rsidR="00186550" w:rsidRPr="0018655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megjelenését tovább</w:t>
      </w:r>
      <w:r w:rsidR="00F55492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ra is kivitelezhetőnek tartjuk.</w:t>
      </w:r>
      <w:r w:rsidR="004E79E1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A tudományos munkát 2022-ben is folytatjuk. </w:t>
      </w:r>
    </w:p>
    <w:p w:rsidR="008E7585" w:rsidRPr="00DF2EED" w:rsidRDefault="008E7585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E7585" w:rsidRPr="00492CBA" w:rsidRDefault="00E6227B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3</w:t>
      </w:r>
      <w:r w:rsidR="0043316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. Közönségkapcsolati munka</w:t>
      </w:r>
    </w:p>
    <w:p w:rsidR="008E7585" w:rsidRDefault="00492CBA" w:rsidP="004B3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92CBA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Mivel a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tavalyi évben kimagaslóan intenzív kiállítási tevékenységet végeztünk, hisz létrehoztuk a Bocskai-koronát bemutató Fejedelmi Kincstárat, megújítottuk a Nemzetközi Modern Múzeum, a Rácz György Emlékkiállítás, és a Retró-kiállítás anyagát, ezért 2022-ben nem új kiállítások létrehozására, hanem azok marketingjre kívánjuk helyezni a hangsúlyt. 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>A célunk mindenképpen az, hogy a turisztikai szezonra az összes új k</w:t>
      </w:r>
      <w:r w:rsidR="00061CC9">
        <w:rPr>
          <w:rFonts w:ascii="Times New Roman" w:eastAsia="Times New Roman" w:hAnsi="Times New Roman" w:cs="Times New Roman"/>
          <w:color w:val="00000A"/>
          <w:sz w:val="24"/>
          <w:szCs w:val="24"/>
        </w:rPr>
        <w:t>iállításunk népszerűsítése megtörténjen. Néhány időszaki kiállítá</w:t>
      </w:r>
      <w:r w:rsidR="00E622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st így is szeretnénk megnyitni. A bajuszkultúrát bemutató kiállításunk előkészítése már régóta zajlik, s várhatóan a 2022. év első felében (nagy valószínűséggel a Múzeumok Éjszakáján) meg is fogjuk nyitni. 2022 őszén 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tervezzük megnyitni </w:t>
      </w:r>
      <w:r w:rsidR="008E7585"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Bődi Ildikó textilművész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>nek a</w:t>
      </w:r>
      <w:r w:rsidR="00E6227B">
        <w:rPr>
          <w:rFonts w:ascii="Times New Roman" w:eastAsia="Times New Roman" w:hAnsi="Times New Roman" w:cs="Times New Roman"/>
          <w:color w:val="00000A"/>
          <w:sz w:val="24"/>
          <w:szCs w:val="24"/>
        </w:rPr>
        <w:t>z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E622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elmúlt két évben 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>a koronavírus járvány miatt elmaradt kiállítását</w:t>
      </w:r>
      <w:r w:rsidR="00E6227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is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8E7585"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múzeum alapvető feladata az általa őrzött kulturális javak, illetve a hozzájuk kapcsolódó ismeretek és összefüggések közzététele. Tulajdonképpen ide sorolható a fentebb már részletesen ismertetett publikáció és kiállítás is. Emellett azonban múzeumpedagógiai tevékenységgel és rendezvényekkel is közzé lehet tenni a múzeumi tartalmakat. A múzeum </w:t>
      </w:r>
      <w:r w:rsidR="00433162">
        <w:rPr>
          <w:rFonts w:ascii="Times New Roman" w:eastAsia="Times New Roman" w:hAnsi="Times New Roman" w:cs="Times New Roman"/>
          <w:color w:val="00000A"/>
          <w:sz w:val="24"/>
          <w:szCs w:val="24"/>
        </w:rPr>
        <w:t>foly</w:t>
      </w:r>
      <w:r w:rsidR="008E75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tatni fogja az </w:t>
      </w:r>
      <w:r w:rsidR="008E7585"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együttműködést a Berettyóújfalui Tankerületi Központtal, amely nagyban támogatja a városi és térségi iskolák múzeumpedagógiai foglalkozásokon való részvételét. Ennek megfelelően intézményünk idén is az óvodások, az általános és középiskolások számára tervez foglalkozásokat tartani</w:t>
      </w:r>
      <w:r w:rsidR="004B3C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="008E7585"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múzeum </w:t>
      </w:r>
      <w:r w:rsidR="004B3C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– bár alapvetően nem rendezvényszervezéssel foglalkozó intézmény – </w:t>
      </w:r>
      <w:r w:rsidR="00913BA0">
        <w:rPr>
          <w:rFonts w:ascii="Times New Roman" w:eastAsia="Times New Roman" w:hAnsi="Times New Roman" w:cs="Times New Roman"/>
          <w:color w:val="00000A"/>
          <w:sz w:val="24"/>
          <w:szCs w:val="24"/>
        </w:rPr>
        <w:t>2022-ben is meg fogja tartani a Múzeumok Éjszakáját és részt vesz a Szoboszlói Nyár megvalósításában is a Hajdú Őrjárat</w:t>
      </w:r>
      <w:r w:rsidR="0051325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rendszeres megtartásával.</w:t>
      </w:r>
      <w:r w:rsidR="00913BA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8E7585" w:rsidRPr="00C56380" w:rsidRDefault="008E7585" w:rsidP="008E7585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E7585" w:rsidRPr="00C56380" w:rsidRDefault="0051325F" w:rsidP="008E7585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 w:rsidR="008E7585" w:rsidRPr="00C5638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 Forrásteremtés</w:t>
      </w:r>
    </w:p>
    <w:p w:rsidR="008E7585" w:rsidRPr="00C56380" w:rsidRDefault="008E7585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Jelen, s</w:t>
      </w:r>
      <w:r w:rsidR="006B68BD">
        <w:rPr>
          <w:rFonts w:ascii="Times New Roman" w:eastAsia="Times New Roman" w:hAnsi="Times New Roman" w:cs="Times New Roman"/>
          <w:color w:val="00000A"/>
          <w:sz w:val="24"/>
          <w:szCs w:val="24"/>
        </w:rPr>
        <w:t>zakmai beszámolónak nem célja a 2022. évi</w:t>
      </w:r>
      <w:r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intézményi költségvetés ismertetése, mivel azt a </w:t>
      </w:r>
      <w:r w:rsidR="006B68BD">
        <w:rPr>
          <w:rFonts w:ascii="Times New Roman" w:eastAsia="Times New Roman" w:hAnsi="Times New Roman" w:cs="Times New Roman"/>
          <w:color w:val="00000A"/>
          <w:sz w:val="24"/>
          <w:szCs w:val="24"/>
        </w:rPr>
        <w:t>fenntartó megismerhette a 2022</w:t>
      </w:r>
      <w:r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évi költségvetési rendelet megalkotásakor. A múzeum a képviselő-testület által jóváhagyott </w:t>
      </w:r>
      <w:r w:rsidR="006B68BD">
        <w:rPr>
          <w:rFonts w:ascii="Times New Roman" w:eastAsia="Times New Roman" w:hAnsi="Times New Roman" w:cs="Times New Roman"/>
          <w:color w:val="00000A"/>
          <w:sz w:val="24"/>
          <w:szCs w:val="24"/>
        </w:rPr>
        <w:t>költségvetés szerint fog gazdálkodni</w:t>
      </w:r>
      <w:r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. Ezért itt csak röviden azokra a pályázati forrásokra térek ki, melyeket az év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folyamán tervezünk megszerezni. 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önkormányzat </w:t>
      </w:r>
      <w:r w:rsidRPr="00B47A3D">
        <w:rPr>
          <w:rFonts w:ascii="Times New Roman" w:eastAsia="Times New Roman" w:hAnsi="Times New Roman" w:cs="Times New Roman"/>
          <w:color w:val="000000"/>
          <w:sz w:val="24"/>
          <w:szCs w:val="24"/>
        </w:rPr>
        <w:t>Kulturális, Sport és Turisztikai pályázati alap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</w:t>
      </w:r>
      <w:r w:rsidRPr="00B47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ból </w:t>
      </w:r>
      <w:r w:rsidR="006B6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nyári programjainkra 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szeretnénk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támogatást szerezni. 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B6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Nemzeti Kulturális Alaphoz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tervezünk pályázatokat benyújtani, hogy a jövőbeni időszaki kiállításokra, kiadványokra forrást teremthessünk. </w:t>
      </w:r>
      <w:r w:rsidR="0044298F">
        <w:rPr>
          <w:rFonts w:ascii="Times New Roman" w:eastAsia="Times New Roman" w:hAnsi="Times New Roman" w:cs="Times New Roman"/>
          <w:color w:val="000000"/>
          <w:sz w:val="24"/>
          <w:szCs w:val="24"/>
        </w:rPr>
        <w:t>Sajnos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Emberi Erőforrások Minisztériumának járásszékhely múzeumi támogatására, melyből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ugyancsak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intézmény szakmai munkáját (műtárgyvédelmet, digitalizálást) segítő</w:t>
      </w:r>
      <w:r w:rsidR="00442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eszközök beszerzését tudtuk</w:t>
      </w:r>
      <w:r w:rsidRPr="00C56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megvalósítani</w:t>
      </w:r>
      <w:r w:rsidR="00442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illetve a Kubinyi-támogatásra, amely állandó kiállítások létrehozását segítette, 2022-ben nem fogunk tudni pályázni, mert az EMMI megszüntette ezen támogatási programokat, bár tudomásunk szerint 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zajlik az </w:t>
      </w:r>
      <w:r w:rsidR="0044298F">
        <w:rPr>
          <w:rFonts w:ascii="Times New Roman" w:eastAsia="Times New Roman" w:hAnsi="Times New Roman" w:cs="Times New Roman"/>
          <w:color w:val="000000"/>
          <w:sz w:val="24"/>
          <w:szCs w:val="24"/>
        </w:rPr>
        <w:t>új programok kidolgozása</w:t>
      </w:r>
      <w:r w:rsidR="00240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így remélhetőleg azokban is sikeresen részt tudunk majd venni a jövőben. </w:t>
      </w:r>
    </w:p>
    <w:p w:rsidR="008E7585" w:rsidRPr="00C56380" w:rsidRDefault="008E7585" w:rsidP="008E7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585" w:rsidRPr="00C56380" w:rsidRDefault="0051325F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2022. március 16</w:t>
      </w:r>
      <w:r w:rsidR="008E7585"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8E7585" w:rsidRPr="00C56380" w:rsidRDefault="008E7585" w:rsidP="008E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1325F" w:rsidRDefault="008E7585" w:rsidP="0051325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56380">
        <w:rPr>
          <w:rFonts w:ascii="Times New Roman" w:eastAsia="Times New Roman" w:hAnsi="Times New Roman" w:cs="Times New Roman"/>
          <w:color w:val="00000A"/>
          <w:sz w:val="24"/>
          <w:szCs w:val="24"/>
        </w:rPr>
        <w:t>Dr. Bihari-Horváth László, sk.</w:t>
      </w:r>
    </w:p>
    <w:p w:rsidR="0061215D" w:rsidRPr="0051325F" w:rsidRDefault="008E7585" w:rsidP="0051325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1325F">
        <w:rPr>
          <w:rFonts w:ascii="Times New Roman" w:eastAsia="Times New Roman" w:hAnsi="Times New Roman"/>
          <w:color w:val="00000A"/>
          <w:sz w:val="24"/>
          <w:szCs w:val="24"/>
        </w:rPr>
        <w:t>múzeumigazgató</w:t>
      </w:r>
    </w:p>
    <w:sectPr w:rsidR="0061215D" w:rsidRPr="0051325F" w:rsidSect="00EA4429">
      <w:footerReference w:type="even" r:id="rId7"/>
      <w:footerReference w:type="default" r:id="rId8"/>
      <w:pgSz w:w="11907" w:h="16840" w:code="9"/>
      <w:pgMar w:top="1134" w:right="1134" w:bottom="851" w:left="1134" w:header="709" w:footer="2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8F" w:rsidRDefault="00FD2C8F">
      <w:pPr>
        <w:spacing w:after="0" w:line="240" w:lineRule="auto"/>
      </w:pPr>
      <w:r>
        <w:separator/>
      </w:r>
    </w:p>
  </w:endnote>
  <w:endnote w:type="continuationSeparator" w:id="0">
    <w:p w:rsidR="00FD2C8F" w:rsidRDefault="00FD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AA" w:rsidRDefault="0061215D" w:rsidP="00134352">
    <w:pPr>
      <w:pStyle w:val="llb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33EAA" w:rsidRDefault="00FD2C8F" w:rsidP="0013435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5987"/>
      <w:docPartObj>
        <w:docPartGallery w:val="Page Numbers (Bottom of Page)"/>
        <w:docPartUnique/>
      </w:docPartObj>
    </w:sdtPr>
    <w:sdtEndPr/>
    <w:sdtContent>
      <w:p w:rsidR="00F1021C" w:rsidRDefault="00F102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BD">
          <w:rPr>
            <w:noProof/>
          </w:rPr>
          <w:t>2</w:t>
        </w:r>
        <w:r>
          <w:fldChar w:fldCharType="end"/>
        </w:r>
      </w:p>
    </w:sdtContent>
  </w:sdt>
  <w:p w:rsidR="00333EAA" w:rsidRDefault="00FD2C8F" w:rsidP="001343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8F" w:rsidRDefault="00FD2C8F">
      <w:pPr>
        <w:spacing w:after="0" w:line="240" w:lineRule="auto"/>
      </w:pPr>
      <w:r>
        <w:separator/>
      </w:r>
    </w:p>
  </w:footnote>
  <w:footnote w:type="continuationSeparator" w:id="0">
    <w:p w:rsidR="00FD2C8F" w:rsidRDefault="00FD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0E1"/>
    <w:multiLevelType w:val="hybridMultilevel"/>
    <w:tmpl w:val="D1F08E00"/>
    <w:lvl w:ilvl="0" w:tplc="CF8A75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417"/>
    <w:multiLevelType w:val="multilevel"/>
    <w:tmpl w:val="DBF272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474AF"/>
    <w:multiLevelType w:val="hybridMultilevel"/>
    <w:tmpl w:val="65CC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3EB"/>
    <w:multiLevelType w:val="hybridMultilevel"/>
    <w:tmpl w:val="1C50709A"/>
    <w:lvl w:ilvl="0" w:tplc="C9C4FCCC">
      <w:start w:val="2009"/>
      <w:numFmt w:val="bullet"/>
      <w:lvlText w:val="-"/>
      <w:lvlJc w:val="left"/>
      <w:pPr>
        <w:ind w:left="720" w:hanging="360"/>
      </w:pPr>
      <w:rPr>
        <w:rFonts w:ascii="H-Times New Roman" w:eastAsia="Courier" w:hAnsi="H-Times New Roman" w:cs="Courie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23F5"/>
    <w:multiLevelType w:val="hybridMultilevel"/>
    <w:tmpl w:val="2EB8D2DC"/>
    <w:lvl w:ilvl="0" w:tplc="CF8A75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7EB1"/>
    <w:multiLevelType w:val="hybridMultilevel"/>
    <w:tmpl w:val="95D21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2576"/>
    <w:multiLevelType w:val="hybridMultilevel"/>
    <w:tmpl w:val="AF20052C"/>
    <w:lvl w:ilvl="0" w:tplc="C9C4FCCC">
      <w:start w:val="2009"/>
      <w:numFmt w:val="bullet"/>
      <w:lvlText w:val="-"/>
      <w:lvlJc w:val="left"/>
      <w:pPr>
        <w:ind w:left="720" w:hanging="360"/>
      </w:pPr>
      <w:rPr>
        <w:rFonts w:ascii="H-Times New Roman" w:eastAsia="Courier" w:hAnsi="H-Times New Roman" w:cs="Courie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26B29"/>
    <w:multiLevelType w:val="hybridMultilevel"/>
    <w:tmpl w:val="9522C46E"/>
    <w:lvl w:ilvl="0" w:tplc="C9C4FCCC">
      <w:start w:val="2009"/>
      <w:numFmt w:val="bullet"/>
      <w:lvlText w:val="-"/>
      <w:lvlJc w:val="left"/>
      <w:pPr>
        <w:ind w:left="720" w:hanging="360"/>
      </w:pPr>
      <w:rPr>
        <w:rFonts w:ascii="H-Times New Roman" w:eastAsia="Courier" w:hAnsi="H-Times New Roman" w:cs="Courie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018E9"/>
    <w:multiLevelType w:val="hybridMultilevel"/>
    <w:tmpl w:val="4D1CB5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8562D"/>
    <w:multiLevelType w:val="hybridMultilevel"/>
    <w:tmpl w:val="38464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96F0E"/>
    <w:multiLevelType w:val="hybridMultilevel"/>
    <w:tmpl w:val="45ECD8FC"/>
    <w:lvl w:ilvl="0" w:tplc="24BCC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AF"/>
    <w:rsid w:val="00032F7A"/>
    <w:rsid w:val="000411C0"/>
    <w:rsid w:val="00061CC9"/>
    <w:rsid w:val="00092385"/>
    <w:rsid w:val="00092AFE"/>
    <w:rsid w:val="000A67A6"/>
    <w:rsid w:val="000B02CB"/>
    <w:rsid w:val="000D0E5F"/>
    <w:rsid w:val="000F43E2"/>
    <w:rsid w:val="00125FEC"/>
    <w:rsid w:val="001346AD"/>
    <w:rsid w:val="001504E6"/>
    <w:rsid w:val="00166B03"/>
    <w:rsid w:val="00186550"/>
    <w:rsid w:val="00186AC7"/>
    <w:rsid w:val="001919EC"/>
    <w:rsid w:val="00195062"/>
    <w:rsid w:val="00196634"/>
    <w:rsid w:val="001B0173"/>
    <w:rsid w:val="001C1E7B"/>
    <w:rsid w:val="001D32CF"/>
    <w:rsid w:val="001D79F4"/>
    <w:rsid w:val="00224173"/>
    <w:rsid w:val="002346E7"/>
    <w:rsid w:val="00240F29"/>
    <w:rsid w:val="00252E56"/>
    <w:rsid w:val="00267335"/>
    <w:rsid w:val="002830A7"/>
    <w:rsid w:val="00285A23"/>
    <w:rsid w:val="002A2ABA"/>
    <w:rsid w:val="002C71B1"/>
    <w:rsid w:val="002E426E"/>
    <w:rsid w:val="002E64BD"/>
    <w:rsid w:val="0030296F"/>
    <w:rsid w:val="00315E69"/>
    <w:rsid w:val="0031793A"/>
    <w:rsid w:val="0035127A"/>
    <w:rsid w:val="003519DA"/>
    <w:rsid w:val="00365DCA"/>
    <w:rsid w:val="00372E0A"/>
    <w:rsid w:val="00383B9B"/>
    <w:rsid w:val="00385481"/>
    <w:rsid w:val="003877A3"/>
    <w:rsid w:val="003968AA"/>
    <w:rsid w:val="003C0074"/>
    <w:rsid w:val="003D4605"/>
    <w:rsid w:val="00402BB3"/>
    <w:rsid w:val="00433162"/>
    <w:rsid w:val="00434765"/>
    <w:rsid w:val="0044298F"/>
    <w:rsid w:val="00443233"/>
    <w:rsid w:val="00492CBA"/>
    <w:rsid w:val="00495F85"/>
    <w:rsid w:val="004B3CCF"/>
    <w:rsid w:val="004E79E1"/>
    <w:rsid w:val="004E7EC6"/>
    <w:rsid w:val="004F4043"/>
    <w:rsid w:val="004F5DBC"/>
    <w:rsid w:val="00512AA6"/>
    <w:rsid w:val="0051325F"/>
    <w:rsid w:val="00517406"/>
    <w:rsid w:val="00517A68"/>
    <w:rsid w:val="005242D4"/>
    <w:rsid w:val="005342DF"/>
    <w:rsid w:val="00555276"/>
    <w:rsid w:val="00590241"/>
    <w:rsid w:val="00595D88"/>
    <w:rsid w:val="005B34D8"/>
    <w:rsid w:val="005B5BA5"/>
    <w:rsid w:val="00610617"/>
    <w:rsid w:val="0061215D"/>
    <w:rsid w:val="006174AB"/>
    <w:rsid w:val="00623917"/>
    <w:rsid w:val="00624814"/>
    <w:rsid w:val="00655B29"/>
    <w:rsid w:val="00674D85"/>
    <w:rsid w:val="00696AE1"/>
    <w:rsid w:val="006A341D"/>
    <w:rsid w:val="006A7F96"/>
    <w:rsid w:val="006B68BD"/>
    <w:rsid w:val="006B7E61"/>
    <w:rsid w:val="006D5874"/>
    <w:rsid w:val="006D7542"/>
    <w:rsid w:val="006E4ED4"/>
    <w:rsid w:val="006F5FC7"/>
    <w:rsid w:val="00725881"/>
    <w:rsid w:val="00731D7E"/>
    <w:rsid w:val="00742F50"/>
    <w:rsid w:val="00747743"/>
    <w:rsid w:val="00755A9A"/>
    <w:rsid w:val="00757C19"/>
    <w:rsid w:val="00781DBD"/>
    <w:rsid w:val="007937E8"/>
    <w:rsid w:val="007A14EB"/>
    <w:rsid w:val="007A1783"/>
    <w:rsid w:val="007B3F59"/>
    <w:rsid w:val="007E4406"/>
    <w:rsid w:val="007F0A7C"/>
    <w:rsid w:val="007F1209"/>
    <w:rsid w:val="00801B3E"/>
    <w:rsid w:val="00816BAD"/>
    <w:rsid w:val="00831C1F"/>
    <w:rsid w:val="008532E7"/>
    <w:rsid w:val="008610FE"/>
    <w:rsid w:val="00861205"/>
    <w:rsid w:val="00866FAF"/>
    <w:rsid w:val="0087741B"/>
    <w:rsid w:val="0089163D"/>
    <w:rsid w:val="008A7CAD"/>
    <w:rsid w:val="008D3876"/>
    <w:rsid w:val="008E7585"/>
    <w:rsid w:val="008F6A74"/>
    <w:rsid w:val="008F77CF"/>
    <w:rsid w:val="00913BA0"/>
    <w:rsid w:val="00917CB1"/>
    <w:rsid w:val="00924F08"/>
    <w:rsid w:val="009367CB"/>
    <w:rsid w:val="00975243"/>
    <w:rsid w:val="00990401"/>
    <w:rsid w:val="0099477D"/>
    <w:rsid w:val="009B6EC9"/>
    <w:rsid w:val="009D6969"/>
    <w:rsid w:val="009E3159"/>
    <w:rsid w:val="00A0424B"/>
    <w:rsid w:val="00A12A48"/>
    <w:rsid w:val="00A13922"/>
    <w:rsid w:val="00A27533"/>
    <w:rsid w:val="00A36D85"/>
    <w:rsid w:val="00A81CC2"/>
    <w:rsid w:val="00AA00C7"/>
    <w:rsid w:val="00AC617D"/>
    <w:rsid w:val="00AD05B9"/>
    <w:rsid w:val="00AD518B"/>
    <w:rsid w:val="00B1123C"/>
    <w:rsid w:val="00B219DB"/>
    <w:rsid w:val="00B50D58"/>
    <w:rsid w:val="00B7148A"/>
    <w:rsid w:val="00BA32A3"/>
    <w:rsid w:val="00BA64E4"/>
    <w:rsid w:val="00C03E8D"/>
    <w:rsid w:val="00C21D9D"/>
    <w:rsid w:val="00C221AE"/>
    <w:rsid w:val="00C36B60"/>
    <w:rsid w:val="00C83746"/>
    <w:rsid w:val="00CA6E7F"/>
    <w:rsid w:val="00CE00D0"/>
    <w:rsid w:val="00CE3B11"/>
    <w:rsid w:val="00D57988"/>
    <w:rsid w:val="00D61DA3"/>
    <w:rsid w:val="00D8232D"/>
    <w:rsid w:val="00D85FFB"/>
    <w:rsid w:val="00D877F8"/>
    <w:rsid w:val="00DB5D03"/>
    <w:rsid w:val="00DC2574"/>
    <w:rsid w:val="00DD2DCD"/>
    <w:rsid w:val="00E148AA"/>
    <w:rsid w:val="00E6227B"/>
    <w:rsid w:val="00E62636"/>
    <w:rsid w:val="00E651E2"/>
    <w:rsid w:val="00E87304"/>
    <w:rsid w:val="00E9654E"/>
    <w:rsid w:val="00EA2EF0"/>
    <w:rsid w:val="00EA4429"/>
    <w:rsid w:val="00EA5648"/>
    <w:rsid w:val="00F1021C"/>
    <w:rsid w:val="00F341C4"/>
    <w:rsid w:val="00F55492"/>
    <w:rsid w:val="00F92A02"/>
    <w:rsid w:val="00F97D14"/>
    <w:rsid w:val="00FA3740"/>
    <w:rsid w:val="00FD2C8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CCFE6-1FB7-429C-A521-8536149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6F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qFormat/>
    <w:rsid w:val="00866FAF"/>
    <w:rPr>
      <w:b/>
      <w:bCs/>
    </w:rPr>
  </w:style>
  <w:style w:type="paragraph" w:styleId="llb">
    <w:name w:val="footer"/>
    <w:basedOn w:val="Norml"/>
    <w:link w:val="llbChar"/>
    <w:uiPriority w:val="99"/>
    <w:rsid w:val="00866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866FAF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866FAF"/>
  </w:style>
  <w:style w:type="character" w:styleId="Hiperhivatkozs">
    <w:name w:val="Hyperlink"/>
    <w:basedOn w:val="Bekezdsalapbettpusa"/>
    <w:rsid w:val="00866F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66F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csostblzat">
    <w:name w:val="Table Grid"/>
    <w:basedOn w:val="Normltblzat"/>
    <w:uiPriority w:val="59"/>
    <w:rsid w:val="00534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emels">
    <w:name w:val="Emphasis"/>
    <w:basedOn w:val="Bekezdsalapbettpusa"/>
    <w:uiPriority w:val="20"/>
    <w:qFormat/>
    <w:rsid w:val="005B34D8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7F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A4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2458</Words>
  <Characters>16962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BHL</dc:creator>
  <cp:keywords/>
  <dc:description/>
  <cp:lastModifiedBy>Molnár Viktória</cp:lastModifiedBy>
  <cp:revision>2</cp:revision>
  <cp:lastPrinted>2017-06-05T08:10:00Z</cp:lastPrinted>
  <dcterms:created xsi:type="dcterms:W3CDTF">2022-04-12T06:35:00Z</dcterms:created>
  <dcterms:modified xsi:type="dcterms:W3CDTF">2022-04-12T06:35:00Z</dcterms:modified>
</cp:coreProperties>
</file>