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9179E7" w:rsidRPr="006F3765" w:rsidTr="004F230B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79E7" w:rsidRPr="006F3765" w:rsidRDefault="009179E7" w:rsidP="004F2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Hajdúszoboszló Város Polgármest</w:t>
            </w:r>
            <w:r w:rsidR="00B21F90" w:rsidRPr="006F3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e</w:t>
            </w:r>
            <w:r w:rsidRPr="006F3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  <w:t>re</w:t>
            </w:r>
          </w:p>
          <w:p w:rsidR="009179E7" w:rsidRPr="006F3765" w:rsidRDefault="009179E7" w:rsidP="004F2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4200 Hajdúszoboszló, Hősök tere 1.</w:t>
            </w:r>
          </w:p>
          <w:p w:rsidR="009179E7" w:rsidRPr="006F3765" w:rsidRDefault="009179E7" w:rsidP="004F2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Telefon: 52/557-300, Fax: 52/557-302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79E7" w:rsidRPr="006F3765" w:rsidRDefault="009179E7" w:rsidP="004F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  <w:p w:rsidR="009179E7" w:rsidRPr="006F3765" w:rsidRDefault="009179E7" w:rsidP="004F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bookmarkStart w:id="0" w:name="_GoBack"/>
            <w:bookmarkEnd w:id="0"/>
          </w:p>
          <w:p w:rsidR="009179E7" w:rsidRPr="006F3765" w:rsidRDefault="009179E7" w:rsidP="004F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…………….…………………….....</w:t>
            </w:r>
          </w:p>
          <w:p w:rsidR="009179E7" w:rsidRPr="006F3765" w:rsidRDefault="009179E7" w:rsidP="004F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kódszám</w:t>
            </w:r>
          </w:p>
        </w:tc>
      </w:tr>
    </w:tbl>
    <w:p w:rsidR="009179E7" w:rsidRPr="006F3765" w:rsidRDefault="009179E7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4"/>
        <w:gridCol w:w="1527"/>
        <w:gridCol w:w="4075"/>
      </w:tblGrid>
      <w:tr w:rsidR="009179E7" w:rsidRPr="006F3765" w:rsidTr="004F230B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E7" w:rsidRPr="006F3765" w:rsidRDefault="009179E7" w:rsidP="004F230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 xml:space="preserve">Ügyiratszám: 1874-1/2018. </w:t>
            </w:r>
          </w:p>
          <w:p w:rsidR="009179E7" w:rsidRPr="006F3765" w:rsidRDefault="009179E7" w:rsidP="004F230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>A 2018. február 22-ei képviselő-testületi ülés jegyzőkönyvének melléklete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E7" w:rsidRPr="006F3765" w:rsidRDefault="009179E7" w:rsidP="004F230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>Ügyintéző: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E7" w:rsidRPr="006F3765" w:rsidRDefault="009179E7" w:rsidP="004F230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>aláíró</w:t>
            </w:r>
          </w:p>
        </w:tc>
      </w:tr>
      <w:tr w:rsidR="009179E7" w:rsidRPr="006F3765" w:rsidTr="004F230B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9E7" w:rsidRPr="006F3765" w:rsidRDefault="009179E7" w:rsidP="004F2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E7" w:rsidRPr="006F3765" w:rsidRDefault="009179E7" w:rsidP="004F230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>Ellenőrizte: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E7" w:rsidRPr="006F3765" w:rsidRDefault="009179E7" w:rsidP="004F230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>…………………………………</w:t>
            </w:r>
          </w:p>
        </w:tc>
      </w:tr>
      <w:tr w:rsidR="009179E7" w:rsidRPr="006F3765" w:rsidTr="004F230B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9E7" w:rsidRPr="006F3765" w:rsidRDefault="009179E7" w:rsidP="004F2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E7" w:rsidRPr="006F3765" w:rsidRDefault="009179E7" w:rsidP="004F230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 xml:space="preserve">Megtárgyalja: </w:t>
            </w:r>
          </w:p>
          <w:p w:rsidR="009179E7" w:rsidRPr="006F3765" w:rsidRDefault="009179E7" w:rsidP="004F230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>(bizottságok megnevezése)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E7" w:rsidRPr="006F3765" w:rsidRDefault="009179E7" w:rsidP="00EC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  <w:t>Városfejlesztési, Mezőgazdasági Bizottság</w:t>
            </w:r>
          </w:p>
          <w:p w:rsidR="009179E7" w:rsidRPr="006F3765" w:rsidRDefault="009179E7" w:rsidP="00EC09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F3765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Turisztikai, Kulturális, Sport Bizottság</w:t>
            </w:r>
          </w:p>
          <w:p w:rsidR="00EC0994" w:rsidRPr="006F3765" w:rsidRDefault="00EC0994" w:rsidP="00EC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hu-HU"/>
              </w:rPr>
            </w:pPr>
            <w:r w:rsidRPr="006F3765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Igazgatási, Nevelési, Egészségügyi Szociális Bizottság</w:t>
            </w:r>
          </w:p>
        </w:tc>
      </w:tr>
    </w:tbl>
    <w:p w:rsidR="00B21F90" w:rsidRPr="006F3765" w:rsidRDefault="00B21F90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9179E7" w:rsidRPr="00B21F90" w:rsidRDefault="009179E7" w:rsidP="009179E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32"/>
          <w:szCs w:val="24"/>
          <w:lang w:eastAsia="hu-HU"/>
        </w:rPr>
      </w:pPr>
      <w:r w:rsidRPr="00B21F90">
        <w:rPr>
          <w:rFonts w:ascii="Times New Roman" w:eastAsia="Times New Roman" w:hAnsi="Times New Roman" w:cs="Times New Roman"/>
          <w:b/>
          <w:caps/>
          <w:sz w:val="32"/>
          <w:szCs w:val="24"/>
          <w:lang w:eastAsia="hu-HU"/>
        </w:rPr>
        <w:t>JAVASLAT</w:t>
      </w:r>
    </w:p>
    <w:p w:rsidR="009179E7" w:rsidRPr="00B21F90" w:rsidRDefault="009179E7" w:rsidP="00917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u-HU"/>
        </w:rPr>
      </w:pPr>
      <w:r w:rsidRPr="00B21F90">
        <w:rPr>
          <w:rFonts w:ascii="Times New Roman" w:eastAsia="Times New Roman" w:hAnsi="Times New Roman" w:cs="Times New Roman"/>
          <w:b/>
          <w:sz w:val="28"/>
          <w:szCs w:val="24"/>
          <w:lang w:eastAsia="hu-HU"/>
        </w:rPr>
        <w:t>Hajdúszoboszló Város kiemelt turisztikai övezetének településképi védelméről szóló önkormányzati rendelet megalkotására.</w:t>
      </w:r>
    </w:p>
    <w:p w:rsidR="009179E7" w:rsidRDefault="009179E7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21F90" w:rsidRPr="00B21F90" w:rsidRDefault="00B21F90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9E7" w:rsidRPr="00B21F90" w:rsidRDefault="009179E7" w:rsidP="009179E7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21F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9179E7" w:rsidRPr="00B21F90" w:rsidRDefault="009179E7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21F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Tisztelet Bizottságok!</w:t>
      </w:r>
    </w:p>
    <w:p w:rsidR="009179E7" w:rsidRDefault="009179E7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0994" w:rsidRDefault="005F7735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Hajdú-Bihar Megyei Kormányhivatal Hatósági Főosztálya a 2018. január 31-i szakmai segítségnyújtásában a következőket állapította meg:</w:t>
      </w:r>
    </w:p>
    <w:p w:rsidR="002A67BE" w:rsidRDefault="002A67BE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50980" w:rsidRDefault="000B4454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nem alkotta meg a </w:t>
      </w:r>
      <w:r w:rsidR="00D50980">
        <w:rPr>
          <w:rFonts w:ascii="Times New Roman" w:eastAsia="Times New Roman" w:hAnsi="Times New Roman" w:cs="Times New Roman"/>
          <w:sz w:val="24"/>
          <w:szCs w:val="24"/>
          <w:lang w:eastAsia="hu-HU"/>
        </w:rPr>
        <w:t>településkép védelméről szóló 2016. évi LXXIV. törvény 12. § (2) bekezdésében foglalt felhatalmazás alapján a településképi rendeletét. A törvény 16. § (2) bekezdése alapján az önkormányzat képviselő-testületének 2017. december 31. napjáig kellett megalkotnia a rendeletét.</w:t>
      </w:r>
      <w:r w:rsidR="002A67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50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Alaptörvény és a jogalkotási </w:t>
      </w:r>
      <w:proofErr w:type="gramStart"/>
      <w:r w:rsidR="00D50980">
        <w:rPr>
          <w:rFonts w:ascii="Times New Roman" w:eastAsia="Times New Roman" w:hAnsi="Times New Roman" w:cs="Times New Roman"/>
          <w:sz w:val="24"/>
          <w:szCs w:val="24"/>
          <w:lang w:eastAsia="hu-HU"/>
        </w:rPr>
        <w:t>törvény vonatkozó</w:t>
      </w:r>
      <w:proofErr w:type="gramEnd"/>
      <w:r w:rsidR="00D509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előírásai alapján </w:t>
      </w:r>
      <w:r w:rsidR="002A67BE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köteles megalkotni a törvényben foglalt felhatalmazás tárgyát képező rendeletet. A Kormányhivatal megállapította, hogy az önkormányzat nem tett eleget a jogszabályban előírt rendeletalkotási kötelezettségének, a mulasztásban megnyilvánuló jogsértés mindaddig fennáll, amíg a képviselő-testület a településképi rendeletet nem alkotja meg. Ezért a Kormányhivatal felkérte a képviselő-testületet a fenti feladat elvégzésére a szakmai segítségnyújtásban megszabott határidőig.</w:t>
      </w:r>
    </w:p>
    <w:p w:rsidR="006F3765" w:rsidRDefault="006F3765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0994" w:rsidRDefault="006F3765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településképi arculati kézikönyv és a településképi rendelet szakmai előkészítésével megbízott vállalkozó nem tett le az önkormányzat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mint megrendelő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elé olyan anyagot, amely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megfelel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szakmai kamara és az állami </w:t>
      </w:r>
      <w:proofErr w:type="spellStart"/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</w:t>
      </w:r>
      <w:proofErr w:type="spellEnd"/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minőségi követelményeinek.</w:t>
      </w:r>
    </w:p>
    <w:p w:rsidR="00A70647" w:rsidRDefault="00A70647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0994" w:rsidRDefault="006F3765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Mivel 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>a megadott határidői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 a településképi rendeletet meg kell alkotni</w:t>
      </w:r>
      <w:r w:rsidR="00BA437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zért a rendelet előkészítésére </w:t>
      </w:r>
      <w:r w:rsidR="00BA43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megalkotására/módosítására 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>több lépésben kerül sor, amelyek során megvalósul a településképi szabályozás elő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bb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város ü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dülőövezetének fontosabb részén (Mátyás király sétány és környezete),</w:t>
      </w:r>
      <w:r w:rsidR="00A706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később pedig a város érintett többi területén, a helyi értékek védelmének, valamint a reklámokkal, reklámhordozókkal kapcsolatos szabályo</w:t>
      </w:r>
      <w:r w:rsidR="00FB5C5A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megalkotásával.</w:t>
      </w:r>
    </w:p>
    <w:p w:rsidR="00A70647" w:rsidRDefault="00A70647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A4378" w:rsidRDefault="00BA4378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képviselő-testületet, hogy a javasolt rendelettervezetet megalkotni szíveskedjen.</w:t>
      </w:r>
    </w:p>
    <w:p w:rsidR="00BA4378" w:rsidRPr="00B21F90" w:rsidRDefault="00BA4378" w:rsidP="00917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0994" w:rsidRPr="00FB4863" w:rsidRDefault="00EC0994" w:rsidP="00EC0994">
      <w:pPr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</w:rPr>
        <w:t>Hajdúszoboszló, 2018. február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FB4863">
        <w:rPr>
          <w:rFonts w:ascii="Times New Roman" w:hAnsi="Times New Roman" w:cs="Times New Roman"/>
          <w:sz w:val="24"/>
          <w:szCs w:val="24"/>
        </w:rPr>
        <w:t>.</w:t>
      </w:r>
    </w:p>
    <w:p w:rsidR="00EC0994" w:rsidRDefault="00BA4378" w:rsidP="00BA43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Tisztelettel:</w:t>
      </w:r>
    </w:p>
    <w:p w:rsidR="00EC0994" w:rsidRPr="002A67BE" w:rsidRDefault="00EC0994" w:rsidP="00EC09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7B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 w:rsidRPr="002A67BE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2A67BE">
        <w:rPr>
          <w:rFonts w:ascii="Times New Roman" w:hAnsi="Times New Roman" w:cs="Times New Roman"/>
          <w:b/>
          <w:sz w:val="24"/>
          <w:szCs w:val="24"/>
        </w:rPr>
        <w:tab/>
      </w:r>
      <w:r w:rsidR="00BA4378">
        <w:rPr>
          <w:rFonts w:ascii="Times New Roman" w:hAnsi="Times New Roman" w:cs="Times New Roman"/>
          <w:b/>
          <w:sz w:val="24"/>
          <w:szCs w:val="24"/>
        </w:rPr>
        <w:tab/>
      </w:r>
      <w:r w:rsidRPr="002A67BE">
        <w:rPr>
          <w:rFonts w:ascii="Times New Roman" w:hAnsi="Times New Roman" w:cs="Times New Roman"/>
          <w:b/>
          <w:sz w:val="24"/>
          <w:szCs w:val="24"/>
        </w:rPr>
        <w:t>Dr. Sóvágó László</w:t>
      </w:r>
    </w:p>
    <w:p w:rsidR="00A242B9" w:rsidRPr="00EC0994" w:rsidRDefault="00EC0994" w:rsidP="00EC0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A4378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FB4863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A242B9" w:rsidRPr="00EC0994" w:rsidSect="006F37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121C1"/>
    <w:multiLevelType w:val="hybridMultilevel"/>
    <w:tmpl w:val="3A543C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E7"/>
    <w:rsid w:val="000B4454"/>
    <w:rsid w:val="002A67BE"/>
    <w:rsid w:val="00414D21"/>
    <w:rsid w:val="004A2434"/>
    <w:rsid w:val="005F7735"/>
    <w:rsid w:val="006F3765"/>
    <w:rsid w:val="009179E7"/>
    <w:rsid w:val="00A242B9"/>
    <w:rsid w:val="00A70647"/>
    <w:rsid w:val="00B21F90"/>
    <w:rsid w:val="00BA4378"/>
    <w:rsid w:val="00D50980"/>
    <w:rsid w:val="00EC0994"/>
    <w:rsid w:val="00FB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A806E"/>
  <w15:chartTrackingRefBased/>
  <w15:docId w15:val="{A536585C-DB73-458D-9F5A-F66BED4D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179E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179E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346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Korpos Szabolcs</dc:creator>
  <cp:keywords/>
  <dc:description/>
  <cp:lastModifiedBy>Dr. Korpos Szabolcs</cp:lastModifiedBy>
  <cp:revision>10</cp:revision>
  <dcterms:created xsi:type="dcterms:W3CDTF">2018-02-15T10:32:00Z</dcterms:created>
  <dcterms:modified xsi:type="dcterms:W3CDTF">2018-02-15T13:13:00Z</dcterms:modified>
</cp:coreProperties>
</file>