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669" w:rsidRDefault="00052669">
      <w:pPr>
        <w:rPr>
          <w:sz w:val="24"/>
          <w:szCs w:val="24"/>
        </w:rPr>
      </w:pPr>
      <w:bookmarkStart w:id="0" w:name="_GoBack"/>
      <w:bookmarkEnd w:id="0"/>
    </w:p>
    <w:p w:rsidR="00052669" w:rsidRDefault="007170B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KÉPVISELŐ TESTÜLETI ELŐTERJESZTÉS</w:t>
      </w:r>
    </w:p>
    <w:p w:rsidR="00052669" w:rsidRDefault="007170BC">
      <w:pPr>
        <w:jc w:val="center"/>
        <w:rPr>
          <w:sz w:val="28"/>
          <w:szCs w:val="28"/>
        </w:rPr>
      </w:pPr>
      <w:r>
        <w:rPr>
          <w:sz w:val="28"/>
          <w:szCs w:val="28"/>
        </w:rPr>
        <w:t>egy Hajdúszoboszlói Energetikai Tanácsadó Iroda létrehozására</w:t>
      </w:r>
    </w:p>
    <w:p w:rsidR="00052669" w:rsidRDefault="00052669">
      <w:pPr>
        <w:jc w:val="center"/>
        <w:rPr>
          <w:i/>
          <w:sz w:val="28"/>
          <w:szCs w:val="28"/>
        </w:rPr>
      </w:pPr>
    </w:p>
    <w:p w:rsidR="00052669" w:rsidRDefault="007170B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Tisztelt Képviselő-testület!</w:t>
      </w:r>
    </w:p>
    <w:p w:rsidR="00052669" w:rsidRDefault="007170B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Tisztelt Bizottságok!</w:t>
      </w:r>
    </w:p>
    <w:p w:rsidR="00052669" w:rsidRDefault="00052669">
      <w:pPr>
        <w:jc w:val="both"/>
        <w:rPr>
          <w:sz w:val="24"/>
          <w:szCs w:val="24"/>
        </w:rPr>
      </w:pPr>
    </w:p>
    <w:p w:rsidR="00052669" w:rsidRDefault="007170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hajdúszoboszlói Önkormányzat által meghirdetett Pávai Vajna Ferenc tervhez illeszkedő </w:t>
      </w:r>
      <w:r>
        <w:rPr>
          <w:sz w:val="24"/>
          <w:szCs w:val="24"/>
        </w:rPr>
        <w:t>Energia-Hatékonyság növelő program</w:t>
      </w:r>
      <w:r>
        <w:rPr>
          <w:sz w:val="24"/>
          <w:szCs w:val="24"/>
        </w:rPr>
        <w:t>hoz szorosan kapcsolódó</w:t>
      </w:r>
      <w:r>
        <w:rPr>
          <w:sz w:val="24"/>
          <w:szCs w:val="24"/>
        </w:rPr>
        <w:t xml:space="preserve"> előterjesztést vezetek Önök elé.</w:t>
      </w:r>
    </w:p>
    <w:p w:rsidR="00052669" w:rsidRDefault="00052669">
      <w:pPr>
        <w:jc w:val="both"/>
        <w:rPr>
          <w:sz w:val="24"/>
          <w:szCs w:val="24"/>
        </w:rPr>
      </w:pPr>
    </w:p>
    <w:p w:rsidR="00052669" w:rsidRDefault="007170BC">
      <w:pPr>
        <w:jc w:val="both"/>
        <w:rPr>
          <w:sz w:val="24"/>
          <w:szCs w:val="24"/>
        </w:rPr>
      </w:pPr>
      <w:r>
        <w:rPr>
          <w:sz w:val="24"/>
          <w:szCs w:val="24"/>
        </w:rPr>
        <w:t>Az utóbbi években cégünk, az Energia Mérnöki Nonprofit Zrt. nagyon nagy sikerrel és hatékonysággal működteti a „Zöld Otthont Mindenkinek” elnevezésű Energia-hatékon</w:t>
      </w:r>
      <w:r>
        <w:rPr>
          <w:sz w:val="24"/>
          <w:szCs w:val="24"/>
        </w:rPr>
        <w:t xml:space="preserve">yság növelő programját az ország területén. A weblapunkon </w:t>
      </w:r>
      <w:hyperlink r:id="rId7">
        <w:r>
          <w:rPr>
            <w:rStyle w:val="Internet-hivatkozs"/>
            <w:sz w:val="24"/>
            <w:szCs w:val="24"/>
          </w:rPr>
          <w:t>www.zoldotthon.hu</w:t>
        </w:r>
      </w:hyperlink>
      <w:r>
        <w:rPr>
          <w:sz w:val="24"/>
          <w:szCs w:val="24"/>
        </w:rPr>
        <w:t xml:space="preserve"> és a Facebook oldalunkon mára már több mint </w:t>
      </w:r>
      <w:r>
        <w:rPr>
          <w:sz w:val="24"/>
          <w:szCs w:val="24"/>
        </w:rPr>
        <w:t>9.5</w:t>
      </w:r>
      <w:r>
        <w:rPr>
          <w:sz w:val="24"/>
          <w:szCs w:val="24"/>
        </w:rPr>
        <w:t xml:space="preserve">00 regisztrált ügyfelünk van. </w:t>
      </w:r>
    </w:p>
    <w:p w:rsidR="00052669" w:rsidRDefault="00052669">
      <w:pPr>
        <w:jc w:val="both"/>
        <w:rPr>
          <w:sz w:val="24"/>
          <w:szCs w:val="24"/>
        </w:rPr>
      </w:pPr>
    </w:p>
    <w:p w:rsidR="00052669" w:rsidRDefault="007170BC">
      <w:pPr>
        <w:jc w:val="both"/>
        <w:rPr>
          <w:sz w:val="24"/>
          <w:szCs w:val="24"/>
        </w:rPr>
      </w:pPr>
      <w:r>
        <w:rPr>
          <w:sz w:val="24"/>
          <w:szCs w:val="24"/>
        </w:rPr>
        <w:t>2012-ben a „Zöld Otthont Mindenkinek” Épület energetikai</w:t>
      </w:r>
      <w:r>
        <w:rPr>
          <w:sz w:val="24"/>
          <w:szCs w:val="24"/>
        </w:rPr>
        <w:t>-hatékonyság növelő programunk Magyar Termék Nagydíjat kapott. 2016-ban megbeszéléseket kezdeményeztünk a Zuglói Önkormányzat testületével, mely eredményeképpen azóta működtetjük a ZETI elnevezésű Zuglói Energergetikai Tanácsadó Iroda-t.</w:t>
      </w:r>
    </w:p>
    <w:p w:rsidR="00052669" w:rsidRDefault="00052669">
      <w:pPr>
        <w:jc w:val="both"/>
        <w:rPr>
          <w:sz w:val="24"/>
          <w:szCs w:val="24"/>
        </w:rPr>
      </w:pPr>
    </w:p>
    <w:p w:rsidR="00052669" w:rsidRDefault="007170BC">
      <w:pPr>
        <w:jc w:val="both"/>
        <w:rPr>
          <w:sz w:val="24"/>
          <w:szCs w:val="24"/>
        </w:rPr>
      </w:pPr>
      <w:r>
        <w:rPr>
          <w:sz w:val="24"/>
          <w:szCs w:val="24"/>
        </w:rPr>
        <w:t>Azóta is rendület</w:t>
      </w:r>
      <w:r>
        <w:rPr>
          <w:sz w:val="24"/>
          <w:szCs w:val="24"/>
        </w:rPr>
        <w:t>lenül dolgozunk a csapatunkkal a kitűzött küldetésünkért, amely így hangzik:</w:t>
      </w:r>
    </w:p>
    <w:p w:rsidR="00052669" w:rsidRDefault="00052669">
      <w:pPr>
        <w:jc w:val="both"/>
        <w:rPr>
          <w:sz w:val="24"/>
          <w:szCs w:val="24"/>
        </w:rPr>
      </w:pPr>
    </w:p>
    <w:p w:rsidR="00052669" w:rsidRDefault="007170BC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Mentsd meg a Földet a következő Generációkért!</w:t>
      </w:r>
    </w:p>
    <w:p w:rsidR="00052669" w:rsidRDefault="00052669">
      <w:pPr>
        <w:jc w:val="both"/>
        <w:rPr>
          <w:b/>
          <w:sz w:val="24"/>
          <w:szCs w:val="24"/>
          <w:u w:val="single"/>
        </w:rPr>
      </w:pPr>
    </w:p>
    <w:p w:rsidR="00052669" w:rsidRDefault="007170BC">
      <w:pPr>
        <w:jc w:val="both"/>
      </w:pPr>
      <w:r>
        <w:rPr>
          <w:sz w:val="24"/>
          <w:szCs w:val="24"/>
        </w:rPr>
        <w:t>Hajdúszoboszló Város Önkormányzatának Képviselő-testülete meghirdette a Pávai-Vajna Ferenc programot, melynek részét képezi az ene</w:t>
      </w:r>
      <w:r>
        <w:rPr>
          <w:sz w:val="24"/>
          <w:szCs w:val="24"/>
        </w:rPr>
        <w:t>rgiahatékonyság növelési alprogram is.</w:t>
      </w:r>
    </w:p>
    <w:p w:rsidR="00052669" w:rsidRDefault="007170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Cégünk olyan komplex projekt management-el és működő, kész kidolgozott programmal rendelkezik amely az épületek energia-hatékonyság növelését célozza meg. </w:t>
      </w:r>
    </w:p>
    <w:p w:rsidR="00052669" w:rsidRDefault="00052669">
      <w:pPr>
        <w:jc w:val="both"/>
        <w:rPr>
          <w:sz w:val="24"/>
          <w:szCs w:val="24"/>
        </w:rPr>
      </w:pPr>
    </w:p>
    <w:p w:rsidR="00052669" w:rsidRDefault="007170BC">
      <w:pPr>
        <w:jc w:val="both"/>
        <w:rPr>
          <w:sz w:val="24"/>
          <w:szCs w:val="24"/>
        </w:rPr>
      </w:pPr>
      <w:r>
        <w:rPr>
          <w:sz w:val="24"/>
          <w:szCs w:val="24"/>
        </w:rPr>
        <w:t>Ezáltal nem „csak” a rezsi költségek csökkenthetőek akár 50%</w:t>
      </w:r>
      <w:r>
        <w:rPr>
          <w:sz w:val="24"/>
          <w:szCs w:val="24"/>
        </w:rPr>
        <w:t>-kal, hanem a CO2 káros anyag kibocsájtás is jelentősen csökken, ezáltal kevésbé szennyezzük tovább a környezetünket illetve a CO2 kvóta értékesítésével jelentős bevételhez juthat az Ország és az energia-tudatosan működő Önkormányzatok is.</w:t>
      </w:r>
    </w:p>
    <w:p w:rsidR="00052669" w:rsidRDefault="00052669">
      <w:pPr>
        <w:jc w:val="both"/>
        <w:rPr>
          <w:sz w:val="24"/>
          <w:szCs w:val="24"/>
        </w:rPr>
      </w:pPr>
    </w:p>
    <w:p w:rsidR="00052669" w:rsidRDefault="007170BC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Javaslatunk sze</w:t>
      </w:r>
      <w:r>
        <w:rPr>
          <w:b/>
          <w:bCs/>
          <w:sz w:val="24"/>
          <w:szCs w:val="24"/>
        </w:rPr>
        <w:t xml:space="preserve">rint az Önkormányzat tulajdonában levő olyan iroda üzemeltetetését indítványozzuk, amellyel </w:t>
      </w:r>
    </w:p>
    <w:p w:rsidR="00052669" w:rsidRDefault="007170BC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 a lakosság</w:t>
      </w:r>
    </w:p>
    <w:p w:rsidR="00052669" w:rsidRDefault="007170BC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- a kis és középvállalkozói szektor</w:t>
      </w:r>
    </w:p>
    <w:p w:rsidR="00052669" w:rsidRDefault="007170BC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 az ipari vállalatok</w:t>
      </w:r>
    </w:p>
    <w:p w:rsidR="00052669" w:rsidRDefault="007170BC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 valamint az Önkormányzati épületek</w:t>
      </w:r>
    </w:p>
    <w:p w:rsidR="00052669" w:rsidRDefault="00052669">
      <w:pPr>
        <w:jc w:val="both"/>
        <w:rPr>
          <w:b/>
          <w:bCs/>
          <w:sz w:val="24"/>
          <w:szCs w:val="24"/>
        </w:rPr>
      </w:pPr>
    </w:p>
    <w:p w:rsidR="00052669" w:rsidRDefault="007170BC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energetikai hatékonyság jelentős növelését célozzuk </w:t>
      </w:r>
      <w:r>
        <w:rPr>
          <w:b/>
          <w:bCs/>
          <w:sz w:val="24"/>
          <w:szCs w:val="24"/>
        </w:rPr>
        <w:t>meg.</w:t>
      </w:r>
    </w:p>
    <w:p w:rsidR="00052669" w:rsidRDefault="00052669">
      <w:pPr>
        <w:jc w:val="both"/>
        <w:rPr>
          <w:sz w:val="24"/>
          <w:szCs w:val="24"/>
        </w:rPr>
      </w:pPr>
    </w:p>
    <w:p w:rsidR="00052669" w:rsidRDefault="007170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Cégünk, a testület és a bizottságok által megvitatott és jóváhagyott módon, </w:t>
      </w:r>
      <w:r>
        <w:rPr>
          <w:sz w:val="24"/>
          <w:szCs w:val="24"/>
        </w:rPr>
        <w:t xml:space="preserve">közösen megállapodott </w:t>
      </w:r>
      <w:r>
        <w:rPr>
          <w:sz w:val="24"/>
          <w:szCs w:val="24"/>
        </w:rPr>
        <w:t>megbízási szerződés</w:t>
      </w:r>
      <w:r>
        <w:rPr>
          <w:sz w:val="24"/>
          <w:szCs w:val="24"/>
        </w:rPr>
        <w:t>es díj</w:t>
      </w:r>
      <w:r>
        <w:rPr>
          <w:sz w:val="24"/>
          <w:szCs w:val="24"/>
        </w:rPr>
        <w:t xml:space="preserve"> ellenében a fent megjelölt szektorokban TÉRÍTÉSMENTES Épület-energetikai tanácsadást végez.</w:t>
      </w:r>
    </w:p>
    <w:p w:rsidR="00052669" w:rsidRDefault="00052669">
      <w:pPr>
        <w:jc w:val="both"/>
        <w:rPr>
          <w:sz w:val="24"/>
          <w:szCs w:val="24"/>
        </w:rPr>
      </w:pPr>
    </w:p>
    <w:p w:rsidR="00052669" w:rsidRDefault="007170BC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A professzionális tanácsadás </w:t>
      </w:r>
      <w:r>
        <w:rPr>
          <w:sz w:val="24"/>
          <w:szCs w:val="24"/>
          <w:u w:val="single"/>
        </w:rPr>
        <w:t>során az alább területekkel foglalkozunk:</w:t>
      </w:r>
    </w:p>
    <w:p w:rsidR="00052669" w:rsidRDefault="007170BC">
      <w:pPr>
        <w:jc w:val="both"/>
        <w:rPr>
          <w:sz w:val="24"/>
          <w:szCs w:val="24"/>
        </w:rPr>
      </w:pPr>
      <w:r>
        <w:rPr>
          <w:sz w:val="24"/>
          <w:szCs w:val="24"/>
        </w:rPr>
        <w:t>* Napelemes rendszerek</w:t>
      </w:r>
    </w:p>
    <w:p w:rsidR="00052669" w:rsidRDefault="007170BC">
      <w:pPr>
        <w:jc w:val="both"/>
        <w:rPr>
          <w:sz w:val="24"/>
          <w:szCs w:val="24"/>
        </w:rPr>
      </w:pPr>
      <w:r>
        <w:rPr>
          <w:sz w:val="24"/>
          <w:szCs w:val="24"/>
        </w:rPr>
        <w:t>* Napkollektoros háztartási meleg víz előállító rendszerek</w:t>
      </w:r>
    </w:p>
    <w:p w:rsidR="00052669" w:rsidRDefault="007170BC">
      <w:pPr>
        <w:jc w:val="both"/>
        <w:rPr>
          <w:sz w:val="24"/>
          <w:szCs w:val="24"/>
        </w:rPr>
      </w:pPr>
      <w:r>
        <w:rPr>
          <w:sz w:val="24"/>
          <w:szCs w:val="24"/>
        </w:rPr>
        <w:t>* Magas tető hőszigetelés</w:t>
      </w:r>
    </w:p>
    <w:p w:rsidR="00052669" w:rsidRDefault="007170BC">
      <w:pPr>
        <w:jc w:val="both"/>
        <w:rPr>
          <w:sz w:val="24"/>
          <w:szCs w:val="24"/>
        </w:rPr>
      </w:pPr>
      <w:r>
        <w:rPr>
          <w:sz w:val="24"/>
          <w:szCs w:val="24"/>
        </w:rPr>
        <w:t>* Lapos tető hő- és vízszigetelés / magas tető ráépítés</w:t>
      </w:r>
    </w:p>
    <w:p w:rsidR="00052669" w:rsidRDefault="007170BC">
      <w:pPr>
        <w:jc w:val="both"/>
        <w:rPr>
          <w:sz w:val="24"/>
          <w:szCs w:val="24"/>
        </w:rPr>
      </w:pPr>
      <w:r>
        <w:rPr>
          <w:sz w:val="24"/>
          <w:szCs w:val="24"/>
        </w:rPr>
        <w:t>* Homlokzati hőszigetelő rendszerek</w:t>
      </w:r>
    </w:p>
    <w:p w:rsidR="00052669" w:rsidRDefault="00052669">
      <w:pPr>
        <w:jc w:val="both"/>
        <w:rPr>
          <w:sz w:val="24"/>
          <w:szCs w:val="24"/>
        </w:rPr>
      </w:pPr>
    </w:p>
    <w:p w:rsidR="00052669" w:rsidRDefault="007170BC">
      <w:pPr>
        <w:jc w:val="both"/>
        <w:rPr>
          <w:sz w:val="24"/>
          <w:szCs w:val="24"/>
        </w:rPr>
      </w:pPr>
      <w:r>
        <w:rPr>
          <w:sz w:val="24"/>
          <w:szCs w:val="24"/>
        </w:rPr>
        <w:t>*</w:t>
      </w:r>
      <w:r>
        <w:rPr>
          <w:sz w:val="24"/>
          <w:szCs w:val="24"/>
        </w:rPr>
        <w:t xml:space="preserve"> Hőszigetelt</w:t>
      </w:r>
      <w:r>
        <w:rPr>
          <w:sz w:val="24"/>
          <w:szCs w:val="24"/>
        </w:rPr>
        <w:t xml:space="preserve"> homlokzati nyílászáró rendszerek</w:t>
      </w:r>
    </w:p>
    <w:p w:rsidR="00052669" w:rsidRDefault="007170BC">
      <w:pPr>
        <w:jc w:val="both"/>
        <w:rPr>
          <w:sz w:val="24"/>
          <w:szCs w:val="24"/>
        </w:rPr>
      </w:pPr>
      <w:r>
        <w:rPr>
          <w:sz w:val="24"/>
          <w:szCs w:val="24"/>
        </w:rPr>
        <w:t>* Árnyékoló berendezések és eszközök</w:t>
      </w:r>
    </w:p>
    <w:p w:rsidR="00052669" w:rsidRDefault="007170BC">
      <w:pPr>
        <w:jc w:val="both"/>
        <w:rPr>
          <w:sz w:val="24"/>
          <w:szCs w:val="24"/>
        </w:rPr>
      </w:pPr>
      <w:r>
        <w:rPr>
          <w:sz w:val="24"/>
          <w:szCs w:val="24"/>
        </w:rPr>
        <w:t>* Pince / Árkád födémek szerkezetek hő-és vízszigetelése</w:t>
      </w:r>
    </w:p>
    <w:p w:rsidR="00052669" w:rsidRDefault="007170BC">
      <w:pPr>
        <w:jc w:val="both"/>
        <w:rPr>
          <w:sz w:val="24"/>
          <w:szCs w:val="24"/>
        </w:rPr>
      </w:pPr>
      <w:r>
        <w:rPr>
          <w:sz w:val="24"/>
          <w:szCs w:val="24"/>
        </w:rPr>
        <w:t>* Hőszigetelt garázskapuk</w:t>
      </w:r>
    </w:p>
    <w:p w:rsidR="00052669" w:rsidRDefault="007170BC">
      <w:pPr>
        <w:jc w:val="both"/>
        <w:rPr>
          <w:sz w:val="24"/>
          <w:szCs w:val="24"/>
        </w:rPr>
      </w:pPr>
      <w:r>
        <w:rPr>
          <w:sz w:val="24"/>
          <w:szCs w:val="24"/>
        </w:rPr>
        <w:t>* Energiatakarékos LED világítás</w:t>
      </w:r>
    </w:p>
    <w:p w:rsidR="00052669" w:rsidRDefault="007170BC">
      <w:pPr>
        <w:jc w:val="both"/>
        <w:rPr>
          <w:sz w:val="24"/>
          <w:szCs w:val="24"/>
        </w:rPr>
      </w:pPr>
      <w:r>
        <w:rPr>
          <w:sz w:val="24"/>
          <w:szCs w:val="24"/>
        </w:rPr>
        <w:t>* Energia hatékony gépészeti rendszerek Fűtés / hűtés és légtechnikai</w:t>
      </w:r>
      <w:r>
        <w:rPr>
          <w:sz w:val="24"/>
          <w:szCs w:val="24"/>
        </w:rPr>
        <w:t xml:space="preserve"> szellőztetés</w:t>
      </w:r>
    </w:p>
    <w:p w:rsidR="00052669" w:rsidRDefault="007170BC">
      <w:pPr>
        <w:jc w:val="both"/>
        <w:rPr>
          <w:sz w:val="24"/>
          <w:szCs w:val="24"/>
        </w:rPr>
      </w:pPr>
      <w:r>
        <w:rPr>
          <w:sz w:val="24"/>
          <w:szCs w:val="24"/>
        </w:rPr>
        <w:t>* Okos Ház mobiltelefonos applikációk</w:t>
      </w:r>
    </w:p>
    <w:p w:rsidR="00052669" w:rsidRDefault="00052669">
      <w:pPr>
        <w:jc w:val="both"/>
        <w:rPr>
          <w:sz w:val="24"/>
          <w:szCs w:val="24"/>
        </w:rPr>
      </w:pPr>
    </w:p>
    <w:p w:rsidR="00052669" w:rsidRDefault="007170BC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HATÁROZATI  ELŐTERJESZTÉS:</w:t>
      </w:r>
    </w:p>
    <w:p w:rsidR="00052669" w:rsidRDefault="00052669">
      <w:pPr>
        <w:jc w:val="both"/>
        <w:rPr>
          <w:sz w:val="24"/>
          <w:szCs w:val="24"/>
        </w:rPr>
      </w:pPr>
    </w:p>
    <w:p w:rsidR="00052669" w:rsidRDefault="007170BC">
      <w:pPr>
        <w:jc w:val="both"/>
        <w:rPr>
          <w:sz w:val="24"/>
          <w:szCs w:val="24"/>
        </w:rPr>
      </w:pPr>
      <w:r>
        <w:rPr>
          <w:sz w:val="24"/>
          <w:szCs w:val="24"/>
        </w:rPr>
        <w:t>A hajdúszoboszlói Polgármester Úrral, Alpolgármester Úrral, főépítész Úrral és a Városgazdálkodási Zrt vezérigazgatójával folytatott előzetes egyeztetések alapján az alábbi te</w:t>
      </w:r>
      <w:r>
        <w:rPr>
          <w:sz w:val="24"/>
          <w:szCs w:val="24"/>
        </w:rPr>
        <w:t>stületi határozati előterjesztést terjesztem elő:</w:t>
      </w:r>
    </w:p>
    <w:p w:rsidR="00052669" w:rsidRDefault="00052669">
      <w:pPr>
        <w:jc w:val="both"/>
        <w:rPr>
          <w:sz w:val="24"/>
          <w:szCs w:val="24"/>
        </w:rPr>
      </w:pPr>
    </w:p>
    <w:p w:rsidR="00052669" w:rsidRDefault="00052669">
      <w:pPr>
        <w:jc w:val="both"/>
        <w:rPr>
          <w:sz w:val="24"/>
          <w:szCs w:val="24"/>
        </w:rPr>
      </w:pPr>
    </w:p>
    <w:p w:rsidR="00052669" w:rsidRDefault="007170BC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Térítésmentesen biztosítson a cégünk számára egy irodahelyiséget, ahol minimális berendezési tárgyak és eszközök állnak a szolgáltatás rendelkezésére. </w:t>
      </w:r>
    </w:p>
    <w:p w:rsidR="00052669" w:rsidRDefault="007170BC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( asztalok, székek, szekrények, internet kapcsolat, </w:t>
      </w:r>
      <w:r>
        <w:rPr>
          <w:b/>
          <w:bCs/>
          <w:sz w:val="24"/>
          <w:szCs w:val="24"/>
        </w:rPr>
        <w:t>asztali számítógép vagy laptop )</w:t>
      </w:r>
    </w:p>
    <w:p w:rsidR="00052669" w:rsidRDefault="007170BC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Ezen eszközök az Önkormányzat tulajdonát képezik, a cégünk kollegái a munkájuk során használják ezeket.</w:t>
      </w:r>
    </w:p>
    <w:p w:rsidR="00052669" w:rsidRDefault="00052669">
      <w:pPr>
        <w:jc w:val="both"/>
        <w:rPr>
          <w:b/>
          <w:bCs/>
          <w:sz w:val="24"/>
          <w:szCs w:val="24"/>
        </w:rPr>
      </w:pPr>
    </w:p>
    <w:p w:rsidR="00052669" w:rsidRDefault="007170BC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 Hajdúszoboszlói Energetikai Tanácsadó Iroda mindenki számára térítésmentes szaktanácsadó munkát végez. </w:t>
      </w:r>
    </w:p>
    <w:p w:rsidR="00052669" w:rsidRDefault="007170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r>
        <w:rPr>
          <w:sz w:val="24"/>
          <w:szCs w:val="24"/>
        </w:rPr>
        <w:t>hajdúszoboszlói Polgármester Úrral, Alpolgármester Úrral, főépítész Úrral és a Városgazdálkodási Zrt vezérigazgatójával folytatott előzetes egyeztetések alapján az alábbi testületi határozati előterjesztést terjesztem elő:</w:t>
      </w:r>
    </w:p>
    <w:p w:rsidR="00052669" w:rsidRDefault="00052669">
      <w:pPr>
        <w:jc w:val="both"/>
        <w:rPr>
          <w:b/>
          <w:bCs/>
          <w:sz w:val="24"/>
          <w:szCs w:val="24"/>
        </w:rPr>
      </w:pPr>
    </w:p>
    <w:p w:rsidR="00052669" w:rsidRDefault="007170BC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Az iroda oly módon tudná a térsé</w:t>
      </w:r>
      <w:r>
        <w:rPr>
          <w:b/>
          <w:bCs/>
          <w:sz w:val="24"/>
          <w:szCs w:val="24"/>
        </w:rPr>
        <w:t>gben dolgozó épület energetikához, épület felújításhoz kapcsolódó vállalkozások ( egyéni vállalkozók, Kft-k, Bt-k és az Önkormányzati cégek ) munkáját elősegíteni, hogy Őket ajánlaná az érdeklődőknek.</w:t>
      </w:r>
    </w:p>
    <w:p w:rsidR="00052669" w:rsidRDefault="00052669">
      <w:pPr>
        <w:jc w:val="both"/>
        <w:rPr>
          <w:sz w:val="24"/>
          <w:szCs w:val="24"/>
        </w:rPr>
      </w:pPr>
    </w:p>
    <w:p w:rsidR="00052669" w:rsidRDefault="007170BC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Térítéses szolgáltatások:</w:t>
      </w:r>
    </w:p>
    <w:p w:rsidR="00052669" w:rsidRDefault="007170BC">
      <w:pPr>
        <w:jc w:val="both"/>
        <w:rPr>
          <w:sz w:val="24"/>
          <w:szCs w:val="24"/>
        </w:rPr>
      </w:pPr>
      <w:r>
        <w:rPr>
          <w:sz w:val="24"/>
          <w:szCs w:val="24"/>
        </w:rPr>
        <w:t>- Energetikai állapotfelméré</w:t>
      </w:r>
      <w:r>
        <w:rPr>
          <w:sz w:val="24"/>
          <w:szCs w:val="24"/>
        </w:rPr>
        <w:t>s közvetítése</w:t>
      </w:r>
    </w:p>
    <w:p w:rsidR="00052669" w:rsidRDefault="007170BC">
      <w:pPr>
        <w:jc w:val="both"/>
        <w:rPr>
          <w:sz w:val="24"/>
          <w:szCs w:val="24"/>
        </w:rPr>
      </w:pPr>
      <w:r>
        <w:rPr>
          <w:sz w:val="24"/>
          <w:szCs w:val="24"/>
        </w:rPr>
        <w:t>- Előzetes Műszaki és/vagy árajánlatok készítésének közvetítése</w:t>
      </w:r>
    </w:p>
    <w:p w:rsidR="00052669" w:rsidRDefault="007170BC">
      <w:pPr>
        <w:jc w:val="both"/>
        <w:rPr>
          <w:sz w:val="24"/>
          <w:szCs w:val="24"/>
        </w:rPr>
      </w:pPr>
      <w:r>
        <w:rPr>
          <w:sz w:val="24"/>
          <w:szCs w:val="24"/>
        </w:rPr>
        <w:t>- Kivitelezési részlet-tervekkel, műszaki megoldásokkal kapcsolatos konzultációk biztosítása</w:t>
      </w:r>
    </w:p>
    <w:p w:rsidR="00052669" w:rsidRDefault="007170BC">
      <w:pPr>
        <w:jc w:val="both"/>
        <w:rPr>
          <w:sz w:val="24"/>
          <w:szCs w:val="24"/>
        </w:rPr>
      </w:pPr>
      <w:r>
        <w:rPr>
          <w:sz w:val="24"/>
          <w:szCs w:val="24"/>
        </w:rPr>
        <w:t>- Műszaki megvalósítás közvetítése</w:t>
      </w:r>
    </w:p>
    <w:p w:rsidR="00052669" w:rsidRDefault="007170BC">
      <w:pPr>
        <w:jc w:val="both"/>
        <w:rPr>
          <w:sz w:val="24"/>
          <w:szCs w:val="24"/>
        </w:rPr>
      </w:pPr>
      <w:r>
        <w:rPr>
          <w:sz w:val="24"/>
          <w:szCs w:val="24"/>
        </w:rPr>
        <w:t>- Komplex projekt management a megrendelői szándék</w:t>
      </w:r>
      <w:r>
        <w:rPr>
          <w:sz w:val="24"/>
          <w:szCs w:val="24"/>
        </w:rPr>
        <w:t>tól a kulcsrakész kivitelezésen át az  üzemeltetésig.</w:t>
      </w:r>
    </w:p>
    <w:p w:rsidR="00052669" w:rsidRDefault="00052669">
      <w:pPr>
        <w:jc w:val="both"/>
        <w:rPr>
          <w:sz w:val="24"/>
          <w:szCs w:val="24"/>
        </w:rPr>
      </w:pPr>
    </w:p>
    <w:p w:rsidR="00052669" w:rsidRDefault="00052669">
      <w:pPr>
        <w:jc w:val="both"/>
        <w:rPr>
          <w:sz w:val="24"/>
          <w:szCs w:val="24"/>
        </w:rPr>
      </w:pPr>
    </w:p>
    <w:p w:rsidR="00052669" w:rsidRDefault="007170BC">
      <w:pPr>
        <w:jc w:val="both"/>
        <w:rPr>
          <w:sz w:val="24"/>
          <w:szCs w:val="24"/>
        </w:rPr>
      </w:pPr>
      <w:r>
        <w:rPr>
          <w:sz w:val="24"/>
          <w:szCs w:val="24"/>
        </w:rPr>
        <w:t>Tisztelettel kérjük előterjesztésünk megvitatását, jóváhagyását és további egyeztetések lefolytatását.</w:t>
      </w:r>
    </w:p>
    <w:p w:rsidR="00052669" w:rsidRDefault="00052669">
      <w:pPr>
        <w:jc w:val="both"/>
        <w:rPr>
          <w:sz w:val="24"/>
          <w:szCs w:val="24"/>
        </w:rPr>
      </w:pPr>
    </w:p>
    <w:p w:rsidR="00052669" w:rsidRDefault="007170BC">
      <w:pPr>
        <w:jc w:val="both"/>
      </w:pPr>
      <w:r>
        <w:rPr>
          <w:sz w:val="24"/>
          <w:szCs w:val="24"/>
        </w:rPr>
        <w:t>Hajdúszoboszló, 2017. szeptember 30.</w:t>
      </w:r>
    </w:p>
    <w:p w:rsidR="00052669" w:rsidRDefault="00052669">
      <w:pPr>
        <w:jc w:val="both"/>
        <w:rPr>
          <w:sz w:val="24"/>
          <w:szCs w:val="24"/>
        </w:rPr>
      </w:pPr>
    </w:p>
    <w:p w:rsidR="00052669" w:rsidRDefault="00052669">
      <w:pPr>
        <w:jc w:val="both"/>
        <w:rPr>
          <w:sz w:val="24"/>
          <w:szCs w:val="24"/>
        </w:rPr>
      </w:pPr>
    </w:p>
    <w:p w:rsidR="00052669" w:rsidRDefault="007170BC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Tisztelettel:</w:t>
      </w:r>
    </w:p>
    <w:p w:rsidR="00052669" w:rsidRDefault="00052669">
      <w:pPr>
        <w:jc w:val="both"/>
        <w:rPr>
          <w:i/>
          <w:sz w:val="24"/>
          <w:szCs w:val="24"/>
        </w:rPr>
      </w:pPr>
    </w:p>
    <w:p w:rsidR="00052669" w:rsidRDefault="00052669">
      <w:pPr>
        <w:jc w:val="both"/>
        <w:rPr>
          <w:sz w:val="24"/>
          <w:szCs w:val="24"/>
        </w:rPr>
      </w:pPr>
    </w:p>
    <w:p w:rsidR="00052669" w:rsidRDefault="007170BC">
      <w:pPr>
        <w:jc w:val="both"/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Gulyás István sk.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 Berettyán Tamás sk.</w:t>
      </w:r>
    </w:p>
    <w:sectPr w:rsidR="00052669">
      <w:headerReference w:type="default" r:id="rId8"/>
      <w:headerReference w:type="first" r:id="rId9"/>
      <w:pgSz w:w="11906" w:h="16838"/>
      <w:pgMar w:top="899" w:right="1417" w:bottom="540" w:left="1417" w:header="708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70BC" w:rsidRDefault="007170BC">
      <w:pPr>
        <w:spacing w:after="0" w:line="240" w:lineRule="auto"/>
      </w:pPr>
      <w:r>
        <w:separator/>
      </w:r>
    </w:p>
  </w:endnote>
  <w:endnote w:type="continuationSeparator" w:id="0">
    <w:p w:rsidR="007170BC" w:rsidRDefault="007170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EE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70BC" w:rsidRDefault="007170BC">
      <w:pPr>
        <w:spacing w:after="0" w:line="240" w:lineRule="auto"/>
      </w:pPr>
      <w:r>
        <w:separator/>
      </w:r>
    </w:p>
  </w:footnote>
  <w:footnote w:type="continuationSeparator" w:id="0">
    <w:p w:rsidR="007170BC" w:rsidRDefault="007170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2669" w:rsidRDefault="007170BC">
    <w:pPr>
      <w:pStyle w:val="lfej"/>
    </w:pPr>
    <w:r>
      <w:rPr>
        <w:noProof/>
        <w:lang w:eastAsia="hu-HU"/>
      </w:rPr>
      <mc:AlternateContent>
        <mc:Choice Requires="wps">
          <w:drawing>
            <wp:anchor distT="0" distB="0" distL="0" distR="0" simplePos="0" relativeHeight="102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64135" cy="145415"/>
              <wp:effectExtent l="0" t="0" r="0" b="0"/>
              <wp:wrapSquare wrapText="largest"/>
              <wp:docPr id="1" name="Keret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135" cy="1454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052669" w:rsidRDefault="007170BC">
                          <w:pPr>
                            <w:pStyle w:val="lfej"/>
                          </w:pPr>
                          <w:r>
                            <w:rPr>
                              <w:rStyle w:val="Oldalszm1"/>
                            </w:rP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4D5D53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Keret1" o:spid="_x0000_s1026" type="#_x0000_t202" style="position:absolute;margin-left:0;margin-top:.05pt;width:5.05pt;height:11.45pt;z-index:102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" stroked="f">
              <v:fill opacity="0"/>
              <v:textbox>
                <w:txbxContent>
                  <w:p w:rsidR="00052669" w:rsidRDefault="007170BC">
                    <w:pPr>
                      <w:pStyle w:val="lfej"/>
                    </w:pPr>
                    <w:r>
                      <w:rPr>
                        <w:rStyle w:val="Oldalszm1"/>
                      </w:rP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4D5D53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2669" w:rsidRDefault="00052669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669"/>
    <w:rsid w:val="00052669"/>
    <w:rsid w:val="004D5D53"/>
    <w:rsid w:val="007170BC"/>
    <w:rsid w:val="0FDE40A3"/>
    <w:rsid w:val="172D6B40"/>
    <w:rsid w:val="72780B9D"/>
    <w:rsid w:val="7BE93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FA1680-7836-4C9B-B590-54209A9BF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imSun" w:hAnsi="Liberation Serif" w:cs="Arial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eastAsia="Times New Roman" w:hAnsi="Times New Roman" w:cs="Times New Roman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qFormat/>
    <w:pPr>
      <w:spacing w:after="140" w:line="288" w:lineRule="auto"/>
    </w:pPr>
  </w:style>
  <w:style w:type="paragraph" w:styleId="Kpalrs">
    <w:name w:val="caption"/>
    <w:basedOn w:val="Norml"/>
    <w:next w:val="Norm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paragraph" w:styleId="Lista">
    <w:name w:val="List"/>
    <w:basedOn w:val="Szvegtrzs"/>
    <w:rPr>
      <w:rFonts w:cs="Arial"/>
    </w:rPr>
  </w:style>
  <w:style w:type="character" w:customStyle="1" w:styleId="WW8Num1z0">
    <w:name w:val="WW8Num1z0"/>
    <w:qFormat/>
    <w:rPr>
      <w:rFonts w:ascii="Verdana" w:eastAsia="Times New Roman" w:hAnsi="Verdana" w:cs="Aria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Bekezdsalapbettpusa1">
    <w:name w:val="Bekezdés alapbetűtípusa1"/>
    <w:qFormat/>
  </w:style>
  <w:style w:type="character" w:customStyle="1" w:styleId="Internet-hivatkozs">
    <w:name w:val="Internet-hivatkozás"/>
    <w:basedOn w:val="Bekezdsalapbettpusa1"/>
    <w:rPr>
      <w:color w:val="0000FF"/>
      <w:u w:val="single"/>
    </w:rPr>
  </w:style>
  <w:style w:type="character" w:customStyle="1" w:styleId="Oldalszm1">
    <w:name w:val="Oldalszám1"/>
    <w:basedOn w:val="Bekezdsalapbettpusa1"/>
  </w:style>
  <w:style w:type="character" w:customStyle="1" w:styleId="Ershangslyozs">
    <w:name w:val="Erős hangsúlyozás"/>
    <w:basedOn w:val="Bekezdsalapbettpusa1"/>
    <w:qFormat/>
    <w:rPr>
      <w:b/>
      <w:bCs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rgymutat">
    <w:name w:val="Tárgymutató"/>
    <w:basedOn w:val="Norml"/>
    <w:qFormat/>
    <w:pPr>
      <w:suppressLineNumbers/>
    </w:pPr>
    <w:rPr>
      <w:rFonts w:cs="Arial"/>
    </w:rPr>
  </w:style>
  <w:style w:type="paragraph" w:customStyle="1" w:styleId="Char1">
    <w:name w:val="Char1"/>
    <w:basedOn w:val="Norml"/>
    <w:qFormat/>
    <w:pPr>
      <w:spacing w:line="240" w:lineRule="exact"/>
    </w:pPr>
    <w:rPr>
      <w:rFonts w:ascii="Tahoma" w:hAnsi="Tahoma" w:cs="Tahoma"/>
      <w:lang w:val="en-US"/>
    </w:rPr>
  </w:style>
  <w:style w:type="paragraph" w:customStyle="1" w:styleId="Tblzattartalom">
    <w:name w:val="Táblázattartalom"/>
    <w:basedOn w:val="Norml"/>
    <w:qFormat/>
    <w:pPr>
      <w:suppressLineNumbers/>
    </w:pPr>
  </w:style>
  <w:style w:type="paragraph" w:customStyle="1" w:styleId="Tblzatfejlc">
    <w:name w:val="Táblázatfejléc"/>
    <w:basedOn w:val="Tblzattartalom"/>
    <w:qFormat/>
    <w:pPr>
      <w:jc w:val="center"/>
    </w:pPr>
    <w:rPr>
      <w:b/>
      <w:bCs/>
    </w:rPr>
  </w:style>
  <w:style w:type="paragraph" w:customStyle="1" w:styleId="Kerettartalom">
    <w:name w:val="Kerettartalom"/>
    <w:basedOn w:val="Norml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zoldotthon.h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579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Hajdúszoboszló Város Önkormányzatának Jegyzője</vt:lpstr>
    </vt:vector>
  </TitlesOfParts>
  <Company/>
  <LinksUpToDate>false</LinksUpToDate>
  <CharactersWithSpaces>4571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Hajdúszoboszló Város Önkormányzatának Jegyzője</dc:title>
  <dc:creator>husene</dc:creator>
  <cp:lastModifiedBy>Fehér Adrienn</cp:lastModifiedBy>
  <cp:revision>2</cp:revision>
  <dcterms:created xsi:type="dcterms:W3CDTF">2017-10-13T10:20:00Z</dcterms:created>
  <dcterms:modified xsi:type="dcterms:W3CDTF">2017-10-13T10:20:00Z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1033-10.2.0.5934</vt:lpwstr>
  </property>
</Properties>
</file>