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011"/>
        <w:gridCol w:w="2693"/>
        <w:gridCol w:w="1242"/>
        <w:gridCol w:w="2835"/>
      </w:tblGrid>
      <w:tr w:rsidR="00476410" w:rsidRPr="00476410" w:rsidTr="00940E92">
        <w:trPr>
          <w:trHeight w:val="851"/>
        </w:trPr>
        <w:tc>
          <w:tcPr>
            <w:tcW w:w="6946" w:type="dxa"/>
            <w:gridSpan w:val="3"/>
            <w:hideMark/>
          </w:tcPr>
          <w:p w:rsidR="00476410" w:rsidRPr="00476410" w:rsidRDefault="00476410" w:rsidP="006A5AA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Hajdúszoboszlói Polgármesteri Hivatal</w:t>
            </w:r>
          </w:p>
          <w:p w:rsidR="00476410" w:rsidRPr="00476410" w:rsidRDefault="00476410" w:rsidP="006A5AA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Igazgatási, Szervezési és Szociális Főosztály</w:t>
            </w:r>
          </w:p>
          <w:p w:rsidR="00476410" w:rsidRPr="00476410" w:rsidRDefault="00476410" w:rsidP="006A5AAA">
            <w:pPr>
              <w:keepNext/>
              <w:outlineLvl w:val="0"/>
              <w:rPr>
                <w:b/>
                <w:bCs/>
                <w:kern w:val="32"/>
                <w:sz w:val="24"/>
                <w:szCs w:val="24"/>
              </w:rPr>
            </w:pPr>
            <w:r w:rsidRPr="00476410">
              <w:rPr>
                <w:b/>
                <w:bCs/>
                <w:kern w:val="32"/>
                <w:sz w:val="24"/>
                <w:szCs w:val="24"/>
              </w:rPr>
              <w:t>Egészségügyi és Szociális Osztály</w:t>
            </w:r>
          </w:p>
          <w:p w:rsidR="00476410" w:rsidRPr="00476410" w:rsidRDefault="00476410" w:rsidP="006A5AAA">
            <w:pPr>
              <w:keepNext/>
              <w:outlineLvl w:val="1"/>
              <w:rPr>
                <w:bCs/>
                <w:sz w:val="24"/>
                <w:szCs w:val="24"/>
              </w:rPr>
            </w:pPr>
            <w:r w:rsidRPr="00476410">
              <w:rPr>
                <w:bCs/>
                <w:sz w:val="24"/>
                <w:szCs w:val="24"/>
              </w:rPr>
              <w:t>4200 Hajdúszoboszló, Hősök tere l.</w:t>
            </w:r>
          </w:p>
          <w:p w:rsidR="00476410" w:rsidRPr="00476410" w:rsidRDefault="00476410" w:rsidP="006A5AAA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www.hajduszoboszlo.eu</w:t>
            </w:r>
          </w:p>
          <w:p w:rsidR="00476410" w:rsidRPr="00476410" w:rsidRDefault="00476410" w:rsidP="006A5AAA">
            <w:pPr>
              <w:rPr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476410" w:rsidRPr="00476410" w:rsidRDefault="00C95033" w:rsidP="00C950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  <w:p w:rsidR="00476410" w:rsidRPr="00476410" w:rsidRDefault="00476410" w:rsidP="006A5AAA">
            <w:pPr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………………………</w:t>
            </w:r>
          </w:p>
          <w:p w:rsidR="00476410" w:rsidRPr="00476410" w:rsidRDefault="00476410" w:rsidP="006A5AAA">
            <w:pPr>
              <w:ind w:left="34" w:hanging="34"/>
              <w:jc w:val="center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sorszám</w:t>
            </w:r>
          </w:p>
          <w:p w:rsidR="00476410" w:rsidRPr="00476410" w:rsidRDefault="00476410" w:rsidP="006A5AAA">
            <w:pPr>
              <w:ind w:left="34" w:hanging="34"/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52AC5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Ügyiratszám: 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HSZ/</w:t>
            </w:r>
            <w:r w:rsidR="00521603">
              <w:rPr>
                <w:sz w:val="24"/>
                <w:szCs w:val="24"/>
              </w:rPr>
              <w:t>400</w:t>
            </w:r>
            <w:r w:rsidRPr="009F75AF">
              <w:rPr>
                <w:sz w:val="24"/>
                <w:szCs w:val="24"/>
              </w:rPr>
              <w:t>/202</w:t>
            </w:r>
            <w:r w:rsidR="0052160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</w:p>
          <w:p w:rsidR="00252AC5" w:rsidRPr="0033386B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 xml:space="preserve">A </w:t>
            </w:r>
            <w:r w:rsidRPr="009F75AF">
              <w:rPr>
                <w:sz w:val="24"/>
                <w:szCs w:val="24"/>
              </w:rPr>
              <w:t>202</w:t>
            </w:r>
            <w:r w:rsidR="00B15E6F">
              <w:rPr>
                <w:sz w:val="24"/>
                <w:szCs w:val="24"/>
              </w:rPr>
              <w:t>6</w:t>
            </w:r>
            <w:r w:rsidRPr="009F75AF">
              <w:rPr>
                <w:sz w:val="24"/>
                <w:szCs w:val="24"/>
              </w:rPr>
              <w:t xml:space="preserve">. </w:t>
            </w:r>
            <w:r w:rsidR="00B15E6F">
              <w:rPr>
                <w:sz w:val="24"/>
                <w:szCs w:val="24"/>
              </w:rPr>
              <w:t>január 29</w:t>
            </w:r>
            <w:r w:rsidRPr="009F75AF">
              <w:rPr>
                <w:sz w:val="24"/>
                <w:szCs w:val="24"/>
              </w:rPr>
              <w:t>-i</w:t>
            </w:r>
          </w:p>
          <w:p w:rsidR="00252AC5" w:rsidRPr="0033386B" w:rsidRDefault="00521603" w:rsidP="00252AC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képviselő-testületi </w:t>
            </w:r>
            <w:r w:rsidR="00252AC5">
              <w:rPr>
                <w:sz w:val="24"/>
                <w:szCs w:val="24"/>
              </w:rPr>
              <w:t xml:space="preserve">nyílt </w:t>
            </w:r>
            <w:r w:rsidR="00252AC5" w:rsidRPr="0033386B">
              <w:rPr>
                <w:sz w:val="24"/>
                <w:szCs w:val="24"/>
              </w:rPr>
              <w:t>ülés</w:t>
            </w:r>
          </w:p>
          <w:p w:rsidR="00476410" w:rsidRPr="00476410" w:rsidRDefault="00252AC5" w:rsidP="00252AC5">
            <w:pPr>
              <w:jc w:val="both"/>
              <w:rPr>
                <w:sz w:val="24"/>
                <w:szCs w:val="24"/>
              </w:rPr>
            </w:pPr>
            <w:r w:rsidRPr="0033386B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Ügyintéző: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252AC5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  <w:r w:rsidR="00476410" w:rsidRPr="00476410">
              <w:rPr>
                <w:sz w:val="24"/>
                <w:szCs w:val="24"/>
              </w:rPr>
              <w:t xml:space="preserve"> osztályvezető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Megtárgyalja (bizo</w:t>
            </w:r>
            <w:bookmarkStart w:id="0" w:name="_GoBack"/>
            <w:bookmarkEnd w:id="0"/>
            <w:r w:rsidRPr="00476410">
              <w:rPr>
                <w:sz w:val="24"/>
                <w:szCs w:val="24"/>
              </w:rPr>
              <w:t>ttságok megnevezése):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spacing w:before="120"/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Szociális és Egészségügyi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Jogi, Igazgatási és Ügyrendi Bizottság;</w:t>
            </w:r>
          </w:p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minősíte</w:t>
            </w:r>
            <w:r w:rsidR="00252AC5">
              <w:rPr>
                <w:sz w:val="24"/>
                <w:szCs w:val="24"/>
              </w:rPr>
              <w:t>tt többség (Mötv.42 §. 1.</w:t>
            </w:r>
            <w:r w:rsidRPr="00476410">
              <w:rPr>
                <w:sz w:val="24"/>
                <w:szCs w:val="24"/>
              </w:rPr>
              <w:t>)</w:t>
            </w:r>
          </w:p>
        </w:tc>
      </w:tr>
      <w:tr w:rsidR="00476410" w:rsidRPr="00476410" w:rsidTr="00521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476410" w:rsidP="00476410">
            <w:pPr>
              <w:rPr>
                <w:sz w:val="24"/>
                <w:szCs w:val="24"/>
              </w:rPr>
            </w:pPr>
            <w:r w:rsidRPr="00476410">
              <w:rPr>
                <w:sz w:val="24"/>
                <w:szCs w:val="24"/>
              </w:rPr>
              <w:t>döntés(ek) száma, típusa: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410" w:rsidRPr="00476410" w:rsidRDefault="0069216E" w:rsidP="004764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6410" w:rsidRPr="00476410">
              <w:rPr>
                <w:sz w:val="24"/>
                <w:szCs w:val="24"/>
              </w:rPr>
              <w:t xml:space="preserve"> db rendelet</w:t>
            </w:r>
          </w:p>
        </w:tc>
      </w:tr>
    </w:tbl>
    <w:p w:rsidR="00476410" w:rsidRDefault="00476410" w:rsidP="00DC7F17">
      <w:pPr>
        <w:rPr>
          <w:b/>
          <w:sz w:val="24"/>
          <w:szCs w:val="24"/>
        </w:rPr>
      </w:pPr>
    </w:p>
    <w:p w:rsidR="0075616B" w:rsidRPr="00A663CD" w:rsidRDefault="000003C6" w:rsidP="0075616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 L Ő T E R J E S Z T É S</w:t>
      </w:r>
    </w:p>
    <w:p w:rsidR="000003C6" w:rsidRDefault="00E633C7" w:rsidP="00FF2CC8">
      <w:pPr>
        <w:jc w:val="center"/>
        <w:rPr>
          <w:b/>
          <w:sz w:val="24"/>
          <w:szCs w:val="24"/>
        </w:rPr>
      </w:pPr>
      <w:r w:rsidRPr="00E633C7">
        <w:rPr>
          <w:b/>
          <w:sz w:val="24"/>
          <w:szCs w:val="24"/>
        </w:rPr>
        <w:t xml:space="preserve"> </w:t>
      </w:r>
      <w:r w:rsidR="000003C6" w:rsidRPr="00E633C7">
        <w:rPr>
          <w:b/>
          <w:sz w:val="24"/>
          <w:szCs w:val="24"/>
        </w:rPr>
        <w:t xml:space="preserve"> </w:t>
      </w:r>
      <w:r w:rsidRPr="00E633C7">
        <w:rPr>
          <w:b/>
          <w:sz w:val="24"/>
          <w:szCs w:val="24"/>
        </w:rPr>
        <w:t xml:space="preserve"> a rendkívüli gyermekvédelmi támogatásokról és a személyes gondoskodás keretébe tartozó gyermekjóléti alapellátásokról szóló 19/2008.</w:t>
      </w:r>
      <w:r w:rsidR="006A5AAA">
        <w:rPr>
          <w:b/>
          <w:sz w:val="24"/>
          <w:szCs w:val="24"/>
        </w:rPr>
        <w:t xml:space="preserve"> </w:t>
      </w:r>
      <w:r w:rsidRPr="00E633C7">
        <w:rPr>
          <w:b/>
          <w:sz w:val="24"/>
          <w:szCs w:val="24"/>
        </w:rPr>
        <w:t>(IV.</w:t>
      </w:r>
      <w:r w:rsidR="006A5AAA">
        <w:rPr>
          <w:b/>
          <w:sz w:val="24"/>
          <w:szCs w:val="24"/>
        </w:rPr>
        <w:t xml:space="preserve"> </w:t>
      </w:r>
      <w:r w:rsidRPr="00E633C7">
        <w:rPr>
          <w:b/>
          <w:sz w:val="24"/>
          <w:szCs w:val="24"/>
        </w:rPr>
        <w:t>24.)</w:t>
      </w:r>
      <w:r>
        <w:rPr>
          <w:sz w:val="24"/>
          <w:szCs w:val="24"/>
        </w:rPr>
        <w:t xml:space="preserve"> </w:t>
      </w:r>
      <w:r w:rsidR="000003C6" w:rsidRPr="000003C6">
        <w:rPr>
          <w:b/>
          <w:sz w:val="24"/>
          <w:szCs w:val="24"/>
        </w:rPr>
        <w:t>rendelet</w:t>
      </w:r>
      <w:r>
        <w:rPr>
          <w:b/>
          <w:sz w:val="24"/>
          <w:szCs w:val="24"/>
        </w:rPr>
        <w:t xml:space="preserve"> </w:t>
      </w:r>
      <w:r w:rsidR="000003C6" w:rsidRPr="000003C6">
        <w:rPr>
          <w:b/>
          <w:sz w:val="24"/>
          <w:szCs w:val="24"/>
        </w:rPr>
        <w:t>módosítására</w:t>
      </w:r>
    </w:p>
    <w:p w:rsidR="006A5AAA" w:rsidRDefault="006A5AAA" w:rsidP="00FF2CC8">
      <w:pPr>
        <w:jc w:val="center"/>
        <w:rPr>
          <w:b/>
          <w:sz w:val="24"/>
          <w:szCs w:val="24"/>
        </w:rPr>
      </w:pPr>
    </w:p>
    <w:p w:rsidR="0075616B" w:rsidRPr="00A663CD" w:rsidRDefault="0075616B" w:rsidP="0075616B">
      <w:pPr>
        <w:spacing w:before="120"/>
        <w:jc w:val="both"/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Képviselő-testület!</w:t>
      </w:r>
    </w:p>
    <w:p w:rsidR="0075616B" w:rsidRPr="00A663CD" w:rsidRDefault="0075616B" w:rsidP="0075616B">
      <w:pPr>
        <w:rPr>
          <w:b/>
          <w:sz w:val="24"/>
          <w:szCs w:val="24"/>
        </w:rPr>
      </w:pPr>
      <w:r w:rsidRPr="00A663CD">
        <w:rPr>
          <w:b/>
          <w:sz w:val="24"/>
          <w:szCs w:val="24"/>
        </w:rPr>
        <w:t>Tisztelt Bizottságok!</w:t>
      </w:r>
    </w:p>
    <w:p w:rsidR="0075616B" w:rsidRPr="00A663CD" w:rsidRDefault="0075616B" w:rsidP="0075616B">
      <w:pPr>
        <w:rPr>
          <w:b/>
          <w:sz w:val="24"/>
          <w:szCs w:val="24"/>
        </w:rPr>
      </w:pPr>
    </w:p>
    <w:p w:rsidR="00FB4A3E" w:rsidRDefault="0075616B" w:rsidP="0071641B">
      <w:pPr>
        <w:jc w:val="both"/>
        <w:rPr>
          <w:sz w:val="24"/>
          <w:szCs w:val="24"/>
        </w:rPr>
      </w:pPr>
      <w:r w:rsidRPr="00A663CD">
        <w:rPr>
          <w:sz w:val="24"/>
          <w:szCs w:val="24"/>
        </w:rPr>
        <w:t>A</w:t>
      </w:r>
      <w:r w:rsidR="008C2169">
        <w:rPr>
          <w:sz w:val="24"/>
          <w:szCs w:val="24"/>
        </w:rPr>
        <w:t xml:space="preserve">z </w:t>
      </w:r>
      <w:r w:rsidR="00B15E6F">
        <w:rPr>
          <w:sz w:val="24"/>
          <w:szCs w:val="24"/>
        </w:rPr>
        <w:t>E</w:t>
      </w:r>
      <w:r w:rsidR="008C2169">
        <w:rPr>
          <w:sz w:val="24"/>
          <w:szCs w:val="24"/>
        </w:rPr>
        <w:t>gészségügyi</w:t>
      </w:r>
      <w:r w:rsidR="00B15E6F">
        <w:rPr>
          <w:sz w:val="24"/>
          <w:szCs w:val="24"/>
        </w:rPr>
        <w:t xml:space="preserve"> és</w:t>
      </w:r>
      <w:r w:rsidR="008C2169">
        <w:rPr>
          <w:sz w:val="24"/>
          <w:szCs w:val="24"/>
        </w:rPr>
        <w:t xml:space="preserve"> </w:t>
      </w:r>
      <w:r w:rsidR="00B15E6F">
        <w:rPr>
          <w:sz w:val="24"/>
          <w:szCs w:val="24"/>
        </w:rPr>
        <w:t>S</w:t>
      </w:r>
      <w:r w:rsidR="008C2169">
        <w:rPr>
          <w:sz w:val="24"/>
          <w:szCs w:val="24"/>
        </w:rPr>
        <w:t xml:space="preserve">zociális </w:t>
      </w:r>
      <w:r w:rsidR="00F850E9">
        <w:rPr>
          <w:sz w:val="24"/>
          <w:szCs w:val="24"/>
        </w:rPr>
        <w:t>O</w:t>
      </w:r>
      <w:r w:rsidR="008C2169">
        <w:rPr>
          <w:sz w:val="24"/>
          <w:szCs w:val="24"/>
        </w:rPr>
        <w:t>sztály</w:t>
      </w:r>
      <w:r w:rsidR="00FB4A3E">
        <w:rPr>
          <w:sz w:val="24"/>
          <w:szCs w:val="24"/>
        </w:rPr>
        <w:t xml:space="preserve"> javaslatot tesz </w:t>
      </w:r>
      <w:r w:rsidR="00216BB2">
        <w:rPr>
          <w:sz w:val="24"/>
          <w:szCs w:val="24"/>
        </w:rPr>
        <w:t>a rendkívüli gyermekvédelmi támogatásokról</w:t>
      </w:r>
      <w:r w:rsidR="00FC1866" w:rsidRPr="00FC1866">
        <w:rPr>
          <w:sz w:val="24"/>
          <w:szCs w:val="24"/>
        </w:rPr>
        <w:t xml:space="preserve"> </w:t>
      </w:r>
      <w:r w:rsidR="00216BB2">
        <w:rPr>
          <w:sz w:val="24"/>
          <w:szCs w:val="24"/>
        </w:rPr>
        <w:t xml:space="preserve">és a személyes gondoskodás keretébe tartozó gyermekjóléti alapellátásokról </w:t>
      </w:r>
      <w:r w:rsidR="00FC1866" w:rsidRPr="00FC1866">
        <w:rPr>
          <w:sz w:val="24"/>
          <w:szCs w:val="24"/>
        </w:rPr>
        <w:t>szóló</w:t>
      </w:r>
      <w:r w:rsidR="008C2169">
        <w:rPr>
          <w:sz w:val="24"/>
          <w:szCs w:val="24"/>
        </w:rPr>
        <w:t xml:space="preserve"> 19/2008.(IV.24.) számú</w:t>
      </w:r>
      <w:r w:rsidR="002231A1">
        <w:rPr>
          <w:sz w:val="24"/>
          <w:szCs w:val="24"/>
        </w:rPr>
        <w:t xml:space="preserve"> </w:t>
      </w:r>
      <w:r w:rsidR="008C2169">
        <w:rPr>
          <w:sz w:val="24"/>
          <w:szCs w:val="24"/>
        </w:rPr>
        <w:t xml:space="preserve">önkormányzati </w:t>
      </w:r>
      <w:r w:rsidR="00FC1866" w:rsidRPr="00FC1866">
        <w:rPr>
          <w:sz w:val="24"/>
          <w:szCs w:val="24"/>
        </w:rPr>
        <w:t>rendelet</w:t>
      </w:r>
      <w:r w:rsidR="00252AC5">
        <w:rPr>
          <w:sz w:val="24"/>
          <w:szCs w:val="24"/>
        </w:rPr>
        <w:t xml:space="preserve"> </w:t>
      </w:r>
      <w:r w:rsidR="00FB4A3E">
        <w:rPr>
          <w:sz w:val="24"/>
          <w:szCs w:val="24"/>
        </w:rPr>
        <w:t>módosítására.</w:t>
      </w:r>
    </w:p>
    <w:p w:rsidR="005818ED" w:rsidRDefault="005818ED" w:rsidP="0071641B">
      <w:pPr>
        <w:jc w:val="both"/>
        <w:rPr>
          <w:sz w:val="24"/>
          <w:szCs w:val="24"/>
        </w:rPr>
      </w:pPr>
    </w:p>
    <w:p w:rsidR="003E1175" w:rsidRDefault="005818ED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módosítás a babaköszöntő csomagra való jogosultság megállapításának </w:t>
      </w:r>
      <w:r w:rsidR="001934F2">
        <w:rPr>
          <w:sz w:val="24"/>
          <w:szCs w:val="24"/>
        </w:rPr>
        <w:t>eljárási rendelkezéseit érinti</w:t>
      </w:r>
      <w:r>
        <w:rPr>
          <w:sz w:val="24"/>
          <w:szCs w:val="24"/>
        </w:rPr>
        <w:t xml:space="preserve">. </w:t>
      </w:r>
      <w:r w:rsidR="00B15E6F">
        <w:rPr>
          <w:sz w:val="24"/>
          <w:szCs w:val="24"/>
        </w:rPr>
        <w:t>Ennek</w:t>
      </w:r>
      <w:r>
        <w:rPr>
          <w:sz w:val="24"/>
          <w:szCs w:val="24"/>
        </w:rPr>
        <w:t xml:space="preserve"> indoka az, hogy a Védőnői Szolgálat </w:t>
      </w:r>
      <w:r w:rsidR="0079747A">
        <w:rPr>
          <w:sz w:val="24"/>
          <w:szCs w:val="24"/>
        </w:rPr>
        <w:t xml:space="preserve">már nem az önkormányzathoz, hanem a </w:t>
      </w:r>
      <w:r>
        <w:rPr>
          <w:sz w:val="24"/>
          <w:szCs w:val="24"/>
        </w:rPr>
        <w:t>Debreceni Egyetem K</w:t>
      </w:r>
      <w:r w:rsidR="001934F2">
        <w:rPr>
          <w:sz w:val="24"/>
          <w:szCs w:val="24"/>
        </w:rPr>
        <w:t xml:space="preserve">linikai Központjához tartozik, ugyanakkor a csomag önkormányzati juttatás, így az azzal kapcsolatos adminisztráció részleteit is ennek megfelelően kell rendezni. </w:t>
      </w:r>
    </w:p>
    <w:p w:rsidR="00B15E6F" w:rsidRDefault="00B15E6F" w:rsidP="0071641B">
      <w:pPr>
        <w:jc w:val="both"/>
        <w:rPr>
          <w:sz w:val="24"/>
          <w:szCs w:val="24"/>
        </w:rPr>
      </w:pPr>
    </w:p>
    <w:p w:rsidR="003E1175" w:rsidRDefault="003E1175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>Javaslatunk értelmében 2026. február 1</w:t>
      </w:r>
      <w:r w:rsidR="009B57AE">
        <w:rPr>
          <w:sz w:val="24"/>
          <w:szCs w:val="24"/>
        </w:rPr>
        <w:t>.</w:t>
      </w:r>
      <w:r>
        <w:rPr>
          <w:sz w:val="24"/>
          <w:szCs w:val="24"/>
        </w:rPr>
        <w:t xml:space="preserve"> napjától a kérelmeket közvetlenül az Egészségügyi és Szociális Osztályhoz kell benyújtani, a csomagok tárolásáról és azok átadásáról is az osztály munkatársai gondoskodnak. </w:t>
      </w:r>
      <w:r w:rsidR="00121550">
        <w:rPr>
          <w:sz w:val="24"/>
          <w:szCs w:val="24"/>
        </w:rPr>
        <w:t>A családok tájékoztatásában a védőnők továbbra is aktív szerepet vállalnak, valamint a hivatal is gondoskodik arról, hogy a csomag igénylésének lehe</w:t>
      </w:r>
      <w:r w:rsidR="001934F2">
        <w:rPr>
          <w:sz w:val="24"/>
          <w:szCs w:val="24"/>
        </w:rPr>
        <w:t xml:space="preserve">tősége minden babát váró családhoz </w:t>
      </w:r>
      <w:r w:rsidR="00121550">
        <w:rPr>
          <w:sz w:val="24"/>
          <w:szCs w:val="24"/>
        </w:rPr>
        <w:t>eljusson.</w:t>
      </w:r>
    </w:p>
    <w:p w:rsidR="000334B0" w:rsidRDefault="00E07531" w:rsidP="0071641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252AC5" w:rsidRPr="009D2C7D" w:rsidRDefault="00252AC5" w:rsidP="00252AC5">
      <w:pPr>
        <w:jc w:val="both"/>
        <w:rPr>
          <w:rFonts w:eastAsia="Calibri"/>
          <w:b/>
          <w:sz w:val="24"/>
        </w:rPr>
      </w:pPr>
      <w:r w:rsidRPr="009D2C7D">
        <w:rPr>
          <w:rFonts w:eastAsia="Calibri"/>
          <w:b/>
          <w:sz w:val="24"/>
        </w:rPr>
        <w:t>Kérem a Tiszte</w:t>
      </w:r>
      <w:r>
        <w:rPr>
          <w:rFonts w:eastAsia="Calibri"/>
          <w:b/>
          <w:sz w:val="24"/>
        </w:rPr>
        <w:t>lt Képviselő-testületet, hogy a</w:t>
      </w:r>
      <w:r w:rsidRPr="002C6604">
        <w:rPr>
          <w:rFonts w:eastAsia="Calibri"/>
          <w:b/>
          <w:sz w:val="24"/>
        </w:rPr>
        <w:t xml:space="preserve"> mellékelt rendeletmódosítás tervezetét </w:t>
      </w:r>
      <w:r>
        <w:rPr>
          <w:rFonts w:eastAsia="Calibri"/>
          <w:b/>
          <w:sz w:val="24"/>
        </w:rPr>
        <w:t>megtárgyalni és</w:t>
      </w:r>
      <w:r w:rsidRPr="009D2C7D">
        <w:rPr>
          <w:rFonts w:eastAsia="Calibri"/>
          <w:b/>
          <w:sz w:val="24"/>
        </w:rPr>
        <w:t xml:space="preserve"> elfogadni szíveskedjen.</w:t>
      </w:r>
    </w:p>
    <w:p w:rsidR="00252AC5" w:rsidRPr="009D2C7D" w:rsidRDefault="00252AC5" w:rsidP="00252AC5">
      <w:pPr>
        <w:rPr>
          <w:rFonts w:eastAsia="Calibri"/>
          <w:b/>
          <w:sz w:val="24"/>
          <w:u w:val="single"/>
        </w:rPr>
      </w:pPr>
    </w:p>
    <w:p w:rsidR="00252AC5" w:rsidRPr="009D2C7D" w:rsidRDefault="00252AC5" w:rsidP="00252AC5">
      <w:pPr>
        <w:jc w:val="both"/>
        <w:rPr>
          <w:rFonts w:eastAsia="Calibri"/>
          <w:sz w:val="24"/>
        </w:rPr>
      </w:pPr>
    </w:p>
    <w:p w:rsidR="00252AC5" w:rsidRPr="009D2C7D" w:rsidRDefault="00252AC5" w:rsidP="00252AC5">
      <w:pPr>
        <w:jc w:val="both"/>
        <w:rPr>
          <w:rFonts w:eastAsia="Calibri"/>
          <w:sz w:val="24"/>
        </w:rPr>
      </w:pPr>
      <w:r w:rsidRPr="009D2C7D">
        <w:rPr>
          <w:rFonts w:eastAsia="Calibri"/>
          <w:sz w:val="24"/>
        </w:rPr>
        <w:t xml:space="preserve">Hajdúszoboszló, </w:t>
      </w:r>
      <w:r>
        <w:rPr>
          <w:rFonts w:eastAsia="Calibri"/>
          <w:sz w:val="24"/>
        </w:rPr>
        <w:t>2026. január 15.</w:t>
      </w:r>
    </w:p>
    <w:p w:rsidR="00252AC5" w:rsidRDefault="00252AC5" w:rsidP="00252AC5">
      <w:pPr>
        <w:jc w:val="center"/>
        <w:rPr>
          <w:sz w:val="28"/>
          <w:szCs w:val="24"/>
        </w:rPr>
      </w:pPr>
    </w:p>
    <w:p w:rsidR="00252AC5" w:rsidRPr="009B57AE" w:rsidRDefault="00252AC5" w:rsidP="00252AC5">
      <w:pPr>
        <w:jc w:val="center"/>
        <w:rPr>
          <w:sz w:val="24"/>
          <w:szCs w:val="23"/>
        </w:rPr>
      </w:pPr>
    </w:p>
    <w:p w:rsidR="00252AC5" w:rsidRPr="009B57AE" w:rsidRDefault="00395865" w:rsidP="00252AC5">
      <w:pPr>
        <w:ind w:left="2124" w:firstLine="708"/>
        <w:jc w:val="center"/>
        <w:rPr>
          <w:sz w:val="24"/>
          <w:szCs w:val="23"/>
        </w:rPr>
      </w:pPr>
      <w:r w:rsidRPr="009B57AE">
        <w:rPr>
          <w:sz w:val="24"/>
          <w:szCs w:val="23"/>
        </w:rPr>
        <w:t>Schmiedtné Mónus Erika</w:t>
      </w:r>
    </w:p>
    <w:p w:rsidR="00252AC5" w:rsidRPr="009B57AE" w:rsidRDefault="00395865" w:rsidP="00252AC5">
      <w:pPr>
        <w:ind w:left="2124" w:firstLine="708"/>
        <w:jc w:val="center"/>
        <w:rPr>
          <w:sz w:val="24"/>
          <w:szCs w:val="23"/>
        </w:rPr>
      </w:pPr>
      <w:r w:rsidRPr="009B57AE">
        <w:rPr>
          <w:sz w:val="24"/>
          <w:szCs w:val="23"/>
        </w:rPr>
        <w:t>mb. egészségügyi és szociális osztályvezető</w:t>
      </w:r>
    </w:p>
    <w:p w:rsidR="00252AC5" w:rsidRDefault="00252AC5" w:rsidP="00252AC5">
      <w:pPr>
        <w:jc w:val="center"/>
        <w:rPr>
          <w:sz w:val="24"/>
          <w:szCs w:val="24"/>
        </w:rPr>
      </w:pPr>
    </w:p>
    <w:p w:rsidR="00DC7F17" w:rsidRPr="00252AC5" w:rsidRDefault="00252AC5" w:rsidP="00252AC5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F2CC8" w:rsidRPr="00A663CD" w:rsidRDefault="00FF2CC8" w:rsidP="00DC7F17">
      <w:pPr>
        <w:jc w:val="center"/>
        <w:rPr>
          <w:rFonts w:eastAsia="Calibri"/>
          <w:b/>
          <w:sz w:val="24"/>
          <w:szCs w:val="24"/>
          <w:lang w:eastAsia="en-US"/>
        </w:rPr>
      </w:pPr>
    </w:p>
    <w:p w:rsidR="00E24D46" w:rsidRPr="00DC7F17" w:rsidRDefault="00DC7F17" w:rsidP="00DC7F17">
      <w:pPr>
        <w:pStyle w:val="Listaszerbekezds"/>
        <w:numPr>
          <w:ilvl w:val="0"/>
          <w:numId w:val="3"/>
        </w:numPr>
        <w:spacing w:after="160" w:line="259" w:lineRule="auto"/>
        <w:jc w:val="right"/>
        <w:rPr>
          <w:i/>
          <w:sz w:val="24"/>
          <w:szCs w:val="24"/>
        </w:rPr>
      </w:pPr>
      <w:r>
        <w:rPr>
          <w:i/>
          <w:sz w:val="24"/>
          <w:szCs w:val="24"/>
        </w:rPr>
        <w:t>melléklet</w:t>
      </w:r>
    </w:p>
    <w:p w:rsidR="00E24D46" w:rsidRDefault="00E24D46" w:rsidP="00E24D46">
      <w:pPr>
        <w:pStyle w:val="Standard"/>
        <w:jc w:val="center"/>
        <w:rPr>
          <w:rFonts w:cs="Times New Roman"/>
          <w:b/>
          <w:sz w:val="23"/>
          <w:szCs w:val="23"/>
        </w:rPr>
      </w:pPr>
      <w:r w:rsidRPr="00ED745D">
        <w:rPr>
          <w:rFonts w:cs="Times New Roman"/>
          <w:b/>
          <w:sz w:val="23"/>
          <w:szCs w:val="23"/>
        </w:rPr>
        <w:t>ELŐZETES HATÁSVIZSGÁLAT</w:t>
      </w:r>
    </w:p>
    <w:p w:rsidR="00DC7F17" w:rsidRPr="00ED745D" w:rsidRDefault="00DC7F17" w:rsidP="00E24D46">
      <w:pPr>
        <w:pStyle w:val="Standard"/>
        <w:jc w:val="center"/>
        <w:rPr>
          <w:rFonts w:cs="Times New Roman"/>
          <w:b/>
          <w:sz w:val="23"/>
          <w:szCs w:val="23"/>
        </w:rPr>
      </w:pPr>
    </w:p>
    <w:p w:rsidR="00E24D46" w:rsidRPr="00ED745D" w:rsidRDefault="00E24D46" w:rsidP="00E24D46">
      <w:pPr>
        <w:jc w:val="center"/>
        <w:rPr>
          <w:sz w:val="23"/>
          <w:szCs w:val="23"/>
        </w:rPr>
      </w:pPr>
      <w:r w:rsidRPr="00ED745D">
        <w:rPr>
          <w:sz w:val="23"/>
          <w:szCs w:val="23"/>
        </w:rPr>
        <w:t>előzetes hatásvizsgálat a jogalkotásról szóló 2010. évi CXXX. törvény 17. § (2) bekezdése alapján a szabályozás várható következményeiről</w:t>
      </w:r>
    </w:p>
    <w:p w:rsidR="00E24D46" w:rsidRPr="00ED745D" w:rsidRDefault="00E24D46" w:rsidP="00E24D46">
      <w:pPr>
        <w:jc w:val="center"/>
        <w:rPr>
          <w:sz w:val="23"/>
          <w:szCs w:val="23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6"/>
        <w:gridCol w:w="7626"/>
      </w:tblGrid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Rendelet-tervezet megnevezése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973B17" w:rsidP="00E07531">
            <w:pPr>
              <w:pStyle w:val="Standard"/>
              <w:ind w:left="165"/>
              <w:jc w:val="both"/>
              <w:rPr>
                <w:rFonts w:cs="Times New Roman"/>
                <w:i/>
                <w:sz w:val="23"/>
                <w:szCs w:val="23"/>
              </w:rPr>
            </w:pP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Hajdúszoboszló Város Önkormányzata Képviselő-testületének …/202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6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(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I</w:t>
            </w:r>
            <w:r w:rsidR="002C21A7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.</w:t>
            </w:r>
            <w:r w:rsidR="009B57AE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</w:t>
            </w:r>
            <w:r w:rsidR="002C21A7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2</w:t>
            </w:r>
            <w:r w:rsidR="00E07531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9</w:t>
            </w:r>
            <w:r w:rsidRPr="00B34CE3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.) önkormányzati rendelete </w:t>
            </w:r>
            <w:r w:rsidR="009B57AE" w:rsidRPr="009B57AE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>a rendkívüli gyermekvédelmi támogatásokról és a személyes gondoskodás keretébe tartozó gyermekjóléti alapellátásokról szóló 19/2008.</w:t>
            </w:r>
            <w:r w:rsidR="009B57AE">
              <w:rPr>
                <w:rFonts w:eastAsia="Calibri" w:cs="Times New Roman"/>
                <w:kern w:val="0"/>
                <w:sz w:val="23"/>
                <w:szCs w:val="23"/>
                <w:lang w:eastAsia="en-US" w:bidi="ar-SA"/>
              </w:rPr>
              <w:t xml:space="preserve"> (IV. 24.) rendelet módosításáról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B15E6F" w:rsidRDefault="00E24D46" w:rsidP="005C2F05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Társadalmi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24D46" w:rsidRPr="00B15E6F" w:rsidRDefault="00B15E6F" w:rsidP="00B15E6F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   Az ügyfeleknek a hivatalban kell ügy</w:t>
            </w:r>
            <w:r w:rsidR="000750B5">
              <w:rPr>
                <w:sz w:val="23"/>
                <w:szCs w:val="23"/>
              </w:rPr>
              <w:t xml:space="preserve">et </w:t>
            </w:r>
            <w:r w:rsidRPr="00B15E6F">
              <w:rPr>
                <w:sz w:val="23"/>
                <w:szCs w:val="23"/>
              </w:rPr>
              <w:t>intéznie.</w:t>
            </w:r>
          </w:p>
        </w:tc>
      </w:tr>
      <w:tr w:rsidR="00E24D46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Gazdasági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24D46" w:rsidRPr="00ED745D" w:rsidRDefault="00E24D46" w:rsidP="005C2F05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gazdasági hatás.</w:t>
            </w:r>
            <w:r w:rsidRPr="00ED745D">
              <w:rPr>
                <w:sz w:val="23"/>
                <w:szCs w:val="23"/>
              </w:rPr>
              <w:t xml:space="preserve">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Költségvetési hatás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34CE3" w:rsidRDefault="002C21A7" w:rsidP="00B15E6F">
            <w:pPr>
              <w:ind w:left="127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 város 202</w:t>
            </w:r>
            <w:r w:rsidR="00B15E6F">
              <w:rPr>
                <w:sz w:val="23"/>
                <w:szCs w:val="23"/>
              </w:rPr>
              <w:t>6</w:t>
            </w:r>
            <w:r w:rsidR="00973B17">
              <w:rPr>
                <w:sz w:val="23"/>
                <w:szCs w:val="23"/>
              </w:rPr>
              <w:t>. évi költségvetésében a pénzügyi fedezet rendelkezésre áll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Környezeti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közvetlen környezeti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Egészségi következmények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Nincs egészségi következmény.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973B17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Adminisztrációs terhek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B15E6F">
            <w:pPr>
              <w:ind w:left="165"/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módosítása az adminisztrációs terhek növekedését</w:t>
            </w:r>
            <w:r w:rsidR="00B15E6F" w:rsidRPr="00B15E6F">
              <w:rPr>
                <w:sz w:val="23"/>
                <w:szCs w:val="23"/>
              </w:rPr>
              <w:t xml:space="preserve"> eredményezi.</w:t>
            </w:r>
            <w:r w:rsidRPr="00B15E6F">
              <w:rPr>
                <w:sz w:val="23"/>
                <w:szCs w:val="23"/>
              </w:rPr>
              <w:t xml:space="preserve"> A meglévő adminisztrációs terhek a hivatali szervezeten belül kezelhető szinten vannak. 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973B17" w:rsidP="00973B17">
            <w:pPr>
              <w:jc w:val="both"/>
              <w:rPr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>A rendelet megalkotásának szükségessége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B15E6F" w:rsidRDefault="00B15E6F" w:rsidP="00B15E6F">
            <w:pPr>
              <w:ind w:left="165"/>
              <w:jc w:val="both"/>
              <w:rPr>
                <w:i/>
                <w:sz w:val="23"/>
                <w:szCs w:val="23"/>
              </w:rPr>
            </w:pPr>
            <w:r w:rsidRPr="00B15E6F">
              <w:rPr>
                <w:sz w:val="23"/>
                <w:szCs w:val="23"/>
              </w:rPr>
              <w:t xml:space="preserve">Védőnői Szolgálat </w:t>
            </w:r>
            <w:r w:rsidRPr="00B15E6F">
              <w:rPr>
                <w:sz w:val="24"/>
                <w:szCs w:val="24"/>
              </w:rPr>
              <w:t>Debreceni Egyetem Klinikai Központjához kerülése.</w:t>
            </w:r>
          </w:p>
        </w:tc>
      </w:tr>
      <w:tr w:rsidR="00973B17" w:rsidRPr="00ED745D" w:rsidTr="00973B17">
        <w:trPr>
          <w:tblCellSpacing w:w="0" w:type="dxa"/>
        </w:trPr>
        <w:tc>
          <w:tcPr>
            <w:tcW w:w="1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jogalkotás elmaradásának várható következményei</w:t>
            </w:r>
          </w:p>
        </w:tc>
        <w:tc>
          <w:tcPr>
            <w:tcW w:w="76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521603" w:rsidP="00521603">
            <w:pPr>
              <w:ind w:left="165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Az Önkormányzat a hozzá szervezetileg nem tartozó Védőnői Szolgáltra állapít meg szabályt a rendeletében.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A rendelet alkalmazásához szükséges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személyi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szervezeti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tárgyi feltételek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  <w:tr w:rsidR="00973B17" w:rsidRPr="00ED745D" w:rsidTr="005C2F05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- pénzügyi feltelek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73B17" w:rsidRPr="00ED745D" w:rsidRDefault="00973B17" w:rsidP="00973B17">
            <w:pPr>
              <w:jc w:val="both"/>
              <w:rPr>
                <w:sz w:val="23"/>
                <w:szCs w:val="23"/>
              </w:rPr>
            </w:pPr>
            <w:r w:rsidRPr="00ED745D">
              <w:rPr>
                <w:sz w:val="23"/>
                <w:szCs w:val="23"/>
              </w:rPr>
              <w:t>rendelkezésre állnak</w:t>
            </w:r>
          </w:p>
        </w:tc>
      </w:tr>
    </w:tbl>
    <w:p w:rsidR="00E24D46" w:rsidRPr="00ED745D" w:rsidRDefault="00E24D46" w:rsidP="00E24D46">
      <w:pPr>
        <w:jc w:val="center"/>
        <w:rPr>
          <w:b/>
          <w:sz w:val="23"/>
          <w:szCs w:val="23"/>
        </w:rPr>
      </w:pPr>
    </w:p>
    <w:p w:rsidR="00E24D46" w:rsidRPr="00ED745D" w:rsidRDefault="00E24D46" w:rsidP="00E24D46">
      <w:pPr>
        <w:jc w:val="both"/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>Az előzetes hatásvizsgálat eredményét mérlegelve, a jogalkotás alapvető követelményeinek figyelembevételével megállapításra került, hogy a jogszabály megalkotása a szabályozási cél eléréséhez feltétlenül szükséges.</w:t>
      </w:r>
    </w:p>
    <w:p w:rsidR="00E24D46" w:rsidRPr="00ED745D" w:rsidRDefault="00E24D46" w:rsidP="00E24D46">
      <w:pPr>
        <w:rPr>
          <w:bCs/>
          <w:sz w:val="23"/>
          <w:szCs w:val="23"/>
        </w:rPr>
      </w:pPr>
    </w:p>
    <w:p w:rsidR="00E24D46" w:rsidRDefault="00E24D46" w:rsidP="00E24D46">
      <w:pPr>
        <w:rPr>
          <w:bCs/>
          <w:sz w:val="23"/>
          <w:szCs w:val="23"/>
        </w:rPr>
      </w:pPr>
      <w:r w:rsidRPr="00ED745D">
        <w:rPr>
          <w:bCs/>
          <w:sz w:val="23"/>
          <w:szCs w:val="23"/>
        </w:rPr>
        <w:t xml:space="preserve">Hajdúszoboszló, </w:t>
      </w:r>
      <w:r w:rsidR="00252AC5">
        <w:rPr>
          <w:bCs/>
          <w:sz w:val="23"/>
          <w:szCs w:val="23"/>
        </w:rPr>
        <w:t>2026.</w:t>
      </w:r>
      <w:r w:rsidR="00F850E9">
        <w:rPr>
          <w:bCs/>
          <w:sz w:val="23"/>
          <w:szCs w:val="23"/>
        </w:rPr>
        <w:t>január</w:t>
      </w:r>
      <w:r w:rsidR="00252AC5">
        <w:rPr>
          <w:bCs/>
          <w:sz w:val="23"/>
          <w:szCs w:val="23"/>
        </w:rPr>
        <w:t>.15.</w:t>
      </w:r>
      <w:r w:rsidRPr="00ED745D">
        <w:rPr>
          <w:bCs/>
          <w:sz w:val="23"/>
          <w:szCs w:val="23"/>
        </w:rPr>
        <w:t xml:space="preserve"> </w:t>
      </w:r>
    </w:p>
    <w:p w:rsidR="00E07531" w:rsidRPr="00ED745D" w:rsidRDefault="00E07531" w:rsidP="00E24D46">
      <w:pPr>
        <w:rPr>
          <w:bCs/>
          <w:sz w:val="23"/>
          <w:szCs w:val="23"/>
        </w:rPr>
      </w:pPr>
    </w:p>
    <w:p w:rsidR="00E07531" w:rsidRPr="00F41E39" w:rsidRDefault="00E07531" w:rsidP="00E07531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Schmiedtné Mónus Erika</w:t>
      </w:r>
    </w:p>
    <w:p w:rsidR="00EF36A9" w:rsidRDefault="00E07531" w:rsidP="00E07531">
      <w:pPr>
        <w:ind w:left="2124" w:firstLine="708"/>
        <w:jc w:val="center"/>
        <w:rPr>
          <w:sz w:val="23"/>
          <w:szCs w:val="23"/>
        </w:rPr>
      </w:pPr>
      <w:r>
        <w:rPr>
          <w:sz w:val="23"/>
          <w:szCs w:val="23"/>
        </w:rPr>
        <w:t>mb. egészségügyi és szociális osztályvezető</w:t>
      </w:r>
    </w:p>
    <w:p w:rsidR="00524437" w:rsidRDefault="00524437" w:rsidP="00E07531">
      <w:pPr>
        <w:ind w:left="2124" w:firstLine="708"/>
        <w:jc w:val="center"/>
        <w:rPr>
          <w:sz w:val="23"/>
          <w:szCs w:val="23"/>
        </w:rPr>
      </w:pPr>
    </w:p>
    <w:p w:rsidR="00524437" w:rsidRDefault="00524437">
      <w:pPr>
        <w:spacing w:after="160" w:line="259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524437" w:rsidRDefault="00524437" w:rsidP="0052443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„Hajdúszoboszló Város Önkormányzata Képviselő-testületének .../2026. (I. 29.) önkormányzati rendelete</w:t>
      </w:r>
    </w:p>
    <w:p w:rsidR="00524437" w:rsidRDefault="00524437" w:rsidP="00524437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rendkívüli gyermekvédelmi támogatásról és a személyes gondoskodás keretébe tartozó gyermekjóléti alapellátásokról szóló 19/2008. (IX.18.) számú rendelete módosításáról</w:t>
      </w:r>
    </w:p>
    <w:p w:rsidR="00524437" w:rsidRDefault="00524437" w:rsidP="00524437">
      <w:pPr>
        <w:pStyle w:val="Szvegtrzs"/>
        <w:spacing w:after="0" w:line="240" w:lineRule="auto"/>
        <w:jc w:val="both"/>
      </w:pPr>
      <w:r>
        <w:t>[1] A módosítás célja a babaköszöntő csomagokkal kapcsolatos admninisztratív feladatok módosítása.</w:t>
      </w:r>
    </w:p>
    <w:p w:rsidR="00524437" w:rsidRDefault="00524437" w:rsidP="00524437">
      <w:pPr>
        <w:pStyle w:val="Szvegtrzs"/>
        <w:spacing w:before="120" w:after="0" w:line="240" w:lineRule="auto"/>
        <w:jc w:val="both"/>
      </w:pPr>
      <w:r>
        <w:t>[2] Hajdúszoboszló Város Önkormányzatának Képviselő-testülete a gyermekek védelméről és a gyámügyi igazgatásról szóló 1997. évi XXXI. törvény 29. § (1)-(2), 131. § (1) és 148. § (5) bekezdéseiben foglalt felhatalmazás alapján, Magyarország helyi önkormányzatairól szóló 2011. évi CLXXXIX. törvény 13. § (1) bekezdés 8. pontjában meghatározott feladatkörében eljárva, Hajdúszoboszló Város Önkormányzata Képviselő-testületének az önkormányzat szervezeti és működési szabályzatáról szóló 27/2024. (X. 17.) önkormányzati rendeletében biztosított véleményezési jgkörében eljáró Egészségügyi és Szociális, valamint a Jogi, Igazgatási és Ügyrendi Bizottságai véleményét kikérve Hajdúszoboszló Város Önkormányzata Képviselő-testületének a rendkívüli gyermekvédelmi támogatásról és a személyes gondoskodás keretébe tartozó gyermekjóléti alapellátásokról szól 19/2008. (IX.18.) rendelete módosításáról a következőket rendeli el:</w:t>
      </w:r>
    </w:p>
    <w:p w:rsidR="00524437" w:rsidRDefault="00524437" w:rsidP="0052443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524437" w:rsidRDefault="00524437" w:rsidP="00524437">
      <w:pPr>
        <w:pStyle w:val="Szvegtrzs"/>
        <w:spacing w:after="0" w:line="240" w:lineRule="auto"/>
        <w:jc w:val="both"/>
      </w:pPr>
      <w:r>
        <w:t>(1) A rendkívüli gyermekvédelmi támogatásról és a személyes gondoskodás keretébe tartozó gyermekjóléti alapellátásokról szóló 19/2008. (IX.18.) számú rendelet 8/A. § (1) bekezdése helyébe a következő rendelkezés lép:</w:t>
      </w:r>
    </w:p>
    <w:p w:rsidR="00524437" w:rsidRDefault="00524437" w:rsidP="00524437">
      <w:pPr>
        <w:pStyle w:val="Szvegtrzs"/>
        <w:spacing w:before="240" w:after="240" w:line="240" w:lineRule="auto"/>
        <w:jc w:val="both"/>
      </w:pPr>
      <w:r>
        <w:t>„(1) Babaköszöntő csomagra jogosult újszülött gyermeke jogán az a személy, aki életvitelszerűen Hajdúszoboszló város közigazgatási területén él és bejelentett lakcímmel rendelkezik.”</w:t>
      </w:r>
    </w:p>
    <w:p w:rsidR="00524437" w:rsidRDefault="00524437" w:rsidP="00524437">
      <w:pPr>
        <w:pStyle w:val="Szvegtrzs"/>
        <w:spacing w:before="240" w:after="0" w:line="240" w:lineRule="auto"/>
        <w:jc w:val="both"/>
      </w:pPr>
      <w:r>
        <w:t>(2) A rendkívüli gyermekvédelmi támogatásról és a személyes gondoskodás keretébe tartozó gyermekjóléti alapellátásokról szóló 19/2008. (IX.18.) számú rendelet 8/A. § (4) és (5) bekezdése helyébe a következő rendelkezések lépnek:</w:t>
      </w:r>
    </w:p>
    <w:p w:rsidR="00524437" w:rsidRDefault="00524437" w:rsidP="00524437">
      <w:pPr>
        <w:pStyle w:val="Szvegtrzs"/>
        <w:spacing w:before="240" w:after="0" w:line="240" w:lineRule="auto"/>
        <w:jc w:val="both"/>
      </w:pPr>
      <w:r>
        <w:t>„(4) A támogatás megállapítása iránti kérelem a gyermek születését követő kettő hónapon belül nyújtható be az Egészségügyi és Szociális Osztályhoz.</w:t>
      </w:r>
    </w:p>
    <w:p w:rsidR="00524437" w:rsidRDefault="00524437" w:rsidP="00524437">
      <w:pPr>
        <w:pStyle w:val="Szvegtrzs"/>
        <w:spacing w:before="240" w:after="240" w:line="240" w:lineRule="auto"/>
        <w:jc w:val="both"/>
      </w:pPr>
      <w:r>
        <w:t>(5) A csomagok beszerzéséről és annak a jogosultak részére történő eljuttatásáról az Egészségügyi és Szociális Osztály gondoskodik.”</w:t>
      </w:r>
    </w:p>
    <w:p w:rsidR="00524437" w:rsidRDefault="00524437" w:rsidP="00524437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524437" w:rsidRDefault="00524437" w:rsidP="00524437">
      <w:pPr>
        <w:pStyle w:val="Szvegtrzs"/>
        <w:spacing w:after="0" w:line="240" w:lineRule="auto"/>
        <w:jc w:val="both"/>
      </w:pPr>
      <w:r>
        <w:t>Ez a rendelet 2026. január 30-án lép hatályba.”</w:t>
      </w:r>
    </w:p>
    <w:sectPr w:rsidR="00524437" w:rsidSect="009A3BA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027" w:rsidRDefault="005E2027" w:rsidP="005C2F05">
      <w:r>
        <w:separator/>
      </w:r>
    </w:p>
  </w:endnote>
  <w:endnote w:type="continuationSeparator" w:id="0">
    <w:p w:rsidR="005E2027" w:rsidRDefault="005E2027" w:rsidP="005C2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027" w:rsidRDefault="005E2027" w:rsidP="005C2F05">
      <w:r>
        <w:separator/>
      </w:r>
    </w:p>
  </w:footnote>
  <w:footnote w:type="continuationSeparator" w:id="0">
    <w:p w:rsidR="005E2027" w:rsidRDefault="005E2027" w:rsidP="005C2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43574F"/>
    <w:multiLevelType w:val="hybridMultilevel"/>
    <w:tmpl w:val="DC02EFAA"/>
    <w:lvl w:ilvl="0" w:tplc="394096D4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44192"/>
    <w:multiLevelType w:val="hybridMultilevel"/>
    <w:tmpl w:val="835AA79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CB59CF"/>
    <w:multiLevelType w:val="hybridMultilevel"/>
    <w:tmpl w:val="4B8A5172"/>
    <w:lvl w:ilvl="0" w:tplc="BBB478F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6B"/>
    <w:rsid w:val="000003C6"/>
    <w:rsid w:val="000003FB"/>
    <w:rsid w:val="000237D3"/>
    <w:rsid w:val="000334B0"/>
    <w:rsid w:val="000750B5"/>
    <w:rsid w:val="000B544F"/>
    <w:rsid w:val="00121550"/>
    <w:rsid w:val="001340CB"/>
    <w:rsid w:val="001433AF"/>
    <w:rsid w:val="00167E82"/>
    <w:rsid w:val="00181195"/>
    <w:rsid w:val="0019190C"/>
    <w:rsid w:val="001934F2"/>
    <w:rsid w:val="00196BDA"/>
    <w:rsid w:val="001A748B"/>
    <w:rsid w:val="00216BB2"/>
    <w:rsid w:val="0022151C"/>
    <w:rsid w:val="002231A1"/>
    <w:rsid w:val="0023756F"/>
    <w:rsid w:val="00247D73"/>
    <w:rsid w:val="002520C7"/>
    <w:rsid w:val="00252AC5"/>
    <w:rsid w:val="0025419F"/>
    <w:rsid w:val="00276051"/>
    <w:rsid w:val="002C21A7"/>
    <w:rsid w:val="002D546C"/>
    <w:rsid w:val="002E6BA2"/>
    <w:rsid w:val="002F443A"/>
    <w:rsid w:val="00300496"/>
    <w:rsid w:val="003060E0"/>
    <w:rsid w:val="003107B1"/>
    <w:rsid w:val="003225A4"/>
    <w:rsid w:val="00380349"/>
    <w:rsid w:val="00395865"/>
    <w:rsid w:val="003C38F9"/>
    <w:rsid w:val="003D0064"/>
    <w:rsid w:val="003E1175"/>
    <w:rsid w:val="003F19E7"/>
    <w:rsid w:val="004472C2"/>
    <w:rsid w:val="0045583C"/>
    <w:rsid w:val="00473511"/>
    <w:rsid w:val="00476410"/>
    <w:rsid w:val="004A2B70"/>
    <w:rsid w:val="004C4F43"/>
    <w:rsid w:val="004D4CE3"/>
    <w:rsid w:val="00521603"/>
    <w:rsid w:val="00524437"/>
    <w:rsid w:val="005313DF"/>
    <w:rsid w:val="00533015"/>
    <w:rsid w:val="005818ED"/>
    <w:rsid w:val="005B43FC"/>
    <w:rsid w:val="005C2F05"/>
    <w:rsid w:val="005D137A"/>
    <w:rsid w:val="005E1753"/>
    <w:rsid w:val="005E2027"/>
    <w:rsid w:val="005E758C"/>
    <w:rsid w:val="005F0CEC"/>
    <w:rsid w:val="00601C5B"/>
    <w:rsid w:val="006033B1"/>
    <w:rsid w:val="00616344"/>
    <w:rsid w:val="0062422C"/>
    <w:rsid w:val="00626F24"/>
    <w:rsid w:val="006304A5"/>
    <w:rsid w:val="0065276B"/>
    <w:rsid w:val="0065458A"/>
    <w:rsid w:val="0069216E"/>
    <w:rsid w:val="006A5AAA"/>
    <w:rsid w:val="0071641B"/>
    <w:rsid w:val="007306DF"/>
    <w:rsid w:val="007521D6"/>
    <w:rsid w:val="0075616B"/>
    <w:rsid w:val="007612DF"/>
    <w:rsid w:val="00765C03"/>
    <w:rsid w:val="00774A3F"/>
    <w:rsid w:val="007857A0"/>
    <w:rsid w:val="007923B3"/>
    <w:rsid w:val="0079747A"/>
    <w:rsid w:val="007E4DB7"/>
    <w:rsid w:val="007F0843"/>
    <w:rsid w:val="007F1C4F"/>
    <w:rsid w:val="007F4F21"/>
    <w:rsid w:val="0080338B"/>
    <w:rsid w:val="0082396D"/>
    <w:rsid w:val="00825F89"/>
    <w:rsid w:val="00855CA3"/>
    <w:rsid w:val="008748BC"/>
    <w:rsid w:val="00882CCE"/>
    <w:rsid w:val="00883D84"/>
    <w:rsid w:val="008C2169"/>
    <w:rsid w:val="008E591B"/>
    <w:rsid w:val="00906A4D"/>
    <w:rsid w:val="00940E92"/>
    <w:rsid w:val="00973B17"/>
    <w:rsid w:val="0098232B"/>
    <w:rsid w:val="00987F06"/>
    <w:rsid w:val="009A2A98"/>
    <w:rsid w:val="009A3BA4"/>
    <w:rsid w:val="009B06BD"/>
    <w:rsid w:val="009B20CF"/>
    <w:rsid w:val="009B57AE"/>
    <w:rsid w:val="009E7988"/>
    <w:rsid w:val="009F01C2"/>
    <w:rsid w:val="009F42BD"/>
    <w:rsid w:val="00A15BF7"/>
    <w:rsid w:val="00A64E54"/>
    <w:rsid w:val="00A94526"/>
    <w:rsid w:val="00A952B9"/>
    <w:rsid w:val="00AB7A34"/>
    <w:rsid w:val="00B1518E"/>
    <w:rsid w:val="00B15E6F"/>
    <w:rsid w:val="00B348F6"/>
    <w:rsid w:val="00B522C1"/>
    <w:rsid w:val="00B66C8D"/>
    <w:rsid w:val="00C061AD"/>
    <w:rsid w:val="00C94F22"/>
    <w:rsid w:val="00C95033"/>
    <w:rsid w:val="00C96749"/>
    <w:rsid w:val="00CD3BCF"/>
    <w:rsid w:val="00CF473C"/>
    <w:rsid w:val="00D6040E"/>
    <w:rsid w:val="00D6307D"/>
    <w:rsid w:val="00D74616"/>
    <w:rsid w:val="00D93774"/>
    <w:rsid w:val="00D94C08"/>
    <w:rsid w:val="00DA7472"/>
    <w:rsid w:val="00DC7F17"/>
    <w:rsid w:val="00DE41FD"/>
    <w:rsid w:val="00E07531"/>
    <w:rsid w:val="00E24D46"/>
    <w:rsid w:val="00E328BC"/>
    <w:rsid w:val="00E633C7"/>
    <w:rsid w:val="00EC1420"/>
    <w:rsid w:val="00EC2AAB"/>
    <w:rsid w:val="00EF36A9"/>
    <w:rsid w:val="00F048D0"/>
    <w:rsid w:val="00F3429A"/>
    <w:rsid w:val="00F36321"/>
    <w:rsid w:val="00F62FA0"/>
    <w:rsid w:val="00F81B0D"/>
    <w:rsid w:val="00F850E9"/>
    <w:rsid w:val="00F967B8"/>
    <w:rsid w:val="00FB4A3E"/>
    <w:rsid w:val="00FC1866"/>
    <w:rsid w:val="00FD446F"/>
    <w:rsid w:val="00FE2EF1"/>
    <w:rsid w:val="00FF0776"/>
    <w:rsid w:val="00FF2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69D31"/>
  <w15:chartTrackingRefBased/>
  <w15:docId w15:val="{685F002F-FE5A-42D7-BD80-151ED66C6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561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616B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98232B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8232B"/>
    <w:rPr>
      <w:rFonts w:ascii="Segoe UI" w:eastAsia="Times New Roman" w:hAnsi="Segoe UI" w:cs="Segoe UI"/>
      <w:sz w:val="18"/>
      <w:szCs w:val="18"/>
      <w:lang w:eastAsia="hu-HU"/>
    </w:rPr>
  </w:style>
  <w:style w:type="paragraph" w:customStyle="1" w:styleId="Standard">
    <w:name w:val="Standard"/>
    <w:rsid w:val="00FD44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Szvegtrzs">
    <w:name w:val="Body Text"/>
    <w:basedOn w:val="Norml"/>
    <w:link w:val="SzvegtrzsChar"/>
    <w:rsid w:val="00F36321"/>
    <w:pPr>
      <w:suppressAutoHyphens/>
      <w:spacing w:after="140" w:line="288" w:lineRule="auto"/>
    </w:pPr>
    <w:rPr>
      <w:rFonts w:eastAsia="Noto Sans CJK SC Regular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F36321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styleId="lfej">
    <w:name w:val="header"/>
    <w:basedOn w:val="Norml"/>
    <w:link w:val="lfej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C2F0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C2F05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781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Schmiedtné Mónus Erika</dc:creator>
  <cp:keywords/>
  <dc:description/>
  <cp:lastModifiedBy>Molnár Viktória</cp:lastModifiedBy>
  <cp:revision>17</cp:revision>
  <cp:lastPrinted>2025-03-17T14:13:00Z</cp:lastPrinted>
  <dcterms:created xsi:type="dcterms:W3CDTF">2026-01-15T06:39:00Z</dcterms:created>
  <dcterms:modified xsi:type="dcterms:W3CDTF">2026-01-23T10:12:00Z</dcterms:modified>
</cp:coreProperties>
</file>