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5CA" w:rsidRDefault="000635CA" w:rsidP="000635CA">
      <w:pPr>
        <w:rPr>
          <w:b/>
          <w:sz w:val="22"/>
          <w:szCs w:val="22"/>
        </w:rPr>
      </w:pPr>
      <w:r>
        <w:rPr>
          <w:b/>
          <w:sz w:val="22"/>
          <w:szCs w:val="22"/>
        </w:rPr>
        <w:t>Hajdúszoboszlói Polgármesteri Hivatal</w:t>
      </w:r>
    </w:p>
    <w:p w:rsidR="0086169B" w:rsidRDefault="0086169B" w:rsidP="000635CA">
      <w:pPr>
        <w:pBdr>
          <w:bottom w:val="single" w:sz="4" w:space="1" w:color="auto"/>
        </w:pBdr>
        <w:rPr>
          <w:b/>
          <w:sz w:val="22"/>
          <w:szCs w:val="22"/>
        </w:rPr>
      </w:pPr>
      <w:r w:rsidRPr="0086169B">
        <w:rPr>
          <w:b/>
          <w:sz w:val="22"/>
          <w:szCs w:val="22"/>
        </w:rPr>
        <w:t>Gazdasági Bizottsága</w:t>
      </w:r>
      <w:r>
        <w:rPr>
          <w:b/>
          <w:sz w:val="22"/>
          <w:szCs w:val="22"/>
        </w:rPr>
        <w:t xml:space="preserve"> </w:t>
      </w:r>
    </w:p>
    <w:p w:rsidR="000635CA" w:rsidRDefault="000635CA" w:rsidP="000635CA">
      <w:pPr>
        <w:pBdr>
          <w:bottom w:val="single" w:sz="4" w:space="1" w:color="auto"/>
        </w:pBdr>
        <w:rPr>
          <w:b/>
          <w:sz w:val="22"/>
          <w:szCs w:val="22"/>
        </w:rPr>
      </w:pPr>
      <w:r>
        <w:rPr>
          <w:b/>
          <w:sz w:val="22"/>
          <w:szCs w:val="22"/>
        </w:rPr>
        <w:t>4200 Hajdúszoboszló, Hősök tere 1.</w:t>
      </w:r>
    </w:p>
    <w:p w:rsidR="000635CA" w:rsidRDefault="000635CA" w:rsidP="000635CA">
      <w:pPr>
        <w:jc w:val="both"/>
      </w:pPr>
      <w:r>
        <w:t>Ügyiratszám:</w:t>
      </w:r>
      <w:r w:rsidR="00B104CF">
        <w:t xml:space="preserve"> </w:t>
      </w:r>
      <w:r w:rsidR="004946AB">
        <w:t>22122</w:t>
      </w:r>
      <w:r>
        <w:t>-1/201</w:t>
      </w:r>
      <w:r w:rsidR="00B104CF">
        <w:t>5</w:t>
      </w:r>
      <w:r>
        <w:t>.</w:t>
      </w:r>
    </w:p>
    <w:p w:rsidR="000635CA" w:rsidRDefault="000635CA" w:rsidP="000635CA">
      <w:pPr>
        <w:jc w:val="both"/>
      </w:pPr>
    </w:p>
    <w:p w:rsidR="00A035C3" w:rsidRDefault="00A035C3" w:rsidP="000635CA">
      <w:pPr>
        <w:jc w:val="both"/>
      </w:pPr>
    </w:p>
    <w:p w:rsidR="000635CA" w:rsidRDefault="000635CA" w:rsidP="00FE62F4">
      <w:pPr>
        <w:jc w:val="center"/>
        <w:rPr>
          <w:b/>
        </w:rPr>
      </w:pPr>
      <w:r>
        <w:rPr>
          <w:b/>
        </w:rPr>
        <w:t xml:space="preserve">K I V O N </w:t>
      </w:r>
      <w:proofErr w:type="gramStart"/>
      <w:r>
        <w:rPr>
          <w:b/>
        </w:rPr>
        <w:t>A</w:t>
      </w:r>
      <w:proofErr w:type="gramEnd"/>
      <w:r>
        <w:rPr>
          <w:b/>
        </w:rPr>
        <w:t xml:space="preserve"> T</w:t>
      </w:r>
    </w:p>
    <w:p w:rsidR="00FA199D" w:rsidRDefault="00FA199D" w:rsidP="00FE62F4">
      <w:pPr>
        <w:jc w:val="center"/>
        <w:rPr>
          <w:b/>
        </w:rPr>
      </w:pPr>
    </w:p>
    <w:p w:rsidR="002C3504" w:rsidRDefault="002C3504" w:rsidP="000635CA">
      <w:pPr>
        <w:jc w:val="both"/>
      </w:pPr>
    </w:p>
    <w:p w:rsidR="000635CA" w:rsidRPr="004D27B2" w:rsidRDefault="000635CA" w:rsidP="000635CA">
      <w:pPr>
        <w:jc w:val="center"/>
        <w:rPr>
          <w:b/>
        </w:rPr>
      </w:pPr>
      <w:r w:rsidRPr="004D27B2">
        <w:rPr>
          <w:b/>
        </w:rPr>
        <w:t>Hajdúszoboszló Város Önkormányzata Képviselő-testületének Gazdasági Bizottsága 201</w:t>
      </w:r>
      <w:r w:rsidR="00B104CF" w:rsidRPr="004D27B2">
        <w:rPr>
          <w:b/>
        </w:rPr>
        <w:t>5</w:t>
      </w:r>
      <w:r w:rsidRPr="004D27B2">
        <w:rPr>
          <w:b/>
        </w:rPr>
        <w:t xml:space="preserve">. </w:t>
      </w:r>
      <w:r w:rsidR="00F11518">
        <w:rPr>
          <w:b/>
        </w:rPr>
        <w:t xml:space="preserve">december </w:t>
      </w:r>
      <w:r w:rsidR="004946AB">
        <w:rPr>
          <w:b/>
        </w:rPr>
        <w:t>16</w:t>
      </w:r>
      <w:r w:rsidR="00F11518">
        <w:rPr>
          <w:b/>
        </w:rPr>
        <w:t>-á</w:t>
      </w:r>
      <w:r w:rsidRPr="004D27B2">
        <w:rPr>
          <w:b/>
        </w:rPr>
        <w:t>n tartott ülésének jegyzőkönyvéből</w:t>
      </w:r>
    </w:p>
    <w:p w:rsidR="000635CA" w:rsidRDefault="000635CA" w:rsidP="000635CA">
      <w:pPr>
        <w:tabs>
          <w:tab w:val="left" w:pos="540"/>
        </w:tabs>
        <w:jc w:val="both"/>
        <w:rPr>
          <w:b/>
          <w:i/>
          <w:sz w:val="16"/>
          <w:szCs w:val="16"/>
        </w:rPr>
      </w:pPr>
    </w:p>
    <w:p w:rsidR="00FA199D" w:rsidRDefault="00FA199D" w:rsidP="000635CA">
      <w:pPr>
        <w:tabs>
          <w:tab w:val="left" w:pos="540"/>
        </w:tabs>
        <w:jc w:val="both"/>
        <w:rPr>
          <w:b/>
          <w:i/>
          <w:sz w:val="16"/>
          <w:szCs w:val="16"/>
        </w:rPr>
      </w:pPr>
    </w:p>
    <w:p w:rsidR="000635CA" w:rsidRDefault="000635CA" w:rsidP="000635CA">
      <w:pPr>
        <w:tabs>
          <w:tab w:val="left" w:pos="540"/>
        </w:tabs>
        <w:jc w:val="both"/>
        <w:rPr>
          <w:b/>
          <w:i/>
          <w:sz w:val="16"/>
          <w:szCs w:val="16"/>
        </w:rPr>
      </w:pPr>
    </w:p>
    <w:p w:rsidR="004946AB" w:rsidRDefault="004946AB" w:rsidP="004946AB">
      <w:pPr>
        <w:jc w:val="both"/>
        <w:rPr>
          <w:b/>
        </w:rPr>
      </w:pPr>
      <w:r>
        <w:rPr>
          <w:b/>
        </w:rPr>
        <w:t>259/2015. (XII</w:t>
      </w:r>
      <w:r w:rsidRPr="00432F53">
        <w:rPr>
          <w:b/>
        </w:rPr>
        <w:t>.</w:t>
      </w:r>
      <w:r>
        <w:rPr>
          <w:b/>
        </w:rPr>
        <w:t>16</w:t>
      </w:r>
      <w:r w:rsidRPr="00432F53">
        <w:rPr>
          <w:b/>
        </w:rPr>
        <w:t xml:space="preserve">.) </w:t>
      </w:r>
      <w:r>
        <w:rPr>
          <w:b/>
        </w:rPr>
        <w:t>GB</w:t>
      </w:r>
      <w:r w:rsidRPr="00432F53">
        <w:rPr>
          <w:b/>
        </w:rPr>
        <w:t xml:space="preserve"> határozat</w:t>
      </w:r>
      <w:r>
        <w:rPr>
          <w:b/>
        </w:rPr>
        <w:t xml:space="preserve"> </w:t>
      </w:r>
    </w:p>
    <w:p w:rsidR="004946AB" w:rsidRDefault="004946AB" w:rsidP="004946AB">
      <w:pPr>
        <w:jc w:val="both"/>
        <w:rPr>
          <w:b/>
        </w:rPr>
      </w:pPr>
      <w:r w:rsidRPr="000130FA">
        <w:rPr>
          <w:b/>
        </w:rPr>
        <w:t>Hajdúszoboszló Város Önkormányzatának Gazdasági Bizottsága</w:t>
      </w:r>
      <w:r>
        <w:rPr>
          <w:b/>
        </w:rPr>
        <w:t xml:space="preserve"> elfogadja a plusz előterjesztés napirendre vételét.</w:t>
      </w:r>
    </w:p>
    <w:p w:rsidR="004946AB" w:rsidRDefault="004946AB" w:rsidP="004946AB">
      <w:pPr>
        <w:jc w:val="both"/>
      </w:pPr>
    </w:p>
    <w:p w:rsidR="004946AB" w:rsidRDefault="004946AB" w:rsidP="004946AB">
      <w:pPr>
        <w:jc w:val="both"/>
        <w:rPr>
          <w:b/>
        </w:rPr>
      </w:pPr>
      <w:r>
        <w:rPr>
          <w:b/>
        </w:rPr>
        <w:t>260/2015. (XII</w:t>
      </w:r>
      <w:r w:rsidRPr="00432F53">
        <w:rPr>
          <w:b/>
        </w:rPr>
        <w:t>.</w:t>
      </w:r>
      <w:r>
        <w:rPr>
          <w:b/>
        </w:rPr>
        <w:t>16</w:t>
      </w:r>
      <w:r w:rsidRPr="00432F53">
        <w:rPr>
          <w:b/>
        </w:rPr>
        <w:t xml:space="preserve">.) </w:t>
      </w:r>
      <w:r>
        <w:rPr>
          <w:b/>
        </w:rPr>
        <w:t>GB</w:t>
      </w:r>
      <w:r w:rsidRPr="00432F53">
        <w:rPr>
          <w:b/>
        </w:rPr>
        <w:t xml:space="preserve"> határozat</w:t>
      </w:r>
      <w:r>
        <w:rPr>
          <w:b/>
        </w:rPr>
        <w:t xml:space="preserve"> </w:t>
      </w:r>
    </w:p>
    <w:p w:rsidR="004946AB" w:rsidRDefault="004946AB" w:rsidP="004946AB">
      <w:pPr>
        <w:jc w:val="both"/>
        <w:rPr>
          <w:b/>
        </w:rPr>
      </w:pPr>
      <w:r w:rsidRPr="000130FA">
        <w:rPr>
          <w:b/>
        </w:rPr>
        <w:t>Hajdúszoboszló Város Önkormányzatának Gazdasági Bizottsága</w:t>
      </w:r>
      <w:r>
        <w:rPr>
          <w:b/>
        </w:rPr>
        <w:t xml:space="preserve"> elfogadja a napirendi javaslatokat.</w:t>
      </w:r>
    </w:p>
    <w:p w:rsidR="004946AB" w:rsidRDefault="004946AB" w:rsidP="004946AB">
      <w:pPr>
        <w:jc w:val="both"/>
        <w:rPr>
          <w:b/>
        </w:rPr>
      </w:pPr>
    </w:p>
    <w:p w:rsidR="004946AB" w:rsidRDefault="004946AB" w:rsidP="004946AB">
      <w:pPr>
        <w:jc w:val="both"/>
        <w:rPr>
          <w:b/>
        </w:rPr>
      </w:pPr>
      <w:r w:rsidRPr="00E23F8C">
        <w:rPr>
          <w:b/>
        </w:rPr>
        <w:t>A képviselő-testület 2015. december 17-i ülésanyagának véleményezése:</w:t>
      </w:r>
    </w:p>
    <w:p w:rsidR="004946AB" w:rsidRPr="00E23F8C" w:rsidRDefault="004946AB" w:rsidP="004946AB">
      <w:pPr>
        <w:pStyle w:val="NormlWeb"/>
        <w:numPr>
          <w:ilvl w:val="0"/>
          <w:numId w:val="17"/>
        </w:numPr>
        <w:spacing w:before="0" w:beforeAutospacing="0" w:after="0" w:afterAutospacing="0"/>
        <w:ind w:left="426"/>
        <w:jc w:val="both"/>
      </w:pPr>
      <w:r w:rsidRPr="00E23F8C">
        <w:t>Előterjesztés 2016. évi belső ellenőrzési terv jóváhagyásáról. (1. sz. testületi előterjesztés)</w:t>
      </w:r>
    </w:p>
    <w:p w:rsidR="004946AB" w:rsidRPr="00E23F8C" w:rsidRDefault="004946AB" w:rsidP="004946AB">
      <w:pPr>
        <w:pStyle w:val="NormlWeb"/>
        <w:spacing w:before="0" w:beforeAutospacing="0" w:after="0" w:afterAutospacing="0"/>
        <w:ind w:left="426"/>
        <w:jc w:val="both"/>
      </w:pPr>
      <w:r w:rsidRPr="00E23F8C">
        <w:rPr>
          <w:u w:val="single"/>
        </w:rPr>
        <w:t>Előadó:</w:t>
      </w:r>
      <w:r w:rsidRPr="00E23F8C">
        <w:t xml:space="preserve"> jegyző</w:t>
      </w:r>
    </w:p>
    <w:p w:rsidR="004946AB" w:rsidRPr="00E23F8C" w:rsidRDefault="004946AB" w:rsidP="004946AB">
      <w:pPr>
        <w:pStyle w:val="NormlWeb"/>
        <w:numPr>
          <w:ilvl w:val="0"/>
          <w:numId w:val="17"/>
        </w:numPr>
        <w:spacing w:before="0" w:beforeAutospacing="0" w:after="0" w:afterAutospacing="0"/>
        <w:ind w:left="426"/>
        <w:jc w:val="both"/>
      </w:pPr>
      <w:r w:rsidRPr="00E23F8C">
        <w:t>Előterjesztés a GINOP-1.3.4-15 pályázat benyújtásához. (2. sz. testületi előterjesztés)</w:t>
      </w:r>
    </w:p>
    <w:p w:rsidR="004946AB" w:rsidRPr="00E23F8C" w:rsidRDefault="004946AB" w:rsidP="004946AB">
      <w:pPr>
        <w:pStyle w:val="NormlWeb"/>
        <w:spacing w:before="0" w:beforeAutospacing="0" w:after="0" w:afterAutospacing="0"/>
        <w:ind w:left="426"/>
        <w:jc w:val="both"/>
      </w:pPr>
      <w:r w:rsidRPr="00E23F8C">
        <w:rPr>
          <w:u w:val="single"/>
        </w:rPr>
        <w:t>Előadó:</w:t>
      </w:r>
      <w:r w:rsidRPr="00E23F8C">
        <w:t xml:space="preserve"> ügyvezető igazgató/ TDM menedzser</w:t>
      </w:r>
    </w:p>
    <w:p w:rsidR="004946AB" w:rsidRPr="00E23F8C" w:rsidRDefault="004946AB" w:rsidP="004946AB">
      <w:pPr>
        <w:pStyle w:val="NormlWeb"/>
        <w:numPr>
          <w:ilvl w:val="0"/>
          <w:numId w:val="17"/>
        </w:numPr>
        <w:spacing w:before="0" w:beforeAutospacing="0" w:after="0" w:afterAutospacing="0"/>
        <w:ind w:left="426"/>
        <w:jc w:val="both"/>
      </w:pPr>
      <w:r w:rsidRPr="00E23F8C">
        <w:t xml:space="preserve">Előterjesztés </w:t>
      </w:r>
      <w:r w:rsidRPr="00E23F8C">
        <w:rPr>
          <w:bCs/>
        </w:rPr>
        <w:t xml:space="preserve">vezérigazgatói tisztségek betöltésére vonatkozó pályázati kiírások elfogadására. </w:t>
      </w:r>
      <w:r w:rsidRPr="00E23F8C">
        <w:t>(3. sz. testületi előterjesztés)</w:t>
      </w:r>
    </w:p>
    <w:p w:rsidR="004946AB" w:rsidRPr="00E23F8C" w:rsidRDefault="004946AB" w:rsidP="004946AB">
      <w:pPr>
        <w:pStyle w:val="NormlWeb"/>
        <w:spacing w:before="0" w:beforeAutospacing="0" w:after="0" w:afterAutospacing="0"/>
        <w:ind w:left="426"/>
        <w:jc w:val="both"/>
      </w:pPr>
      <w:r w:rsidRPr="00E23F8C">
        <w:rPr>
          <w:u w:val="single"/>
        </w:rPr>
        <w:t>Előadó:</w:t>
      </w:r>
      <w:r w:rsidRPr="00E23F8C">
        <w:t xml:space="preserve"> polgármester</w:t>
      </w:r>
    </w:p>
    <w:p w:rsidR="004946AB" w:rsidRPr="00E23F8C" w:rsidRDefault="004946AB" w:rsidP="004946AB">
      <w:pPr>
        <w:pStyle w:val="NormlWeb"/>
        <w:numPr>
          <w:ilvl w:val="0"/>
          <w:numId w:val="17"/>
        </w:numPr>
        <w:spacing w:before="0" w:beforeAutospacing="0" w:after="0" w:afterAutospacing="0"/>
        <w:ind w:left="426"/>
        <w:jc w:val="both"/>
      </w:pPr>
      <w:r w:rsidRPr="00E23F8C">
        <w:t>Javaslat Hajdúszoboszló 2016. évi költségvetésének megállapítására. (5. sz. testületi előterjesztés)</w:t>
      </w:r>
    </w:p>
    <w:p w:rsidR="004946AB" w:rsidRPr="00E23F8C" w:rsidRDefault="004946AB" w:rsidP="004946AB">
      <w:pPr>
        <w:pStyle w:val="NormlWeb"/>
        <w:spacing w:before="0" w:beforeAutospacing="0" w:after="0" w:afterAutospacing="0"/>
        <w:ind w:left="426"/>
        <w:jc w:val="both"/>
      </w:pPr>
      <w:r w:rsidRPr="00E23F8C">
        <w:rPr>
          <w:u w:val="single"/>
        </w:rPr>
        <w:t>Előadó:</w:t>
      </w:r>
      <w:r w:rsidRPr="00E23F8C">
        <w:t xml:space="preserve"> polgármester</w:t>
      </w:r>
    </w:p>
    <w:p w:rsidR="004946AB" w:rsidRPr="00E23F8C" w:rsidRDefault="004946AB" w:rsidP="004946AB">
      <w:pPr>
        <w:pStyle w:val="NormlWeb"/>
        <w:numPr>
          <w:ilvl w:val="0"/>
          <w:numId w:val="17"/>
        </w:numPr>
        <w:spacing w:before="0" w:beforeAutospacing="0" w:after="0" w:afterAutospacing="0"/>
        <w:ind w:left="426"/>
        <w:jc w:val="both"/>
      </w:pPr>
      <w:r w:rsidRPr="00E23F8C">
        <w:t>Javaslat a 2015. évi költségvetési rendelet módosítására. (6. sz. testületi előterjesztés)</w:t>
      </w:r>
    </w:p>
    <w:p w:rsidR="004946AB" w:rsidRPr="00E23F8C" w:rsidRDefault="004946AB" w:rsidP="004946AB">
      <w:pPr>
        <w:pStyle w:val="NormlWeb"/>
        <w:spacing w:before="0" w:beforeAutospacing="0" w:after="0" w:afterAutospacing="0"/>
        <w:ind w:left="426"/>
        <w:jc w:val="both"/>
      </w:pPr>
      <w:r w:rsidRPr="00E23F8C">
        <w:rPr>
          <w:u w:val="single"/>
        </w:rPr>
        <w:t>Előadó:</w:t>
      </w:r>
      <w:r w:rsidRPr="00E23F8C">
        <w:t xml:space="preserve"> gazdasági irodavezető - főkönyvelő</w:t>
      </w:r>
    </w:p>
    <w:p w:rsidR="004946AB" w:rsidRPr="00E23F8C" w:rsidRDefault="004946AB" w:rsidP="004946AB">
      <w:pPr>
        <w:pStyle w:val="NormlWeb"/>
        <w:numPr>
          <w:ilvl w:val="0"/>
          <w:numId w:val="17"/>
        </w:numPr>
        <w:spacing w:before="0" w:beforeAutospacing="0" w:after="0" w:afterAutospacing="0"/>
        <w:ind w:left="426"/>
        <w:jc w:val="both"/>
      </w:pPr>
      <w:r w:rsidRPr="00E23F8C">
        <w:t>Előterjesztés Hajdúszoboszló gyógyhelyének fejlesztésére. (7. sz. testületi előterjesztés)</w:t>
      </w:r>
    </w:p>
    <w:p w:rsidR="004946AB" w:rsidRPr="00E23F8C" w:rsidRDefault="004946AB" w:rsidP="004946AB">
      <w:pPr>
        <w:pStyle w:val="NormlWeb"/>
        <w:spacing w:before="0" w:beforeAutospacing="0" w:after="0" w:afterAutospacing="0"/>
        <w:ind w:left="426"/>
        <w:jc w:val="both"/>
      </w:pPr>
      <w:r w:rsidRPr="00E23F8C">
        <w:rPr>
          <w:u w:val="single"/>
        </w:rPr>
        <w:t>Előadó:</w:t>
      </w:r>
      <w:r w:rsidRPr="00E23F8C">
        <w:t xml:space="preserve"> polgármester</w:t>
      </w:r>
    </w:p>
    <w:p w:rsidR="004946AB" w:rsidRPr="00E23F8C" w:rsidRDefault="004946AB" w:rsidP="004946AB">
      <w:pPr>
        <w:pStyle w:val="NormlWeb"/>
        <w:numPr>
          <w:ilvl w:val="0"/>
          <w:numId w:val="17"/>
        </w:numPr>
        <w:spacing w:before="0" w:beforeAutospacing="0" w:after="0" w:afterAutospacing="0"/>
        <w:ind w:left="426"/>
        <w:jc w:val="both"/>
      </w:pPr>
      <w:r>
        <w:t>Javaslat rendelet-</w:t>
      </w:r>
      <w:r w:rsidRPr="00E23F8C">
        <w:t>alkotásra a lakások és helyiségek bérletéről és elidegenítésről. (12. sz. testületi előterjesztés)</w:t>
      </w:r>
    </w:p>
    <w:p w:rsidR="004946AB" w:rsidRPr="00E23F8C" w:rsidRDefault="004946AB" w:rsidP="004946AB">
      <w:pPr>
        <w:pStyle w:val="NormlWeb"/>
        <w:spacing w:before="0" w:beforeAutospacing="0" w:after="0" w:afterAutospacing="0"/>
        <w:ind w:left="426"/>
      </w:pPr>
      <w:r w:rsidRPr="00E23F8C">
        <w:rPr>
          <w:u w:val="single"/>
        </w:rPr>
        <w:t>Előadó:</w:t>
      </w:r>
      <w:r w:rsidRPr="00E23F8C">
        <w:t xml:space="preserve"> jegyző</w:t>
      </w:r>
    </w:p>
    <w:p w:rsidR="004946AB" w:rsidRPr="00E23F8C" w:rsidRDefault="004946AB" w:rsidP="004946AB">
      <w:pPr>
        <w:pStyle w:val="NormlWeb"/>
        <w:numPr>
          <w:ilvl w:val="0"/>
          <w:numId w:val="17"/>
        </w:numPr>
        <w:spacing w:before="0" w:beforeAutospacing="0" w:after="0" w:afterAutospacing="0"/>
        <w:ind w:left="426"/>
        <w:jc w:val="both"/>
      </w:pPr>
      <w:r w:rsidRPr="00E23F8C">
        <w:t>Javaslat iskola-fogorvosok ellátási területének módosításáról. (13. sz. testületi előterjesztés)</w:t>
      </w:r>
    </w:p>
    <w:p w:rsidR="004946AB" w:rsidRPr="00E23F8C" w:rsidRDefault="004946AB" w:rsidP="004946AB">
      <w:pPr>
        <w:pStyle w:val="NormlWeb"/>
        <w:spacing w:before="0" w:beforeAutospacing="0" w:after="0" w:afterAutospacing="0"/>
        <w:ind w:left="426"/>
      </w:pPr>
      <w:r w:rsidRPr="00E23F8C">
        <w:rPr>
          <w:u w:val="single"/>
        </w:rPr>
        <w:t>Előadó:</w:t>
      </w:r>
      <w:r w:rsidRPr="00E23F8C">
        <w:t xml:space="preserve"> egészségügyi-szociális irodavezető-helyettes</w:t>
      </w:r>
    </w:p>
    <w:p w:rsidR="004946AB" w:rsidRPr="00E23F8C" w:rsidRDefault="004946AB" w:rsidP="004946AB">
      <w:pPr>
        <w:pStyle w:val="NormlWeb"/>
        <w:numPr>
          <w:ilvl w:val="0"/>
          <w:numId w:val="17"/>
        </w:numPr>
        <w:spacing w:before="0" w:beforeAutospacing="0" w:after="0" w:afterAutospacing="0"/>
        <w:ind w:left="426"/>
        <w:jc w:val="both"/>
      </w:pPr>
      <w:r w:rsidRPr="00E23F8C">
        <w:t>Javaslat helyi adózással kapcsolatos rendeletek megalkotására. (16. sz. testületi előterjesztés)</w:t>
      </w:r>
    </w:p>
    <w:p w:rsidR="004946AB" w:rsidRPr="00E23F8C" w:rsidRDefault="004946AB" w:rsidP="004946AB">
      <w:pPr>
        <w:ind w:left="426"/>
        <w:jc w:val="both"/>
      </w:pPr>
      <w:r w:rsidRPr="00E23F8C">
        <w:rPr>
          <w:u w:val="single"/>
        </w:rPr>
        <w:t>Előadó:</w:t>
      </w:r>
      <w:r w:rsidRPr="00E23F8C">
        <w:t xml:space="preserve"> aljegyző – igazgatási irodavezető</w:t>
      </w:r>
    </w:p>
    <w:p w:rsidR="004946AB" w:rsidRPr="00E23F8C" w:rsidRDefault="004946AB" w:rsidP="004946AB">
      <w:pPr>
        <w:pStyle w:val="NormlWeb"/>
        <w:numPr>
          <w:ilvl w:val="0"/>
          <w:numId w:val="17"/>
        </w:numPr>
        <w:spacing w:before="0" w:beforeAutospacing="0" w:after="0" w:afterAutospacing="0"/>
        <w:ind w:left="426"/>
        <w:jc w:val="both"/>
      </w:pPr>
      <w:r w:rsidRPr="00E23F8C">
        <w:t>Előterjesztés a gazdátlan galambokkal szemben szükséges intézkedésekről. (20. sz. testületi előterjesztés)</w:t>
      </w:r>
    </w:p>
    <w:p w:rsidR="004946AB" w:rsidRPr="00E23F8C" w:rsidRDefault="004946AB" w:rsidP="004946AB">
      <w:pPr>
        <w:pStyle w:val="NormlWeb"/>
        <w:spacing w:before="0" w:beforeAutospacing="0" w:after="0" w:afterAutospacing="0"/>
        <w:ind w:left="426"/>
        <w:jc w:val="both"/>
      </w:pPr>
      <w:r w:rsidRPr="00E23F8C">
        <w:rPr>
          <w:u w:val="single"/>
        </w:rPr>
        <w:t>Előadó:</w:t>
      </w:r>
      <w:r w:rsidRPr="00E23F8C">
        <w:t xml:space="preserve"> jegyző</w:t>
      </w:r>
    </w:p>
    <w:p w:rsidR="004946AB" w:rsidRPr="00E23F8C" w:rsidRDefault="004946AB" w:rsidP="004946AB">
      <w:pPr>
        <w:pStyle w:val="NormlWeb"/>
        <w:numPr>
          <w:ilvl w:val="0"/>
          <w:numId w:val="17"/>
        </w:numPr>
        <w:spacing w:before="0" w:beforeAutospacing="0" w:after="0" w:afterAutospacing="0"/>
        <w:ind w:left="426"/>
        <w:jc w:val="both"/>
      </w:pPr>
      <w:r w:rsidRPr="00E23F8C">
        <w:t xml:space="preserve">Előterjesztés </w:t>
      </w:r>
      <w:r>
        <w:t>TIGÁZ</w:t>
      </w:r>
      <w:r w:rsidRPr="00E23F8C">
        <w:t xml:space="preserve"> </w:t>
      </w:r>
      <w:proofErr w:type="spellStart"/>
      <w:r w:rsidRPr="00E23F8C">
        <w:t>Zrt</w:t>
      </w:r>
      <w:proofErr w:type="spellEnd"/>
      <w:r w:rsidRPr="00E23F8C">
        <w:t>. tulajdonában lévő ingatlanok megvásárlásáról. (11. sz. testületi előterjesztés)</w:t>
      </w:r>
    </w:p>
    <w:p w:rsidR="004946AB" w:rsidRPr="00E23F8C" w:rsidRDefault="004946AB" w:rsidP="004946AB">
      <w:pPr>
        <w:pStyle w:val="NormlWeb"/>
        <w:spacing w:before="0" w:beforeAutospacing="0" w:after="0" w:afterAutospacing="0"/>
        <w:ind w:left="426"/>
        <w:jc w:val="both"/>
      </w:pPr>
      <w:r w:rsidRPr="00E23F8C">
        <w:rPr>
          <w:u w:val="single"/>
        </w:rPr>
        <w:lastRenderedPageBreak/>
        <w:t>Előadó:</w:t>
      </w:r>
      <w:r w:rsidRPr="00E23F8C">
        <w:t xml:space="preserve"> polgármester</w:t>
      </w:r>
    </w:p>
    <w:p w:rsidR="004946AB" w:rsidRPr="00E23F8C" w:rsidRDefault="004946AB" w:rsidP="004946AB">
      <w:pPr>
        <w:pStyle w:val="NormlWeb"/>
        <w:numPr>
          <w:ilvl w:val="0"/>
          <w:numId w:val="17"/>
        </w:numPr>
        <w:spacing w:before="0" w:beforeAutospacing="0" w:after="0" w:afterAutospacing="0"/>
        <w:ind w:left="426"/>
        <w:jc w:val="both"/>
      </w:pPr>
      <w:r w:rsidRPr="00E23F8C">
        <w:t>Előterjesztés a hulladékgazdálkodási közszolgáltatási szerződés módosítására. (14. sz. testületi előterjesztés)</w:t>
      </w:r>
    </w:p>
    <w:p w:rsidR="004946AB" w:rsidRPr="00E23F8C" w:rsidRDefault="004946AB" w:rsidP="004946AB">
      <w:pPr>
        <w:pStyle w:val="NormlWeb"/>
        <w:spacing w:before="0" w:beforeAutospacing="0" w:after="0" w:afterAutospacing="0"/>
        <w:ind w:left="426"/>
      </w:pPr>
      <w:r w:rsidRPr="00E23F8C">
        <w:rPr>
          <w:u w:val="single"/>
        </w:rPr>
        <w:t>Előadó:</w:t>
      </w:r>
      <w:r w:rsidRPr="00E23F8C">
        <w:t xml:space="preserve"> városfejlesztési irodavezető-helyettes</w:t>
      </w:r>
    </w:p>
    <w:p w:rsidR="004946AB" w:rsidRPr="00E23F8C" w:rsidRDefault="004946AB" w:rsidP="004946AB">
      <w:pPr>
        <w:pStyle w:val="NormlWeb"/>
        <w:numPr>
          <w:ilvl w:val="0"/>
          <w:numId w:val="17"/>
        </w:numPr>
        <w:spacing w:before="0" w:beforeAutospacing="0" w:after="0" w:afterAutospacing="0"/>
        <w:ind w:left="426"/>
        <w:jc w:val="both"/>
      </w:pPr>
      <w:r w:rsidRPr="00E23F8C">
        <w:t>Előterjesztés a közvilágítás üzemeltetés 2015. évi díjáról. (15. sz. testületi előterjesztés)</w:t>
      </w:r>
    </w:p>
    <w:p w:rsidR="004946AB" w:rsidRPr="00E23F8C" w:rsidRDefault="004946AB" w:rsidP="004946AB">
      <w:pPr>
        <w:pStyle w:val="NormlWeb"/>
        <w:spacing w:before="0" w:beforeAutospacing="0" w:after="0" w:afterAutospacing="0"/>
        <w:ind w:left="426"/>
      </w:pPr>
      <w:r w:rsidRPr="00E23F8C">
        <w:rPr>
          <w:u w:val="single"/>
        </w:rPr>
        <w:t>Előadó:</w:t>
      </w:r>
      <w:r w:rsidRPr="00E23F8C">
        <w:t xml:space="preserve"> városfejlesztési irodavezető-helyettes</w:t>
      </w:r>
    </w:p>
    <w:p w:rsidR="004946AB" w:rsidRPr="00E23F8C" w:rsidRDefault="004946AB" w:rsidP="004946AB">
      <w:pPr>
        <w:pStyle w:val="NormlWeb"/>
        <w:numPr>
          <w:ilvl w:val="0"/>
          <w:numId w:val="17"/>
        </w:numPr>
        <w:spacing w:before="0" w:beforeAutospacing="0" w:after="0" w:afterAutospacing="0"/>
        <w:ind w:left="426"/>
        <w:jc w:val="both"/>
      </w:pPr>
      <w:r w:rsidRPr="00E23F8C">
        <w:t>Előterjesztés közterületi térfigyelő kamera-rendszer bővítéséről. (18. sz. testületi előterjesztés)</w:t>
      </w:r>
    </w:p>
    <w:p w:rsidR="004946AB" w:rsidRDefault="004946AB" w:rsidP="004946AB">
      <w:pPr>
        <w:ind w:left="426"/>
        <w:jc w:val="both"/>
      </w:pPr>
      <w:r w:rsidRPr="00E23F8C">
        <w:rPr>
          <w:u w:val="single"/>
        </w:rPr>
        <w:t>Előadó:</w:t>
      </w:r>
      <w:r w:rsidRPr="00E23F8C">
        <w:t xml:space="preserve"> al</w:t>
      </w:r>
      <w:r>
        <w:t>jegyző – igazgatási irodavezető</w:t>
      </w:r>
    </w:p>
    <w:p w:rsidR="004946AB" w:rsidRPr="00BF45A2" w:rsidRDefault="004946AB" w:rsidP="004946AB">
      <w:pPr>
        <w:ind w:left="426"/>
        <w:jc w:val="both"/>
      </w:pPr>
    </w:p>
    <w:p w:rsidR="004946AB" w:rsidRPr="00E23F8C" w:rsidRDefault="004946AB" w:rsidP="004946AB">
      <w:pPr>
        <w:pStyle w:val="Szvegtrzs"/>
        <w:rPr>
          <w:b/>
          <w:szCs w:val="24"/>
        </w:rPr>
      </w:pPr>
      <w:r w:rsidRPr="00E23F8C">
        <w:rPr>
          <w:b/>
          <w:szCs w:val="24"/>
        </w:rPr>
        <w:t>Képviselő-testületi napirendben nem szereplő, csak bizottsági anyag:</w:t>
      </w:r>
    </w:p>
    <w:p w:rsidR="004946AB" w:rsidRPr="00E23F8C" w:rsidRDefault="004946AB" w:rsidP="004946AB">
      <w:pPr>
        <w:pStyle w:val="NormlWeb"/>
        <w:numPr>
          <w:ilvl w:val="0"/>
          <w:numId w:val="17"/>
        </w:numPr>
        <w:spacing w:before="0" w:beforeAutospacing="0" w:after="0" w:afterAutospacing="0"/>
        <w:ind w:left="426"/>
        <w:jc w:val="both"/>
      </w:pPr>
      <w:r w:rsidRPr="00E23F8C">
        <w:t>2014. évi utóellenőrzésről</w:t>
      </w:r>
    </w:p>
    <w:p w:rsidR="004946AB" w:rsidRPr="00E23F8C" w:rsidRDefault="004946AB" w:rsidP="004946AB">
      <w:pPr>
        <w:pStyle w:val="Listaszerbekezds"/>
        <w:ind w:left="426"/>
        <w:rPr>
          <w:rFonts w:hAnsi="Times New Roman" w:cs="Times New Roman"/>
          <w:sz w:val="24"/>
          <w:szCs w:val="24"/>
        </w:rPr>
      </w:pPr>
      <w:r w:rsidRPr="00E23F8C">
        <w:rPr>
          <w:rFonts w:hAnsi="Times New Roman" w:cs="Times New Roman"/>
          <w:sz w:val="24"/>
          <w:szCs w:val="24"/>
          <w:u w:val="single"/>
        </w:rPr>
        <w:t>Előadó:</w:t>
      </w:r>
      <w:r w:rsidRPr="00E23F8C">
        <w:rPr>
          <w:rFonts w:hAnsi="Times New Roman" w:cs="Times New Roman"/>
          <w:sz w:val="24"/>
          <w:szCs w:val="24"/>
        </w:rPr>
        <w:t xml:space="preserve"> belső ellenőrzési vezető</w:t>
      </w:r>
    </w:p>
    <w:p w:rsidR="004946AB" w:rsidRPr="00E23F8C" w:rsidRDefault="004946AB" w:rsidP="004946AB">
      <w:pPr>
        <w:pStyle w:val="NormlWeb"/>
        <w:numPr>
          <w:ilvl w:val="0"/>
          <w:numId w:val="17"/>
        </w:numPr>
        <w:spacing w:before="0" w:beforeAutospacing="0" w:after="0" w:afterAutospacing="0"/>
        <w:ind w:left="426"/>
        <w:jc w:val="both"/>
      </w:pPr>
      <w:r w:rsidRPr="00E23F8C">
        <w:t>Előterjesztés a Debreceni Katasztrófavédelmi Kirendeltség kérelméről</w:t>
      </w:r>
    </w:p>
    <w:p w:rsidR="004946AB" w:rsidRPr="00E23F8C" w:rsidRDefault="004946AB" w:rsidP="004946AB">
      <w:pPr>
        <w:pStyle w:val="Listaszerbekezds"/>
        <w:ind w:left="426"/>
        <w:rPr>
          <w:rFonts w:hAnsi="Times New Roman" w:cs="Times New Roman"/>
          <w:sz w:val="24"/>
          <w:szCs w:val="24"/>
        </w:rPr>
      </w:pPr>
      <w:r w:rsidRPr="00E23F8C">
        <w:rPr>
          <w:rFonts w:hAnsi="Times New Roman" w:cs="Times New Roman"/>
          <w:sz w:val="24"/>
          <w:szCs w:val="24"/>
          <w:u w:val="single"/>
        </w:rPr>
        <w:t>Előadó:</w:t>
      </w:r>
      <w:r w:rsidRPr="00E23F8C">
        <w:rPr>
          <w:rFonts w:hAnsi="Times New Roman" w:cs="Times New Roman"/>
          <w:sz w:val="24"/>
          <w:szCs w:val="24"/>
        </w:rPr>
        <w:t xml:space="preserve"> városfejlesztési irodavezető-helyettes</w:t>
      </w:r>
    </w:p>
    <w:p w:rsidR="004946AB" w:rsidRPr="00E23F8C" w:rsidRDefault="004946AB" w:rsidP="004946AB">
      <w:pPr>
        <w:pStyle w:val="NormlWeb"/>
        <w:numPr>
          <w:ilvl w:val="0"/>
          <w:numId w:val="17"/>
        </w:numPr>
        <w:spacing w:before="0" w:beforeAutospacing="0" w:after="0" w:afterAutospacing="0"/>
        <w:ind w:left="426"/>
        <w:jc w:val="both"/>
      </w:pPr>
      <w:r w:rsidRPr="00E23F8C">
        <w:t>Tájékoztatás a helyi menetrendszerinti autóbusz-közlekedés 2015. I-III. negyedévi működéséről</w:t>
      </w:r>
    </w:p>
    <w:p w:rsidR="004946AB" w:rsidRPr="00E23F8C" w:rsidRDefault="004946AB" w:rsidP="004946AB">
      <w:pPr>
        <w:pStyle w:val="Listaszerbekezds"/>
        <w:ind w:left="426"/>
        <w:rPr>
          <w:rFonts w:hAnsi="Times New Roman" w:cs="Times New Roman"/>
          <w:sz w:val="24"/>
          <w:szCs w:val="24"/>
        </w:rPr>
      </w:pPr>
      <w:r w:rsidRPr="00E23F8C">
        <w:rPr>
          <w:rFonts w:hAnsi="Times New Roman" w:cs="Times New Roman"/>
          <w:sz w:val="24"/>
          <w:szCs w:val="24"/>
          <w:u w:val="single"/>
        </w:rPr>
        <w:t>Előadó:</w:t>
      </w:r>
      <w:r w:rsidRPr="00E23F8C">
        <w:rPr>
          <w:rFonts w:hAnsi="Times New Roman" w:cs="Times New Roman"/>
          <w:sz w:val="24"/>
          <w:szCs w:val="24"/>
        </w:rPr>
        <w:t xml:space="preserve"> városfejlesztési irodavezető-helyettes</w:t>
      </w:r>
    </w:p>
    <w:p w:rsidR="004946AB" w:rsidRPr="00E23F8C" w:rsidRDefault="004946AB" w:rsidP="004946AB">
      <w:pPr>
        <w:pStyle w:val="NormlWeb"/>
        <w:numPr>
          <w:ilvl w:val="0"/>
          <w:numId w:val="17"/>
        </w:numPr>
        <w:spacing w:before="0" w:beforeAutospacing="0" w:after="0" w:afterAutospacing="0"/>
        <w:ind w:left="426"/>
        <w:jc w:val="both"/>
      </w:pPr>
      <w:r w:rsidRPr="00E23F8C">
        <w:t>Közterület-foglalási kérelem</w:t>
      </w:r>
    </w:p>
    <w:p w:rsidR="004946AB" w:rsidRPr="00052711" w:rsidRDefault="004946AB" w:rsidP="004946AB">
      <w:pPr>
        <w:pStyle w:val="Listaszerbekezds"/>
        <w:ind w:left="426"/>
        <w:rPr>
          <w:rFonts w:hAnsi="Times New Roman" w:cs="Times New Roman"/>
          <w:sz w:val="24"/>
          <w:szCs w:val="24"/>
        </w:rPr>
      </w:pPr>
      <w:r w:rsidRPr="00052711">
        <w:rPr>
          <w:rFonts w:hAnsi="Times New Roman" w:cs="Times New Roman"/>
          <w:sz w:val="24"/>
          <w:szCs w:val="24"/>
          <w:u w:val="single"/>
        </w:rPr>
        <w:t>Előadó:</w:t>
      </w:r>
      <w:r w:rsidRPr="00052711">
        <w:rPr>
          <w:rFonts w:hAnsi="Times New Roman" w:cs="Times New Roman"/>
          <w:sz w:val="24"/>
          <w:szCs w:val="24"/>
        </w:rPr>
        <w:t xml:space="preserve"> városfejlesztési irodavezető-helyettes</w:t>
      </w:r>
    </w:p>
    <w:p w:rsidR="004946AB" w:rsidRPr="00052711" w:rsidRDefault="004946AB" w:rsidP="004946AB">
      <w:pPr>
        <w:pStyle w:val="NormlWeb"/>
        <w:numPr>
          <w:ilvl w:val="0"/>
          <w:numId w:val="17"/>
        </w:numPr>
        <w:spacing w:before="0" w:beforeAutospacing="0" w:after="0" w:afterAutospacing="0"/>
        <w:ind w:left="426"/>
        <w:jc w:val="both"/>
      </w:pPr>
      <w:r w:rsidRPr="00052711">
        <w:t>A Járóbeteg-ellátó Centrum kérelme</w:t>
      </w:r>
    </w:p>
    <w:p w:rsidR="004946AB" w:rsidRPr="00052711" w:rsidRDefault="004946AB" w:rsidP="004946AB">
      <w:pPr>
        <w:pStyle w:val="Listaszerbekezds"/>
        <w:ind w:left="426"/>
        <w:jc w:val="both"/>
        <w:rPr>
          <w:rFonts w:hAnsi="Times New Roman" w:cs="Times New Roman"/>
          <w:sz w:val="24"/>
          <w:szCs w:val="24"/>
        </w:rPr>
      </w:pPr>
      <w:r w:rsidRPr="00052711">
        <w:rPr>
          <w:rFonts w:hAnsi="Times New Roman" w:cs="Times New Roman"/>
          <w:sz w:val="24"/>
          <w:szCs w:val="24"/>
          <w:u w:val="single"/>
        </w:rPr>
        <w:t>Előadó:</w:t>
      </w:r>
      <w:r w:rsidRPr="00052711">
        <w:rPr>
          <w:rFonts w:hAnsi="Times New Roman" w:cs="Times New Roman"/>
          <w:sz w:val="24"/>
          <w:szCs w:val="24"/>
        </w:rPr>
        <w:t xml:space="preserve"> elnök</w:t>
      </w:r>
    </w:p>
    <w:p w:rsidR="004946AB" w:rsidRPr="00052711" w:rsidRDefault="004946AB" w:rsidP="004946AB">
      <w:pPr>
        <w:pStyle w:val="NormlWeb"/>
        <w:numPr>
          <w:ilvl w:val="0"/>
          <w:numId w:val="17"/>
        </w:numPr>
        <w:spacing w:before="0" w:beforeAutospacing="0" w:after="0" w:afterAutospacing="0"/>
        <w:ind w:left="426"/>
        <w:jc w:val="both"/>
      </w:pPr>
      <w:r w:rsidRPr="00052711">
        <w:t>Előterjesztés pénzügyi forrás átcsoportosításáról inert hulladéklerakó üzemeltetéséhez kapcsolódóan</w:t>
      </w:r>
    </w:p>
    <w:p w:rsidR="004946AB" w:rsidRPr="00052711" w:rsidRDefault="004946AB" w:rsidP="004946AB">
      <w:pPr>
        <w:pStyle w:val="Listaszerbekezds"/>
        <w:ind w:left="426"/>
        <w:jc w:val="both"/>
        <w:rPr>
          <w:rFonts w:hAnsi="Times New Roman" w:cs="Times New Roman"/>
        </w:rPr>
      </w:pPr>
      <w:r w:rsidRPr="00052711">
        <w:rPr>
          <w:rFonts w:hAnsi="Times New Roman" w:cs="Times New Roman"/>
          <w:u w:val="single"/>
        </w:rPr>
        <w:t>Előadó:</w:t>
      </w:r>
      <w:r w:rsidRPr="00052711">
        <w:rPr>
          <w:rFonts w:hAnsi="Times New Roman" w:cs="Times New Roman"/>
        </w:rPr>
        <w:t xml:space="preserve"> városfejlesztési irodavezető-helyettes</w:t>
      </w:r>
    </w:p>
    <w:p w:rsidR="004946AB" w:rsidRPr="00BF45A2" w:rsidRDefault="004946AB" w:rsidP="004946AB">
      <w:pPr>
        <w:pStyle w:val="Listaszerbekezds"/>
        <w:ind w:left="426"/>
        <w:rPr>
          <w:rFonts w:hAnsi="Times New Roman" w:cs="Times New Roman"/>
          <w:sz w:val="24"/>
          <w:szCs w:val="24"/>
        </w:rPr>
      </w:pPr>
    </w:p>
    <w:p w:rsidR="004946AB" w:rsidRDefault="004946AB" w:rsidP="004946AB">
      <w:pPr>
        <w:jc w:val="both"/>
      </w:pPr>
      <w:r w:rsidRPr="00E23F8C">
        <w:t>Bejelentések, tájékoztatók</w:t>
      </w:r>
    </w:p>
    <w:p w:rsidR="004946AB" w:rsidRDefault="004946AB" w:rsidP="004946AB">
      <w:pPr>
        <w:pStyle w:val="Listaszerbekezds"/>
        <w:jc w:val="center"/>
        <w:rPr>
          <w:rFonts w:eastAsia="Times New Roman" w:hAnsi="Times New Roman" w:cs="Times New Roman"/>
          <w:b/>
          <w:bCs/>
          <w:sz w:val="24"/>
          <w:szCs w:val="24"/>
        </w:rPr>
      </w:pPr>
    </w:p>
    <w:p w:rsidR="004946AB" w:rsidRDefault="004946AB" w:rsidP="004946AB">
      <w:pPr>
        <w:pStyle w:val="Listaszerbekezds"/>
        <w:jc w:val="center"/>
        <w:rPr>
          <w:rFonts w:eastAsia="Times New Roman" w:hAnsi="Times New Roman" w:cs="Times New Roman"/>
          <w:b/>
          <w:bCs/>
          <w:sz w:val="24"/>
          <w:szCs w:val="24"/>
        </w:rPr>
      </w:pPr>
      <w:r>
        <w:rPr>
          <w:rFonts w:eastAsia="Times New Roman" w:hAnsi="Times New Roman" w:cs="Times New Roman"/>
          <w:b/>
          <w:bCs/>
          <w:sz w:val="24"/>
          <w:szCs w:val="24"/>
        </w:rPr>
        <w:t xml:space="preserve">1. </w:t>
      </w:r>
      <w:r w:rsidRPr="009760F3">
        <w:rPr>
          <w:rFonts w:eastAsia="Times New Roman" w:hAnsi="Times New Roman" w:cs="Times New Roman"/>
          <w:b/>
          <w:bCs/>
          <w:sz w:val="24"/>
          <w:szCs w:val="24"/>
        </w:rPr>
        <w:t>napirend</w:t>
      </w:r>
    </w:p>
    <w:p w:rsidR="004946AB" w:rsidRPr="00052711" w:rsidRDefault="004946AB" w:rsidP="004946AB">
      <w:pPr>
        <w:ind w:left="360"/>
        <w:jc w:val="center"/>
        <w:rPr>
          <w:b/>
          <w:bCs/>
          <w:i/>
        </w:rPr>
      </w:pPr>
    </w:p>
    <w:p w:rsidR="004946AB" w:rsidRDefault="004946AB" w:rsidP="004946AB">
      <w:pPr>
        <w:ind w:left="720"/>
        <w:jc w:val="center"/>
        <w:rPr>
          <w:b/>
          <w:i/>
        </w:rPr>
      </w:pPr>
      <w:r w:rsidRPr="00E23F8C">
        <w:rPr>
          <w:b/>
          <w:i/>
        </w:rPr>
        <w:t>Előterjesztés 2016. évi belső ellenőrzési terv jóváhagyásáról</w:t>
      </w:r>
    </w:p>
    <w:p w:rsidR="004946AB" w:rsidRPr="00E23F8C" w:rsidRDefault="004946AB" w:rsidP="004946AB">
      <w:pPr>
        <w:rPr>
          <w:rFonts w:eastAsia="Calibri"/>
          <w:b/>
          <w:i/>
          <w:sz w:val="16"/>
          <w:szCs w:val="16"/>
        </w:rPr>
      </w:pPr>
    </w:p>
    <w:p w:rsidR="004946AB" w:rsidRDefault="004946AB" w:rsidP="004946AB">
      <w:pPr>
        <w:jc w:val="both"/>
        <w:rPr>
          <w:b/>
        </w:rPr>
      </w:pPr>
      <w:r>
        <w:rPr>
          <w:b/>
        </w:rPr>
        <w:t>261/2015. (XII</w:t>
      </w:r>
      <w:r w:rsidRPr="00432F53">
        <w:rPr>
          <w:b/>
        </w:rPr>
        <w:t>.</w:t>
      </w:r>
      <w:r>
        <w:rPr>
          <w:b/>
        </w:rPr>
        <w:t>16</w:t>
      </w:r>
      <w:r w:rsidRPr="00432F53">
        <w:rPr>
          <w:b/>
        </w:rPr>
        <w:t xml:space="preserve">.) </w:t>
      </w:r>
      <w:r w:rsidRPr="00377123">
        <w:rPr>
          <w:b/>
        </w:rPr>
        <w:t>GB határozat</w:t>
      </w:r>
      <w:r>
        <w:rPr>
          <w:b/>
        </w:rPr>
        <w:t xml:space="preserve"> </w:t>
      </w:r>
    </w:p>
    <w:p w:rsidR="004946AB" w:rsidRPr="009662EF" w:rsidRDefault="004946AB" w:rsidP="004946AB">
      <w:pPr>
        <w:pStyle w:val="Listaszerbekezds"/>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eastAsia="Times New Roman" w:hAnsi="Times New Roman" w:cs="Times New Roman"/>
          <w:b/>
          <w:sz w:val="24"/>
          <w:szCs w:val="24"/>
        </w:rPr>
      </w:pPr>
      <w:r w:rsidRPr="009662EF">
        <w:rPr>
          <w:rFonts w:eastAsia="Times New Roman" w:hAnsi="Times New Roman" w:cs="Times New Roman"/>
          <w:b/>
          <w:sz w:val="24"/>
          <w:szCs w:val="24"/>
        </w:rPr>
        <w:t>Hajdúszoboszló Város Önkormányzatának Gazdasági Bizottsága támogatja az önkormányzat irányítása alá tartozó költségvetési intézményeire vonatkozó 2016. évi ellenőrzési terv jóváhagyását. (1. sz. melléklet: 2016. évi belső ellenőrzési terv)</w:t>
      </w:r>
      <w:r>
        <w:rPr>
          <w:rFonts w:eastAsia="Times New Roman" w:hAnsi="Times New Roman" w:cs="Times New Roman"/>
          <w:b/>
          <w:sz w:val="24"/>
          <w:szCs w:val="24"/>
        </w:rPr>
        <w:t>.</w:t>
      </w:r>
      <w:r w:rsidRPr="009662EF">
        <w:rPr>
          <w:rFonts w:eastAsia="Times New Roman" w:hAnsi="Times New Roman" w:cs="Times New Roman"/>
          <w:b/>
          <w:sz w:val="24"/>
          <w:szCs w:val="24"/>
        </w:rPr>
        <w:t xml:space="preserve"> </w:t>
      </w:r>
      <w:r w:rsidRPr="00BF45A2">
        <w:rPr>
          <w:rFonts w:eastAsia="Times New Roman" w:hAnsi="Times New Roman" w:cs="Times New Roman"/>
          <w:b/>
          <w:sz w:val="24"/>
          <w:szCs w:val="24"/>
        </w:rPr>
        <w:t>A tervben foglaltak év közbeni változásának jóváhagyás</w:t>
      </w:r>
      <w:r>
        <w:rPr>
          <w:rFonts w:eastAsia="Times New Roman" w:hAnsi="Times New Roman" w:cs="Times New Roman"/>
          <w:b/>
          <w:sz w:val="24"/>
          <w:szCs w:val="24"/>
        </w:rPr>
        <w:t>át a Gazdasági Bizottság végzi.</w:t>
      </w:r>
      <w:r w:rsidRPr="009662EF">
        <w:rPr>
          <w:rFonts w:eastAsia="Times New Roman" w:hAnsi="Times New Roman" w:cs="Times New Roman"/>
          <w:b/>
          <w:sz w:val="24"/>
          <w:szCs w:val="24"/>
        </w:rPr>
        <w:t xml:space="preserve"> </w:t>
      </w:r>
    </w:p>
    <w:p w:rsidR="004946AB" w:rsidRPr="00BF45A2" w:rsidRDefault="004946AB" w:rsidP="004946AB">
      <w:pPr>
        <w:suppressAutoHyphens/>
        <w:jc w:val="both"/>
        <w:rPr>
          <w:b/>
        </w:rPr>
      </w:pPr>
    </w:p>
    <w:p w:rsidR="004946AB" w:rsidRPr="00BF45A2" w:rsidRDefault="004946AB" w:rsidP="004946AB">
      <w:pPr>
        <w:suppressAutoHyphens/>
        <w:jc w:val="both"/>
      </w:pPr>
      <w:r w:rsidRPr="00BF45A2">
        <w:rPr>
          <w:u w:val="single"/>
        </w:rPr>
        <w:t>Felelős:</w:t>
      </w:r>
      <w:r w:rsidRPr="00BF45A2">
        <w:t xml:space="preserve"> </w:t>
      </w:r>
      <w:r>
        <w:t>p</w:t>
      </w:r>
      <w:r w:rsidRPr="00BF45A2">
        <w:t>olgármester</w:t>
      </w:r>
    </w:p>
    <w:p w:rsidR="004946AB" w:rsidRPr="00BF45A2" w:rsidRDefault="004946AB" w:rsidP="004946AB">
      <w:pPr>
        <w:suppressAutoHyphens/>
        <w:jc w:val="both"/>
      </w:pPr>
      <w:r w:rsidRPr="00BF45A2">
        <w:rPr>
          <w:u w:val="single"/>
        </w:rPr>
        <w:t>Közreműködő:</w:t>
      </w:r>
      <w:r w:rsidRPr="00BF45A2">
        <w:t xml:space="preserve"> </w:t>
      </w:r>
      <w:r>
        <w:t>j</w:t>
      </w:r>
      <w:r w:rsidRPr="00BF45A2">
        <w:t xml:space="preserve">egyző, </w:t>
      </w:r>
      <w:r>
        <w:t>b</w:t>
      </w:r>
      <w:r w:rsidRPr="00BF45A2">
        <w:t>első ellenőrzési vezető</w:t>
      </w:r>
    </w:p>
    <w:p w:rsidR="004946AB" w:rsidRPr="00BF45A2" w:rsidRDefault="004946AB" w:rsidP="004946AB">
      <w:pPr>
        <w:suppressAutoHyphens/>
        <w:jc w:val="both"/>
      </w:pPr>
      <w:r w:rsidRPr="00BF45A2">
        <w:rPr>
          <w:u w:val="single"/>
        </w:rPr>
        <w:t>Határidő:</w:t>
      </w:r>
      <w:r w:rsidRPr="00BF45A2">
        <w:t xml:space="preserve"> 2016. december 31.</w:t>
      </w:r>
    </w:p>
    <w:p w:rsidR="004946AB" w:rsidRPr="00BF45A2" w:rsidRDefault="004946AB" w:rsidP="004946AB">
      <w:pPr>
        <w:suppressAutoHyphens/>
        <w:jc w:val="both"/>
        <w:rPr>
          <w:b/>
        </w:rPr>
      </w:pPr>
    </w:p>
    <w:p w:rsidR="004946AB" w:rsidRPr="009662EF" w:rsidRDefault="004946AB" w:rsidP="004946AB">
      <w:pPr>
        <w:pStyle w:val="Listaszerbekezds"/>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eastAsia="Times New Roman" w:hAnsi="Times New Roman" w:cs="Times New Roman"/>
          <w:b/>
          <w:sz w:val="24"/>
          <w:szCs w:val="24"/>
        </w:rPr>
      </w:pPr>
      <w:r w:rsidRPr="009662EF">
        <w:rPr>
          <w:rFonts w:eastAsia="Times New Roman" w:hAnsi="Times New Roman" w:cs="Times New Roman"/>
          <w:b/>
          <w:sz w:val="24"/>
          <w:szCs w:val="24"/>
        </w:rPr>
        <w:t>Hajdúszoboszló Város Képviselő-testülete a Polgármesteri Hivatalra vonatkozó 2016. évi ellenőrzési tervet jóváhagyja. (2. sz. melléklet: 2016. évi belső ellenőrzési terv. A tervben foglaltak év közbeni változásának jóváhagyását a Gazdasági Bizottság végzi.</w:t>
      </w:r>
    </w:p>
    <w:p w:rsidR="004946AB" w:rsidRPr="00BF45A2" w:rsidRDefault="004946AB" w:rsidP="004946AB">
      <w:pPr>
        <w:suppressAutoHyphens/>
        <w:jc w:val="both"/>
        <w:rPr>
          <w:b/>
        </w:rPr>
      </w:pPr>
    </w:p>
    <w:p w:rsidR="004946AB" w:rsidRPr="00BF45A2" w:rsidRDefault="004946AB" w:rsidP="004946AB">
      <w:pPr>
        <w:suppressAutoHyphens/>
        <w:jc w:val="both"/>
      </w:pPr>
      <w:r w:rsidRPr="00BF45A2">
        <w:rPr>
          <w:u w:val="single"/>
        </w:rPr>
        <w:t>Felelős:</w:t>
      </w:r>
      <w:r w:rsidRPr="00BF45A2">
        <w:t xml:space="preserve"> </w:t>
      </w:r>
      <w:r>
        <w:t>p</w:t>
      </w:r>
      <w:r w:rsidRPr="00BF45A2">
        <w:t>olgármester</w:t>
      </w:r>
    </w:p>
    <w:p w:rsidR="004946AB" w:rsidRPr="00BF45A2" w:rsidRDefault="004946AB" w:rsidP="004946AB">
      <w:pPr>
        <w:suppressAutoHyphens/>
        <w:jc w:val="both"/>
      </w:pPr>
      <w:r w:rsidRPr="00BF45A2">
        <w:rPr>
          <w:u w:val="single"/>
        </w:rPr>
        <w:t>Közreműködő:</w:t>
      </w:r>
      <w:r w:rsidRPr="00BF45A2">
        <w:t xml:space="preserve"> </w:t>
      </w:r>
      <w:r>
        <w:t>j</w:t>
      </w:r>
      <w:r w:rsidRPr="00BF45A2">
        <w:t xml:space="preserve">egyző, </w:t>
      </w:r>
      <w:r>
        <w:t>b</w:t>
      </w:r>
      <w:r w:rsidRPr="00BF45A2">
        <w:t>első ellenőrzési vezető</w:t>
      </w:r>
    </w:p>
    <w:p w:rsidR="004946AB" w:rsidRPr="00BF45A2" w:rsidRDefault="004946AB" w:rsidP="004946AB">
      <w:pPr>
        <w:suppressAutoHyphens/>
        <w:jc w:val="both"/>
      </w:pPr>
      <w:r w:rsidRPr="00BF45A2">
        <w:rPr>
          <w:u w:val="single"/>
        </w:rPr>
        <w:t>Határidő:</w:t>
      </w:r>
      <w:r w:rsidRPr="00BF45A2">
        <w:t xml:space="preserve"> 2016. december 31.</w:t>
      </w:r>
    </w:p>
    <w:p w:rsidR="004946AB" w:rsidRDefault="004946AB" w:rsidP="004946AB">
      <w:pPr>
        <w:rPr>
          <w:u w:val="single"/>
        </w:rPr>
      </w:pPr>
    </w:p>
    <w:p w:rsidR="004946AB" w:rsidRPr="00BF45A2" w:rsidRDefault="004946AB" w:rsidP="004946AB">
      <w:pPr>
        <w:rPr>
          <w:u w:val="single"/>
        </w:rPr>
      </w:pPr>
      <w:r w:rsidRPr="00BF45A2">
        <w:rPr>
          <w:u w:val="single"/>
        </w:rPr>
        <w:t>Marosi György Csongor:</w:t>
      </w:r>
    </w:p>
    <w:p w:rsidR="004946AB" w:rsidRPr="00BF45A2" w:rsidRDefault="004946AB" w:rsidP="004946AB">
      <w:pPr>
        <w:pStyle w:val="NormlWeb"/>
        <w:spacing w:before="0" w:beforeAutospacing="0" w:after="0" w:afterAutospacing="0"/>
        <w:jc w:val="both"/>
      </w:pPr>
      <w:r w:rsidRPr="00BF45A2">
        <w:t>Javaslom</w:t>
      </w:r>
      <w:r>
        <w:t xml:space="preserve">, hogy </w:t>
      </w:r>
      <w:r w:rsidRPr="00BF45A2">
        <w:t xml:space="preserve">a </w:t>
      </w:r>
      <w:r>
        <w:t xml:space="preserve">következő napirend a </w:t>
      </w:r>
      <w:r w:rsidRPr="00BF45A2">
        <w:t>2014. évi utóellenőrzésről</w:t>
      </w:r>
      <w:r>
        <w:t xml:space="preserve"> szóló beszámoló legyen.</w:t>
      </w:r>
    </w:p>
    <w:p w:rsidR="004946AB" w:rsidRPr="007862F0" w:rsidRDefault="004946AB" w:rsidP="004946AB"/>
    <w:p w:rsidR="004946AB" w:rsidRDefault="004946AB" w:rsidP="004946AB">
      <w:pPr>
        <w:pStyle w:val="Listaszerbekezds"/>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hAnsi="Times New Roman" w:cs="Times New Roman"/>
          <w:b/>
          <w:bCs/>
          <w:sz w:val="24"/>
          <w:szCs w:val="24"/>
        </w:rPr>
      </w:pPr>
      <w:r>
        <w:rPr>
          <w:rFonts w:eastAsia="Times New Roman" w:hAnsi="Times New Roman" w:cs="Times New Roman"/>
          <w:b/>
          <w:bCs/>
          <w:sz w:val="24"/>
          <w:szCs w:val="24"/>
        </w:rPr>
        <w:t>napirend</w:t>
      </w:r>
    </w:p>
    <w:p w:rsidR="004946AB" w:rsidRPr="00831E47" w:rsidRDefault="004946AB" w:rsidP="004946AB">
      <w:pPr>
        <w:ind w:left="360"/>
        <w:jc w:val="center"/>
        <w:rPr>
          <w:b/>
          <w:bCs/>
          <w:i/>
          <w:sz w:val="16"/>
          <w:szCs w:val="16"/>
        </w:rPr>
      </w:pPr>
    </w:p>
    <w:p w:rsidR="004946AB" w:rsidRPr="00E23F8C" w:rsidRDefault="004946AB" w:rsidP="004946AB">
      <w:pPr>
        <w:pStyle w:val="NormlWeb"/>
        <w:spacing w:before="0" w:beforeAutospacing="0" w:after="0" w:afterAutospacing="0"/>
        <w:jc w:val="center"/>
      </w:pPr>
      <w:r w:rsidRPr="00BF45A2">
        <w:rPr>
          <w:b/>
          <w:i/>
        </w:rPr>
        <w:t>2014. évi utóellenőrzésről</w:t>
      </w:r>
    </w:p>
    <w:p w:rsidR="004946AB" w:rsidRDefault="004946AB" w:rsidP="004946AB">
      <w:pPr>
        <w:jc w:val="center"/>
        <w:rPr>
          <w:b/>
          <w:i/>
        </w:rPr>
      </w:pPr>
    </w:p>
    <w:p w:rsidR="004946AB" w:rsidRPr="00432F53" w:rsidRDefault="004946AB" w:rsidP="004946AB">
      <w:pPr>
        <w:jc w:val="both"/>
      </w:pPr>
    </w:p>
    <w:p w:rsidR="004946AB" w:rsidRDefault="004946AB" w:rsidP="004946AB">
      <w:pPr>
        <w:jc w:val="both"/>
        <w:rPr>
          <w:b/>
        </w:rPr>
      </w:pPr>
      <w:r>
        <w:rPr>
          <w:b/>
        </w:rPr>
        <w:t>262/2015. (XII</w:t>
      </w:r>
      <w:r w:rsidRPr="00432F53">
        <w:rPr>
          <w:b/>
        </w:rPr>
        <w:t>.</w:t>
      </w:r>
      <w:r>
        <w:rPr>
          <w:b/>
        </w:rPr>
        <w:t>16</w:t>
      </w:r>
      <w:r w:rsidRPr="00432F53">
        <w:rPr>
          <w:b/>
        </w:rPr>
        <w:t xml:space="preserve">.) </w:t>
      </w:r>
      <w:r w:rsidRPr="00377123">
        <w:rPr>
          <w:b/>
        </w:rPr>
        <w:t>GB határozat</w:t>
      </w:r>
      <w:r>
        <w:rPr>
          <w:b/>
        </w:rPr>
        <w:t xml:space="preserve"> </w:t>
      </w:r>
    </w:p>
    <w:p w:rsidR="004946AB" w:rsidRPr="00C77442" w:rsidRDefault="004946AB" w:rsidP="004946AB">
      <w:pPr>
        <w:jc w:val="both"/>
        <w:rPr>
          <w:b/>
        </w:rPr>
      </w:pPr>
      <w:r w:rsidRPr="009662EF">
        <w:rPr>
          <w:b/>
        </w:rPr>
        <w:t>Hajdúszoboszló Város Önkormányzata Gazdasági Bizottsága az Önkormányzat irányítása alá tartozó költségvetési szervek 2014. évi belső ellenőrzései alapján tett javaslatok hasznosítására készített intézkedési tervekben foglalt feladatok határidőre történő végrehajtásának utóellenőrzéséről készített jelentéseket elfogadja.</w:t>
      </w:r>
    </w:p>
    <w:p w:rsidR="004946AB" w:rsidRDefault="004946AB" w:rsidP="004946AB">
      <w:pPr>
        <w:rPr>
          <w:u w:val="single"/>
        </w:rPr>
      </w:pPr>
    </w:p>
    <w:p w:rsidR="004946AB" w:rsidRPr="00C77442" w:rsidRDefault="004946AB" w:rsidP="004946AB">
      <w:r w:rsidRPr="00C77442">
        <w:rPr>
          <w:u w:val="single"/>
        </w:rPr>
        <w:t>Határidő</w:t>
      </w:r>
      <w:proofErr w:type="gramStart"/>
      <w:r w:rsidRPr="00C77442">
        <w:rPr>
          <w:u w:val="single"/>
        </w:rPr>
        <w:t>:</w:t>
      </w:r>
      <w:r w:rsidRPr="00C77442">
        <w:t xml:space="preserve">     </w:t>
      </w:r>
      <w:r>
        <w:t>-</w:t>
      </w:r>
      <w:proofErr w:type="gramEnd"/>
    </w:p>
    <w:p w:rsidR="004946AB" w:rsidRDefault="004946AB" w:rsidP="004946AB">
      <w:r w:rsidRPr="00C77442">
        <w:rPr>
          <w:u w:val="single"/>
        </w:rPr>
        <w:t>Felelős</w:t>
      </w:r>
      <w:proofErr w:type="gramStart"/>
      <w:r w:rsidRPr="00C77442">
        <w:rPr>
          <w:u w:val="single"/>
        </w:rPr>
        <w:t>:</w:t>
      </w:r>
      <w:r>
        <w:t xml:space="preserve">       -</w:t>
      </w:r>
      <w:proofErr w:type="gramEnd"/>
    </w:p>
    <w:p w:rsidR="004946AB" w:rsidRDefault="004946AB" w:rsidP="004946AB"/>
    <w:p w:rsidR="004946AB" w:rsidRPr="00355D63" w:rsidRDefault="004946AB" w:rsidP="004946AB"/>
    <w:p w:rsidR="004946AB" w:rsidRDefault="004946AB" w:rsidP="004946AB">
      <w:pPr>
        <w:pStyle w:val="Listaszerbekezds"/>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hAnsi="Times New Roman" w:cs="Times New Roman"/>
          <w:b/>
          <w:sz w:val="24"/>
          <w:szCs w:val="24"/>
        </w:rPr>
      </w:pPr>
      <w:r>
        <w:rPr>
          <w:rFonts w:hAnsi="Times New Roman" w:cs="Times New Roman"/>
          <w:b/>
          <w:sz w:val="24"/>
          <w:szCs w:val="24"/>
        </w:rPr>
        <w:t>napirend</w:t>
      </w:r>
    </w:p>
    <w:p w:rsidR="004946AB" w:rsidRPr="009662EF" w:rsidRDefault="004946AB" w:rsidP="004946AB">
      <w:pPr>
        <w:ind w:left="360"/>
        <w:jc w:val="center"/>
        <w:rPr>
          <w:b/>
          <w:sz w:val="16"/>
          <w:szCs w:val="16"/>
        </w:rPr>
      </w:pPr>
    </w:p>
    <w:p w:rsidR="004946AB" w:rsidRDefault="004946AB" w:rsidP="004946AB">
      <w:pPr>
        <w:jc w:val="center"/>
        <w:rPr>
          <w:b/>
          <w:i/>
        </w:rPr>
      </w:pPr>
      <w:r w:rsidRPr="009662EF">
        <w:rPr>
          <w:rFonts w:eastAsia="Calibri"/>
          <w:b/>
          <w:i/>
        </w:rPr>
        <w:t>Előterjesztés a GINOP-1.3.4-15 pályázat benyújtásához</w:t>
      </w:r>
    </w:p>
    <w:p w:rsidR="004946AB" w:rsidRPr="00355D63" w:rsidRDefault="004946AB" w:rsidP="004946AB">
      <w:pPr>
        <w:jc w:val="both"/>
        <w:rPr>
          <w:sz w:val="16"/>
          <w:szCs w:val="16"/>
        </w:rPr>
      </w:pPr>
    </w:p>
    <w:p w:rsidR="004946AB" w:rsidRDefault="004946AB" w:rsidP="004946AB">
      <w:pPr>
        <w:jc w:val="both"/>
        <w:rPr>
          <w:b/>
        </w:rPr>
      </w:pPr>
    </w:p>
    <w:p w:rsidR="004946AB" w:rsidRDefault="004946AB" w:rsidP="004946AB">
      <w:pPr>
        <w:jc w:val="both"/>
        <w:rPr>
          <w:b/>
        </w:rPr>
      </w:pPr>
      <w:r>
        <w:rPr>
          <w:b/>
        </w:rPr>
        <w:t>263/2015. (XII</w:t>
      </w:r>
      <w:r w:rsidRPr="00432F53">
        <w:rPr>
          <w:b/>
        </w:rPr>
        <w:t>.</w:t>
      </w:r>
      <w:r>
        <w:rPr>
          <w:b/>
        </w:rPr>
        <w:t>16</w:t>
      </w:r>
      <w:r w:rsidRPr="00432F53">
        <w:rPr>
          <w:b/>
        </w:rPr>
        <w:t xml:space="preserve">.) </w:t>
      </w:r>
      <w:r w:rsidRPr="00377123">
        <w:rPr>
          <w:b/>
        </w:rPr>
        <w:t>GB határozat</w:t>
      </w:r>
      <w:r>
        <w:rPr>
          <w:b/>
        </w:rPr>
        <w:t xml:space="preserve"> </w:t>
      </w:r>
    </w:p>
    <w:p w:rsidR="004946AB" w:rsidRPr="002B4F2A" w:rsidRDefault="004946AB" w:rsidP="004946AB">
      <w:pPr>
        <w:jc w:val="both"/>
        <w:rPr>
          <w:b/>
        </w:rPr>
      </w:pPr>
      <w:r w:rsidRPr="009662EF">
        <w:rPr>
          <w:b/>
        </w:rPr>
        <w:t xml:space="preserve">Hajdúszoboszló Város Önkormányzata Gazdasági Bizottsága </w:t>
      </w:r>
      <w:r>
        <w:rPr>
          <w:b/>
        </w:rPr>
        <w:t xml:space="preserve">a </w:t>
      </w:r>
      <w:r w:rsidRPr="002B4F2A">
        <w:rPr>
          <w:b/>
        </w:rPr>
        <w:t xml:space="preserve">GINOP-1.3.4-15 pályázat benyújtásához szükséges döntések meghozatalát a </w:t>
      </w:r>
      <w:r>
        <w:rPr>
          <w:b/>
        </w:rPr>
        <w:t xml:space="preserve">pontosabb információk ismeretében a </w:t>
      </w:r>
      <w:r w:rsidRPr="002B4F2A">
        <w:rPr>
          <w:b/>
        </w:rPr>
        <w:t>januári időszakra napolja el.</w:t>
      </w:r>
    </w:p>
    <w:p w:rsidR="004946AB" w:rsidRDefault="004946AB" w:rsidP="004946AB">
      <w:pPr>
        <w:jc w:val="both"/>
        <w:rPr>
          <w:u w:val="single"/>
        </w:rPr>
      </w:pPr>
    </w:p>
    <w:p w:rsidR="004946AB" w:rsidRPr="00BE1087" w:rsidRDefault="004946AB" w:rsidP="004946AB">
      <w:pPr>
        <w:jc w:val="both"/>
      </w:pPr>
      <w:r w:rsidRPr="00BE1087">
        <w:rPr>
          <w:u w:val="single"/>
        </w:rPr>
        <w:t>Határidő:</w:t>
      </w:r>
      <w:r w:rsidRPr="00BE1087">
        <w:tab/>
      </w:r>
      <w:r>
        <w:t>2016. január</w:t>
      </w:r>
    </w:p>
    <w:p w:rsidR="004946AB" w:rsidRDefault="004946AB" w:rsidP="004946AB">
      <w:pPr>
        <w:jc w:val="both"/>
      </w:pPr>
      <w:r w:rsidRPr="00BE1087">
        <w:rPr>
          <w:u w:val="single"/>
        </w:rPr>
        <w:t>Felelős:</w:t>
      </w:r>
      <w:r w:rsidRPr="00BE1087">
        <w:tab/>
      </w:r>
      <w:r>
        <w:t>jegyző</w:t>
      </w:r>
    </w:p>
    <w:p w:rsidR="004946AB" w:rsidRDefault="004946AB" w:rsidP="004946AB">
      <w:pPr>
        <w:rPr>
          <w:sz w:val="16"/>
          <w:szCs w:val="16"/>
        </w:rPr>
      </w:pPr>
    </w:p>
    <w:p w:rsidR="004946AB" w:rsidRPr="00831E47" w:rsidRDefault="004946AB" w:rsidP="004946AB">
      <w:pPr>
        <w:rPr>
          <w:sz w:val="16"/>
          <w:szCs w:val="16"/>
        </w:rPr>
      </w:pPr>
    </w:p>
    <w:p w:rsidR="004946AB" w:rsidRPr="00F94BE7" w:rsidRDefault="004946AB" w:rsidP="004946AB">
      <w:pPr>
        <w:pStyle w:val="Listaszerbekezds"/>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hAnsi="Times New Roman" w:cs="Times New Roman"/>
          <w:b/>
          <w:sz w:val="24"/>
          <w:szCs w:val="24"/>
        </w:rPr>
      </w:pPr>
      <w:r w:rsidRPr="00F94BE7">
        <w:rPr>
          <w:rFonts w:hAnsi="Times New Roman" w:cs="Times New Roman"/>
          <w:b/>
          <w:sz w:val="24"/>
          <w:szCs w:val="24"/>
        </w:rPr>
        <w:t>napirend</w:t>
      </w:r>
    </w:p>
    <w:p w:rsidR="004946AB" w:rsidRPr="00831E47" w:rsidRDefault="004946AB" w:rsidP="004946AB">
      <w:pPr>
        <w:jc w:val="center"/>
        <w:rPr>
          <w:b/>
          <w:sz w:val="16"/>
          <w:szCs w:val="16"/>
        </w:rPr>
      </w:pPr>
    </w:p>
    <w:p w:rsidR="004946AB" w:rsidRDefault="004946AB" w:rsidP="004946AB">
      <w:pPr>
        <w:jc w:val="center"/>
        <w:rPr>
          <w:b/>
          <w:i/>
        </w:rPr>
      </w:pPr>
      <w:r w:rsidRPr="00CF4A75">
        <w:rPr>
          <w:b/>
          <w:i/>
        </w:rPr>
        <w:t>Előterjesztés vezérigazgatói tisztségek betöltésére vonatkozó pályázati kiírások elfogadására</w:t>
      </w:r>
    </w:p>
    <w:p w:rsidR="004946AB" w:rsidRPr="00831E47" w:rsidRDefault="004946AB" w:rsidP="004946AB">
      <w:pPr>
        <w:jc w:val="both"/>
        <w:rPr>
          <w:b/>
          <w:i/>
          <w:sz w:val="16"/>
          <w:szCs w:val="16"/>
        </w:rPr>
      </w:pPr>
    </w:p>
    <w:p w:rsidR="004946AB" w:rsidRPr="00432F53" w:rsidRDefault="004946AB" w:rsidP="004946AB">
      <w:pPr>
        <w:jc w:val="both"/>
      </w:pPr>
    </w:p>
    <w:p w:rsidR="004946AB" w:rsidRDefault="004946AB" w:rsidP="004946AB">
      <w:pPr>
        <w:jc w:val="both"/>
        <w:rPr>
          <w:b/>
        </w:rPr>
      </w:pPr>
      <w:r>
        <w:rPr>
          <w:b/>
        </w:rPr>
        <w:t>264/2015. (XII</w:t>
      </w:r>
      <w:r w:rsidRPr="00432F53">
        <w:rPr>
          <w:b/>
        </w:rPr>
        <w:t>.</w:t>
      </w:r>
      <w:r>
        <w:rPr>
          <w:b/>
        </w:rPr>
        <w:t>16</w:t>
      </w:r>
      <w:r w:rsidRPr="00432F53">
        <w:rPr>
          <w:b/>
        </w:rPr>
        <w:t xml:space="preserve">.) </w:t>
      </w:r>
      <w:r w:rsidRPr="00377123">
        <w:rPr>
          <w:b/>
        </w:rPr>
        <w:t>GB határozat</w:t>
      </w:r>
      <w:r>
        <w:rPr>
          <w:b/>
        </w:rPr>
        <w:t xml:space="preserve"> </w:t>
      </w:r>
    </w:p>
    <w:p w:rsidR="004946AB" w:rsidRDefault="004946AB" w:rsidP="004946AB">
      <w:pPr>
        <w:jc w:val="both"/>
        <w:rPr>
          <w:b/>
        </w:rPr>
      </w:pPr>
      <w:r w:rsidRPr="009662EF">
        <w:rPr>
          <w:b/>
        </w:rPr>
        <w:t xml:space="preserve">Hajdúszoboszló Város Önkormányzata Gazdasági Bizottsága </w:t>
      </w:r>
      <w:r>
        <w:rPr>
          <w:b/>
        </w:rPr>
        <w:t xml:space="preserve">támogatja </w:t>
      </w:r>
      <w:r w:rsidRPr="008966BC">
        <w:rPr>
          <w:b/>
        </w:rPr>
        <w:t xml:space="preserve">a Hajdúszoboszlói Városgazdálkodási Nonprofit Zártkörűen Működő Részvénytársaság és a </w:t>
      </w:r>
      <w:proofErr w:type="spellStart"/>
      <w:r w:rsidRPr="008966BC">
        <w:rPr>
          <w:b/>
        </w:rPr>
        <w:t>Hungarospa</w:t>
      </w:r>
      <w:proofErr w:type="spellEnd"/>
      <w:r w:rsidRPr="008966BC">
        <w:rPr>
          <w:b/>
        </w:rPr>
        <w:t xml:space="preserve"> Hajdúszoboszlói Gyógyfürdő és Egészségturisztikai Zártkörűen Működő Részvénytársaság határozott idő lejárta miatt megüresedő vezérigazgatói álláshelyeire nyilvános pályázat</w:t>
      </w:r>
      <w:r>
        <w:rPr>
          <w:b/>
        </w:rPr>
        <w:t xml:space="preserve"> kiírását </w:t>
      </w:r>
      <w:r w:rsidRPr="008966BC">
        <w:rPr>
          <w:b/>
        </w:rPr>
        <w:t>az előterjesztés mellékletét képező pályázati felhívások szerint</w:t>
      </w:r>
      <w:r>
        <w:rPr>
          <w:b/>
        </w:rPr>
        <w:t xml:space="preserve"> és az alábbi feltételek módosításaival:</w:t>
      </w:r>
    </w:p>
    <w:p w:rsidR="004946AB" w:rsidRPr="008966BC" w:rsidRDefault="004946AB" w:rsidP="004946AB">
      <w:pPr>
        <w:pStyle w:val="Listaszerbekezds"/>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hAnsi="Times New Roman" w:cs="Times New Roman"/>
          <w:b/>
          <w:sz w:val="24"/>
          <w:szCs w:val="24"/>
        </w:rPr>
      </w:pPr>
      <w:r w:rsidRPr="008966BC">
        <w:rPr>
          <w:rFonts w:eastAsia="Times New Roman" w:hAnsi="Times New Roman" w:cs="Times New Roman"/>
          <w:b/>
          <w:sz w:val="24"/>
          <w:szCs w:val="24"/>
        </w:rPr>
        <w:t xml:space="preserve">szakirányú felsőfokú iskolai végzettség </w:t>
      </w:r>
    </w:p>
    <w:p w:rsidR="004946AB" w:rsidRDefault="004946AB" w:rsidP="004946AB">
      <w:pPr>
        <w:pStyle w:val="Listaszerbekezds"/>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hAnsi="Times New Roman" w:cs="Times New Roman"/>
          <w:b/>
          <w:sz w:val="24"/>
          <w:szCs w:val="24"/>
        </w:rPr>
      </w:pPr>
      <w:r w:rsidRPr="008966BC">
        <w:rPr>
          <w:rFonts w:eastAsia="Times New Roman" w:hAnsi="Times New Roman" w:cs="Times New Roman"/>
          <w:b/>
          <w:sz w:val="24"/>
          <w:szCs w:val="24"/>
        </w:rPr>
        <w:t>közigazgatási szervnél vagy gazdasági társaságnál</w:t>
      </w:r>
      <w:r w:rsidRPr="008966BC">
        <w:rPr>
          <w:rFonts w:eastAsia="Times New Roman" w:hAnsi="Times New Roman" w:cs="Times New Roman"/>
          <w:sz w:val="24"/>
          <w:szCs w:val="24"/>
        </w:rPr>
        <w:t xml:space="preserve"> </w:t>
      </w:r>
      <w:r w:rsidRPr="008966BC">
        <w:rPr>
          <w:rFonts w:eastAsia="Times New Roman" w:hAnsi="Times New Roman" w:cs="Times New Roman"/>
          <w:b/>
          <w:sz w:val="24"/>
          <w:szCs w:val="24"/>
        </w:rPr>
        <w:t>szerzett legalább 5 éves vezetői gyakorlat</w:t>
      </w:r>
    </w:p>
    <w:p w:rsidR="004946AB" w:rsidRPr="00831E47" w:rsidRDefault="004946AB" w:rsidP="004946AB">
      <w:pPr>
        <w:ind w:left="426"/>
        <w:jc w:val="both"/>
        <w:rPr>
          <w:b/>
        </w:rPr>
      </w:pPr>
    </w:p>
    <w:p w:rsidR="004946AB" w:rsidRPr="008966BC" w:rsidRDefault="004946AB" w:rsidP="004946AB">
      <w:pPr>
        <w:jc w:val="both"/>
      </w:pPr>
      <w:r w:rsidRPr="008966BC">
        <w:rPr>
          <w:u w:val="single"/>
        </w:rPr>
        <w:t>Felelős:</w:t>
      </w:r>
      <w:r w:rsidRPr="008966BC">
        <w:t xml:space="preserve"> polgármester</w:t>
      </w:r>
    </w:p>
    <w:p w:rsidR="004946AB" w:rsidRPr="008966BC" w:rsidRDefault="004946AB" w:rsidP="004946AB">
      <w:pPr>
        <w:tabs>
          <w:tab w:val="left" w:pos="993"/>
        </w:tabs>
        <w:jc w:val="both"/>
      </w:pPr>
      <w:r w:rsidRPr="008966BC">
        <w:rPr>
          <w:u w:val="single"/>
        </w:rPr>
        <w:t>Határidő</w:t>
      </w:r>
      <w:r w:rsidRPr="008966BC">
        <w:t>: a pályázat kiírására: 2016. január 15.</w:t>
      </w:r>
    </w:p>
    <w:p w:rsidR="004946AB" w:rsidRPr="008966BC" w:rsidRDefault="004946AB" w:rsidP="004946AB">
      <w:pPr>
        <w:tabs>
          <w:tab w:val="left" w:pos="993"/>
        </w:tabs>
        <w:jc w:val="both"/>
      </w:pPr>
      <w:r>
        <w:tab/>
      </w:r>
      <w:proofErr w:type="gramStart"/>
      <w:r w:rsidRPr="008966BC">
        <w:t>a</w:t>
      </w:r>
      <w:proofErr w:type="gramEnd"/>
      <w:r w:rsidRPr="008966BC">
        <w:t xml:space="preserve"> pályázatok elbírálására: 2016. március 31.</w:t>
      </w:r>
    </w:p>
    <w:p w:rsidR="004946AB" w:rsidRDefault="004946AB" w:rsidP="004946AB">
      <w:pPr>
        <w:jc w:val="both"/>
      </w:pPr>
    </w:p>
    <w:p w:rsidR="004946AB" w:rsidRPr="009760F3" w:rsidRDefault="004946AB" w:rsidP="004946AB">
      <w:pPr>
        <w:pStyle w:val="Listaszerbekezds"/>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hAnsi="Times New Roman" w:cs="Times New Roman"/>
          <w:b/>
          <w:sz w:val="24"/>
          <w:szCs w:val="24"/>
        </w:rPr>
      </w:pPr>
      <w:r w:rsidRPr="009760F3">
        <w:rPr>
          <w:rFonts w:hAnsi="Times New Roman" w:cs="Times New Roman"/>
          <w:b/>
          <w:sz w:val="24"/>
          <w:szCs w:val="24"/>
        </w:rPr>
        <w:t>napirend</w:t>
      </w:r>
    </w:p>
    <w:p w:rsidR="004946AB" w:rsidRPr="00B10DFA" w:rsidRDefault="004946AB" w:rsidP="004946AB">
      <w:pPr>
        <w:ind w:left="360"/>
        <w:jc w:val="center"/>
        <w:rPr>
          <w:b/>
          <w:i/>
        </w:rPr>
      </w:pPr>
    </w:p>
    <w:p w:rsidR="004946AB" w:rsidRPr="00831E47" w:rsidRDefault="004946AB" w:rsidP="004946AB">
      <w:pPr>
        <w:jc w:val="center"/>
        <w:rPr>
          <w:b/>
          <w:i/>
        </w:rPr>
      </w:pPr>
      <w:r w:rsidRPr="00831E47">
        <w:rPr>
          <w:b/>
          <w:i/>
        </w:rPr>
        <w:t>Javaslat Hajdúszoboszló 2016. évi költségvetésének megállapítására</w:t>
      </w:r>
    </w:p>
    <w:p w:rsidR="004946AB" w:rsidRPr="009E258D" w:rsidRDefault="004946AB" w:rsidP="004946AB">
      <w:pPr>
        <w:jc w:val="center"/>
        <w:rPr>
          <w:b/>
          <w:i/>
        </w:rPr>
      </w:pPr>
    </w:p>
    <w:p w:rsidR="004946AB" w:rsidRDefault="004946AB" w:rsidP="004946AB">
      <w:pPr>
        <w:jc w:val="both"/>
      </w:pPr>
    </w:p>
    <w:p w:rsidR="004946AB" w:rsidRDefault="004946AB" w:rsidP="004946AB">
      <w:pPr>
        <w:jc w:val="both"/>
        <w:rPr>
          <w:b/>
        </w:rPr>
      </w:pPr>
      <w:r>
        <w:rPr>
          <w:b/>
        </w:rPr>
        <w:t>265/2015. (XII</w:t>
      </w:r>
      <w:r w:rsidRPr="00432F53">
        <w:rPr>
          <w:b/>
        </w:rPr>
        <w:t>.</w:t>
      </w:r>
      <w:r>
        <w:rPr>
          <w:b/>
        </w:rPr>
        <w:t>16</w:t>
      </w:r>
      <w:r w:rsidRPr="00432F53">
        <w:rPr>
          <w:b/>
        </w:rPr>
        <w:t xml:space="preserve">.) </w:t>
      </w:r>
      <w:r w:rsidRPr="00377123">
        <w:rPr>
          <w:b/>
        </w:rPr>
        <w:t>GB határozat</w:t>
      </w:r>
      <w:r>
        <w:rPr>
          <w:b/>
        </w:rPr>
        <w:t xml:space="preserve"> </w:t>
      </w:r>
    </w:p>
    <w:p w:rsidR="004946AB" w:rsidRDefault="004946AB" w:rsidP="004946AB">
      <w:pPr>
        <w:shd w:val="clear" w:color="auto" w:fill="FFFFFF"/>
        <w:jc w:val="both"/>
        <w:outlineLvl w:val="3"/>
        <w:rPr>
          <w:b/>
        </w:rPr>
      </w:pPr>
      <w:r w:rsidRPr="009662EF">
        <w:rPr>
          <w:b/>
        </w:rPr>
        <w:t xml:space="preserve">Hajdúszoboszló Város Önkormányzata Gazdasági Bizottsága </w:t>
      </w:r>
      <w:r>
        <w:rPr>
          <w:b/>
        </w:rPr>
        <w:t>nem támogatja a 2 millió Ft elkülönítését a költségvetésben a zöldségpiac lefedése tervének elkészítésére.</w:t>
      </w:r>
    </w:p>
    <w:p w:rsidR="004946AB" w:rsidRDefault="004946AB" w:rsidP="004946AB">
      <w:pPr>
        <w:jc w:val="both"/>
        <w:rPr>
          <w:b/>
        </w:rPr>
      </w:pPr>
    </w:p>
    <w:p w:rsidR="004946AB" w:rsidRPr="00C77238" w:rsidRDefault="004946AB" w:rsidP="004946AB">
      <w:pPr>
        <w:jc w:val="both"/>
      </w:pPr>
      <w:r w:rsidRPr="00E228D5">
        <w:rPr>
          <w:u w:val="single"/>
        </w:rPr>
        <w:t>Határidő</w:t>
      </w:r>
      <w:proofErr w:type="gramStart"/>
      <w:r w:rsidRPr="00E228D5">
        <w:rPr>
          <w:u w:val="single"/>
        </w:rPr>
        <w:t>:</w:t>
      </w:r>
      <w:r w:rsidRPr="00E228D5">
        <w:t xml:space="preserve">  </w:t>
      </w:r>
      <w:r>
        <w:t>-</w:t>
      </w:r>
      <w:proofErr w:type="gramEnd"/>
    </w:p>
    <w:p w:rsidR="004946AB" w:rsidRDefault="004946AB" w:rsidP="004946AB">
      <w:pPr>
        <w:jc w:val="both"/>
      </w:pPr>
      <w:r w:rsidRPr="00C77238">
        <w:rPr>
          <w:u w:val="single"/>
        </w:rPr>
        <w:t>Felelős</w:t>
      </w:r>
      <w:proofErr w:type="gramStart"/>
      <w:r w:rsidRPr="00C77238">
        <w:rPr>
          <w:u w:val="single"/>
        </w:rPr>
        <w:t>:</w:t>
      </w:r>
      <w:r w:rsidRPr="00C77238">
        <w:t xml:space="preserve">    </w:t>
      </w:r>
      <w:r>
        <w:t xml:space="preserve"> -</w:t>
      </w:r>
      <w:proofErr w:type="gramEnd"/>
    </w:p>
    <w:p w:rsidR="004946AB" w:rsidRDefault="004946AB" w:rsidP="004946AB">
      <w:pPr>
        <w:jc w:val="both"/>
      </w:pPr>
    </w:p>
    <w:p w:rsidR="004946AB" w:rsidRDefault="004946AB" w:rsidP="004946AB">
      <w:pPr>
        <w:jc w:val="both"/>
        <w:rPr>
          <w:b/>
        </w:rPr>
      </w:pPr>
      <w:r>
        <w:rPr>
          <w:b/>
        </w:rPr>
        <w:t>266/2015. (XII</w:t>
      </w:r>
      <w:r w:rsidRPr="00432F53">
        <w:rPr>
          <w:b/>
        </w:rPr>
        <w:t>.</w:t>
      </w:r>
      <w:r>
        <w:rPr>
          <w:b/>
        </w:rPr>
        <w:t>16</w:t>
      </w:r>
      <w:r w:rsidRPr="00432F53">
        <w:rPr>
          <w:b/>
        </w:rPr>
        <w:t xml:space="preserve">.) </w:t>
      </w:r>
      <w:r w:rsidRPr="00377123">
        <w:rPr>
          <w:b/>
        </w:rPr>
        <w:t>GB határozat</w:t>
      </w:r>
      <w:r>
        <w:rPr>
          <w:b/>
        </w:rPr>
        <w:t xml:space="preserve"> </w:t>
      </w:r>
    </w:p>
    <w:p w:rsidR="004946AB" w:rsidRDefault="004946AB" w:rsidP="004946AB">
      <w:pPr>
        <w:shd w:val="clear" w:color="auto" w:fill="FFFFFF"/>
        <w:jc w:val="both"/>
        <w:outlineLvl w:val="3"/>
        <w:rPr>
          <w:b/>
        </w:rPr>
      </w:pPr>
      <w:r w:rsidRPr="009662EF">
        <w:rPr>
          <w:b/>
        </w:rPr>
        <w:t xml:space="preserve">Hajdúszoboszló Város Önkormányzata Gazdasági Bizottsága </w:t>
      </w:r>
      <w:r>
        <w:rPr>
          <w:b/>
        </w:rPr>
        <w:t xml:space="preserve">nem támogatja a 15 millió Ft tervezését a költségvetésben a Bihari és Surányi utcánál lévő </w:t>
      </w:r>
      <w:proofErr w:type="spellStart"/>
      <w:r>
        <w:rPr>
          <w:b/>
        </w:rPr>
        <w:t>rekultivált</w:t>
      </w:r>
      <w:proofErr w:type="spellEnd"/>
      <w:r>
        <w:rPr>
          <w:b/>
        </w:rPr>
        <w:t xml:space="preserve"> területen történő játszótér létesítésére.</w:t>
      </w:r>
    </w:p>
    <w:p w:rsidR="004946AB" w:rsidRDefault="004946AB" w:rsidP="004946AB">
      <w:pPr>
        <w:jc w:val="both"/>
        <w:rPr>
          <w:b/>
        </w:rPr>
      </w:pPr>
    </w:p>
    <w:p w:rsidR="004946AB" w:rsidRPr="00C77238" w:rsidRDefault="004946AB" w:rsidP="004946AB">
      <w:pPr>
        <w:jc w:val="both"/>
      </w:pPr>
      <w:r w:rsidRPr="00E228D5">
        <w:rPr>
          <w:u w:val="single"/>
        </w:rPr>
        <w:t>Határidő</w:t>
      </w:r>
      <w:proofErr w:type="gramStart"/>
      <w:r w:rsidRPr="00E228D5">
        <w:rPr>
          <w:u w:val="single"/>
        </w:rPr>
        <w:t>:</w:t>
      </w:r>
      <w:r w:rsidRPr="00E228D5">
        <w:t xml:space="preserve">  </w:t>
      </w:r>
      <w:r>
        <w:t>-</w:t>
      </w:r>
      <w:proofErr w:type="gramEnd"/>
    </w:p>
    <w:p w:rsidR="004946AB" w:rsidRDefault="004946AB" w:rsidP="004946AB">
      <w:pPr>
        <w:jc w:val="both"/>
      </w:pPr>
      <w:r w:rsidRPr="00C77238">
        <w:rPr>
          <w:u w:val="single"/>
        </w:rPr>
        <w:t>Felelős</w:t>
      </w:r>
      <w:proofErr w:type="gramStart"/>
      <w:r w:rsidRPr="00C77238">
        <w:rPr>
          <w:u w:val="single"/>
        </w:rPr>
        <w:t>:</w:t>
      </w:r>
      <w:r w:rsidRPr="00C77238">
        <w:t xml:space="preserve">    </w:t>
      </w:r>
      <w:r>
        <w:t xml:space="preserve"> -</w:t>
      </w:r>
      <w:proofErr w:type="gramEnd"/>
    </w:p>
    <w:p w:rsidR="004946AB" w:rsidRDefault="004946AB" w:rsidP="004946AB">
      <w:pPr>
        <w:jc w:val="both"/>
      </w:pPr>
    </w:p>
    <w:p w:rsidR="004946AB" w:rsidRDefault="004946AB" w:rsidP="004946AB">
      <w:pPr>
        <w:jc w:val="both"/>
        <w:rPr>
          <w:b/>
        </w:rPr>
      </w:pPr>
      <w:r>
        <w:rPr>
          <w:b/>
        </w:rPr>
        <w:t>267/2015. (XII</w:t>
      </w:r>
      <w:r w:rsidRPr="00432F53">
        <w:rPr>
          <w:b/>
        </w:rPr>
        <w:t>.</w:t>
      </w:r>
      <w:r>
        <w:rPr>
          <w:b/>
        </w:rPr>
        <w:t>16</w:t>
      </w:r>
      <w:r w:rsidRPr="00432F53">
        <w:rPr>
          <w:b/>
        </w:rPr>
        <w:t xml:space="preserve">.) </w:t>
      </w:r>
      <w:r w:rsidRPr="00377123">
        <w:rPr>
          <w:b/>
        </w:rPr>
        <w:t>GB határozat</w:t>
      </w:r>
      <w:r>
        <w:rPr>
          <w:b/>
        </w:rPr>
        <w:t xml:space="preserve"> </w:t>
      </w:r>
    </w:p>
    <w:p w:rsidR="004946AB" w:rsidRDefault="004946AB" w:rsidP="004946AB">
      <w:pPr>
        <w:shd w:val="clear" w:color="auto" w:fill="FFFFFF"/>
        <w:jc w:val="both"/>
        <w:outlineLvl w:val="3"/>
        <w:rPr>
          <w:b/>
        </w:rPr>
      </w:pPr>
      <w:r w:rsidRPr="009662EF">
        <w:rPr>
          <w:b/>
        </w:rPr>
        <w:t xml:space="preserve">Hajdúszoboszló Város Önkormányzata Gazdasági Bizottsága </w:t>
      </w:r>
      <w:r>
        <w:rPr>
          <w:b/>
        </w:rPr>
        <w:t>nem támogatja a 2,4 millió Ft tervezését a költségvetésben az extrém sportpálya világításának kiépítésére.</w:t>
      </w:r>
    </w:p>
    <w:p w:rsidR="004946AB" w:rsidRPr="007F1557" w:rsidRDefault="004946AB" w:rsidP="004946AB">
      <w:pPr>
        <w:jc w:val="both"/>
        <w:rPr>
          <w:b/>
          <w:sz w:val="16"/>
          <w:szCs w:val="16"/>
        </w:rPr>
      </w:pPr>
    </w:p>
    <w:p w:rsidR="004946AB" w:rsidRPr="00C77238" w:rsidRDefault="004946AB" w:rsidP="004946AB">
      <w:pPr>
        <w:jc w:val="both"/>
      </w:pPr>
      <w:r w:rsidRPr="00E228D5">
        <w:rPr>
          <w:u w:val="single"/>
        </w:rPr>
        <w:t>Határidő</w:t>
      </w:r>
      <w:proofErr w:type="gramStart"/>
      <w:r w:rsidRPr="00E228D5">
        <w:rPr>
          <w:u w:val="single"/>
        </w:rPr>
        <w:t>:</w:t>
      </w:r>
      <w:r w:rsidRPr="00E228D5">
        <w:t xml:space="preserve">  </w:t>
      </w:r>
      <w:r>
        <w:t>-</w:t>
      </w:r>
      <w:proofErr w:type="gramEnd"/>
    </w:p>
    <w:p w:rsidR="004946AB" w:rsidRDefault="004946AB" w:rsidP="004946AB">
      <w:pPr>
        <w:jc w:val="both"/>
      </w:pPr>
      <w:r w:rsidRPr="00C77238">
        <w:rPr>
          <w:u w:val="single"/>
        </w:rPr>
        <w:t>Felelős</w:t>
      </w:r>
      <w:proofErr w:type="gramStart"/>
      <w:r w:rsidRPr="00C77238">
        <w:rPr>
          <w:u w:val="single"/>
        </w:rPr>
        <w:t>:</w:t>
      </w:r>
      <w:r w:rsidRPr="00C77238">
        <w:t xml:space="preserve">    </w:t>
      </w:r>
      <w:r>
        <w:t xml:space="preserve"> -</w:t>
      </w:r>
      <w:proofErr w:type="gramEnd"/>
    </w:p>
    <w:p w:rsidR="004946AB" w:rsidRDefault="004946AB" w:rsidP="004946AB">
      <w:pPr>
        <w:jc w:val="both"/>
      </w:pPr>
    </w:p>
    <w:p w:rsidR="004946AB" w:rsidRDefault="004946AB" w:rsidP="004946AB">
      <w:pPr>
        <w:jc w:val="both"/>
        <w:rPr>
          <w:b/>
        </w:rPr>
      </w:pPr>
      <w:r>
        <w:rPr>
          <w:b/>
        </w:rPr>
        <w:t>268/2015. (XII</w:t>
      </w:r>
      <w:r w:rsidRPr="00432F53">
        <w:rPr>
          <w:b/>
        </w:rPr>
        <w:t>.</w:t>
      </w:r>
      <w:r>
        <w:rPr>
          <w:b/>
        </w:rPr>
        <w:t>16</w:t>
      </w:r>
      <w:r w:rsidRPr="00432F53">
        <w:rPr>
          <w:b/>
        </w:rPr>
        <w:t xml:space="preserve">.) </w:t>
      </w:r>
      <w:r w:rsidRPr="00377123">
        <w:rPr>
          <w:b/>
        </w:rPr>
        <w:t>GB határozat</w:t>
      </w:r>
      <w:r>
        <w:rPr>
          <w:b/>
        </w:rPr>
        <w:t xml:space="preserve"> </w:t>
      </w:r>
    </w:p>
    <w:p w:rsidR="004946AB" w:rsidRDefault="004946AB" w:rsidP="004946AB">
      <w:pPr>
        <w:shd w:val="clear" w:color="auto" w:fill="FFFFFF"/>
        <w:jc w:val="both"/>
        <w:outlineLvl w:val="3"/>
        <w:rPr>
          <w:b/>
        </w:rPr>
      </w:pPr>
      <w:r w:rsidRPr="009662EF">
        <w:rPr>
          <w:b/>
        </w:rPr>
        <w:t xml:space="preserve">Hajdúszoboszló Város Önkormányzata Gazdasági Bizottsága </w:t>
      </w:r>
      <w:r>
        <w:rPr>
          <w:b/>
        </w:rPr>
        <w:t>nem támogatja a 2 millió Ft tervezését a költségvetésben a 3 digitális sebességmérő kiépítésére a Dózsa György úton.</w:t>
      </w:r>
    </w:p>
    <w:p w:rsidR="004946AB" w:rsidRPr="007F1557" w:rsidRDefault="004946AB" w:rsidP="004946AB">
      <w:pPr>
        <w:jc w:val="both"/>
        <w:rPr>
          <w:b/>
          <w:sz w:val="16"/>
          <w:szCs w:val="16"/>
        </w:rPr>
      </w:pPr>
    </w:p>
    <w:p w:rsidR="004946AB" w:rsidRPr="00C77238" w:rsidRDefault="004946AB" w:rsidP="004946AB">
      <w:pPr>
        <w:jc w:val="both"/>
      </w:pPr>
      <w:r w:rsidRPr="00E228D5">
        <w:rPr>
          <w:u w:val="single"/>
        </w:rPr>
        <w:t>Határidő</w:t>
      </w:r>
      <w:proofErr w:type="gramStart"/>
      <w:r w:rsidRPr="00E228D5">
        <w:rPr>
          <w:u w:val="single"/>
        </w:rPr>
        <w:t>:</w:t>
      </w:r>
      <w:r w:rsidRPr="00E228D5">
        <w:t xml:space="preserve">  </w:t>
      </w:r>
      <w:r>
        <w:t>-</w:t>
      </w:r>
      <w:proofErr w:type="gramEnd"/>
    </w:p>
    <w:p w:rsidR="004946AB" w:rsidRDefault="004946AB" w:rsidP="004946AB">
      <w:pPr>
        <w:jc w:val="both"/>
      </w:pPr>
      <w:r w:rsidRPr="00C77238">
        <w:rPr>
          <w:u w:val="single"/>
        </w:rPr>
        <w:t>Felelős</w:t>
      </w:r>
      <w:proofErr w:type="gramStart"/>
      <w:r w:rsidRPr="00C77238">
        <w:rPr>
          <w:u w:val="single"/>
        </w:rPr>
        <w:t>:</w:t>
      </w:r>
      <w:r w:rsidRPr="00C77238">
        <w:t xml:space="preserve">    </w:t>
      </w:r>
      <w:r>
        <w:t xml:space="preserve"> -</w:t>
      </w:r>
      <w:proofErr w:type="gramEnd"/>
    </w:p>
    <w:p w:rsidR="004946AB" w:rsidRPr="007F1557" w:rsidRDefault="004946AB" w:rsidP="004946AB">
      <w:pPr>
        <w:jc w:val="both"/>
        <w:rPr>
          <w:sz w:val="16"/>
          <w:szCs w:val="16"/>
        </w:rPr>
      </w:pPr>
    </w:p>
    <w:p w:rsidR="004946AB" w:rsidRDefault="004946AB" w:rsidP="004946AB">
      <w:pPr>
        <w:jc w:val="both"/>
        <w:rPr>
          <w:b/>
        </w:rPr>
      </w:pPr>
      <w:r>
        <w:rPr>
          <w:b/>
        </w:rPr>
        <w:t>269/2015. (XII</w:t>
      </w:r>
      <w:r w:rsidRPr="00432F53">
        <w:rPr>
          <w:b/>
        </w:rPr>
        <w:t>.</w:t>
      </w:r>
      <w:r>
        <w:rPr>
          <w:b/>
        </w:rPr>
        <w:t>16</w:t>
      </w:r>
      <w:r w:rsidRPr="00432F53">
        <w:rPr>
          <w:b/>
        </w:rPr>
        <w:t xml:space="preserve">.) </w:t>
      </w:r>
      <w:r w:rsidRPr="00377123">
        <w:rPr>
          <w:b/>
        </w:rPr>
        <w:t>GB határozat</w:t>
      </w:r>
      <w:r>
        <w:rPr>
          <w:b/>
        </w:rPr>
        <w:t xml:space="preserve"> </w:t>
      </w:r>
    </w:p>
    <w:p w:rsidR="004946AB" w:rsidRDefault="004946AB" w:rsidP="004946AB">
      <w:pPr>
        <w:shd w:val="clear" w:color="auto" w:fill="FFFFFF"/>
        <w:jc w:val="both"/>
        <w:outlineLvl w:val="3"/>
        <w:rPr>
          <w:b/>
        </w:rPr>
      </w:pPr>
      <w:r w:rsidRPr="009662EF">
        <w:rPr>
          <w:b/>
        </w:rPr>
        <w:t xml:space="preserve">Hajdúszoboszló Város Önkormányzata Gazdasági Bizottsága </w:t>
      </w:r>
      <w:r>
        <w:rPr>
          <w:b/>
        </w:rPr>
        <w:t>nem támogatja a 3 millió Ft tervezését a költségvetésben a zöldségpiac lefedésére.</w:t>
      </w:r>
    </w:p>
    <w:p w:rsidR="004946AB" w:rsidRPr="007F1557" w:rsidRDefault="004946AB" w:rsidP="004946AB">
      <w:pPr>
        <w:jc w:val="both"/>
        <w:rPr>
          <w:b/>
          <w:sz w:val="16"/>
          <w:szCs w:val="16"/>
        </w:rPr>
      </w:pPr>
    </w:p>
    <w:p w:rsidR="004946AB" w:rsidRPr="00C77238" w:rsidRDefault="004946AB" w:rsidP="004946AB">
      <w:pPr>
        <w:jc w:val="both"/>
      </w:pPr>
      <w:r w:rsidRPr="00E228D5">
        <w:rPr>
          <w:u w:val="single"/>
        </w:rPr>
        <w:t>Határidő</w:t>
      </w:r>
      <w:proofErr w:type="gramStart"/>
      <w:r w:rsidRPr="00E228D5">
        <w:rPr>
          <w:u w:val="single"/>
        </w:rPr>
        <w:t>:</w:t>
      </w:r>
      <w:r w:rsidRPr="00E228D5">
        <w:t xml:space="preserve">  </w:t>
      </w:r>
      <w:r>
        <w:t>-</w:t>
      </w:r>
      <w:proofErr w:type="gramEnd"/>
    </w:p>
    <w:p w:rsidR="004946AB" w:rsidRDefault="004946AB" w:rsidP="004946AB">
      <w:pPr>
        <w:jc w:val="both"/>
      </w:pPr>
      <w:r w:rsidRPr="00C77238">
        <w:rPr>
          <w:u w:val="single"/>
        </w:rPr>
        <w:t>Felelős</w:t>
      </w:r>
      <w:proofErr w:type="gramStart"/>
      <w:r w:rsidRPr="00C77238">
        <w:rPr>
          <w:u w:val="single"/>
        </w:rPr>
        <w:t>:</w:t>
      </w:r>
      <w:r w:rsidRPr="00C77238">
        <w:t xml:space="preserve">    </w:t>
      </w:r>
      <w:r>
        <w:t xml:space="preserve"> -</w:t>
      </w:r>
      <w:proofErr w:type="gramEnd"/>
    </w:p>
    <w:p w:rsidR="004946AB" w:rsidRPr="007F1557" w:rsidRDefault="004946AB" w:rsidP="004946AB">
      <w:pPr>
        <w:jc w:val="both"/>
        <w:rPr>
          <w:sz w:val="16"/>
          <w:szCs w:val="16"/>
        </w:rPr>
      </w:pPr>
    </w:p>
    <w:p w:rsidR="004946AB" w:rsidRDefault="004946AB" w:rsidP="004946AB">
      <w:pPr>
        <w:jc w:val="both"/>
        <w:rPr>
          <w:b/>
        </w:rPr>
      </w:pPr>
      <w:r>
        <w:rPr>
          <w:b/>
        </w:rPr>
        <w:t>270/2015. (XII</w:t>
      </w:r>
      <w:r w:rsidRPr="00432F53">
        <w:rPr>
          <w:b/>
        </w:rPr>
        <w:t>.</w:t>
      </w:r>
      <w:r>
        <w:rPr>
          <w:b/>
        </w:rPr>
        <w:t>16</w:t>
      </w:r>
      <w:r w:rsidRPr="00432F53">
        <w:rPr>
          <w:b/>
        </w:rPr>
        <w:t xml:space="preserve">.) </w:t>
      </w:r>
      <w:r w:rsidRPr="00377123">
        <w:rPr>
          <w:b/>
        </w:rPr>
        <w:t>GB határozat</w:t>
      </w:r>
      <w:r>
        <w:rPr>
          <w:b/>
        </w:rPr>
        <w:t xml:space="preserve"> </w:t>
      </w:r>
    </w:p>
    <w:p w:rsidR="004946AB" w:rsidRPr="00B6619D" w:rsidRDefault="004946AB" w:rsidP="004946AB">
      <w:pPr>
        <w:shd w:val="clear" w:color="auto" w:fill="FFFFFF"/>
        <w:jc w:val="both"/>
        <w:outlineLvl w:val="3"/>
        <w:rPr>
          <w:b/>
        </w:rPr>
      </w:pPr>
      <w:r w:rsidRPr="009662EF">
        <w:rPr>
          <w:b/>
        </w:rPr>
        <w:t xml:space="preserve">Hajdúszoboszló Város Önkormányzata Gazdasági Bizottsága </w:t>
      </w:r>
      <w:r>
        <w:rPr>
          <w:b/>
        </w:rPr>
        <w:t xml:space="preserve">nem támogatja a 12 millió Ft tervezését a költségvetésben a dűlőutak </w:t>
      </w:r>
      <w:r w:rsidRPr="00B6619D">
        <w:rPr>
          <w:b/>
        </w:rPr>
        <w:t>közvilágítás</w:t>
      </w:r>
      <w:r>
        <w:rPr>
          <w:b/>
        </w:rPr>
        <w:t>-</w:t>
      </w:r>
      <w:r w:rsidRPr="00B6619D">
        <w:rPr>
          <w:b/>
        </w:rPr>
        <w:t>fejlesztésére és külterületi parkok karbantartására.</w:t>
      </w:r>
    </w:p>
    <w:p w:rsidR="004946AB" w:rsidRPr="00052711" w:rsidRDefault="004946AB" w:rsidP="004946AB">
      <w:pPr>
        <w:jc w:val="both"/>
        <w:rPr>
          <w:b/>
        </w:rPr>
      </w:pPr>
    </w:p>
    <w:p w:rsidR="004946AB" w:rsidRPr="00C77238" w:rsidRDefault="004946AB" w:rsidP="004946AB">
      <w:pPr>
        <w:jc w:val="both"/>
      </w:pPr>
      <w:r w:rsidRPr="00E228D5">
        <w:rPr>
          <w:u w:val="single"/>
        </w:rPr>
        <w:t>Határidő</w:t>
      </w:r>
      <w:proofErr w:type="gramStart"/>
      <w:r w:rsidRPr="00E228D5">
        <w:rPr>
          <w:u w:val="single"/>
        </w:rPr>
        <w:t>:</w:t>
      </w:r>
      <w:r w:rsidRPr="00E228D5">
        <w:t xml:space="preserve">  </w:t>
      </w:r>
      <w:r>
        <w:t>-</w:t>
      </w:r>
      <w:proofErr w:type="gramEnd"/>
    </w:p>
    <w:p w:rsidR="004946AB" w:rsidRDefault="004946AB" w:rsidP="004946AB">
      <w:pPr>
        <w:jc w:val="both"/>
      </w:pPr>
      <w:r w:rsidRPr="00C77238">
        <w:rPr>
          <w:u w:val="single"/>
        </w:rPr>
        <w:t>Felelős</w:t>
      </w:r>
      <w:proofErr w:type="gramStart"/>
      <w:r w:rsidRPr="00C77238">
        <w:rPr>
          <w:u w:val="single"/>
        </w:rPr>
        <w:t>:</w:t>
      </w:r>
      <w:r w:rsidRPr="00C77238">
        <w:t xml:space="preserve">    </w:t>
      </w:r>
      <w:r>
        <w:t xml:space="preserve"> -</w:t>
      </w:r>
      <w:proofErr w:type="gramEnd"/>
    </w:p>
    <w:p w:rsidR="004946AB" w:rsidRDefault="004946AB" w:rsidP="004946AB">
      <w:pPr>
        <w:jc w:val="both"/>
      </w:pPr>
    </w:p>
    <w:p w:rsidR="004946AB" w:rsidRDefault="004946AB" w:rsidP="004946AB">
      <w:pPr>
        <w:jc w:val="both"/>
      </w:pPr>
    </w:p>
    <w:p w:rsidR="004946AB" w:rsidRPr="00052711" w:rsidRDefault="004946AB" w:rsidP="004946AB">
      <w:pPr>
        <w:jc w:val="both"/>
      </w:pPr>
    </w:p>
    <w:p w:rsidR="004946AB" w:rsidRDefault="004946AB" w:rsidP="004946AB">
      <w:pPr>
        <w:jc w:val="both"/>
        <w:rPr>
          <w:b/>
        </w:rPr>
      </w:pPr>
      <w:r>
        <w:rPr>
          <w:b/>
        </w:rPr>
        <w:t>271/2015. (XII</w:t>
      </w:r>
      <w:r w:rsidRPr="00432F53">
        <w:rPr>
          <w:b/>
        </w:rPr>
        <w:t>.</w:t>
      </w:r>
      <w:r>
        <w:rPr>
          <w:b/>
        </w:rPr>
        <w:t>16</w:t>
      </w:r>
      <w:r w:rsidRPr="00432F53">
        <w:rPr>
          <w:b/>
        </w:rPr>
        <w:t xml:space="preserve">.) </w:t>
      </w:r>
      <w:r w:rsidRPr="00377123">
        <w:rPr>
          <w:b/>
        </w:rPr>
        <w:t>GB határozat</w:t>
      </w:r>
      <w:r>
        <w:rPr>
          <w:b/>
        </w:rPr>
        <w:t xml:space="preserve"> </w:t>
      </w:r>
    </w:p>
    <w:p w:rsidR="004946AB" w:rsidRDefault="004946AB" w:rsidP="004946AB">
      <w:pPr>
        <w:shd w:val="clear" w:color="auto" w:fill="FFFFFF"/>
        <w:jc w:val="both"/>
        <w:outlineLvl w:val="3"/>
        <w:rPr>
          <w:b/>
        </w:rPr>
      </w:pPr>
      <w:r w:rsidRPr="009662EF">
        <w:rPr>
          <w:b/>
        </w:rPr>
        <w:t xml:space="preserve">Hajdúszoboszló Város Önkormányzata Gazdasági Bizottsága </w:t>
      </w:r>
      <w:r>
        <w:rPr>
          <w:b/>
        </w:rPr>
        <w:t>nem támogatja a 15 millió Ft tervezését a költségvetésben a dühöngő kiépítésére.</w:t>
      </w:r>
    </w:p>
    <w:p w:rsidR="004946AB" w:rsidRPr="00052711" w:rsidRDefault="004946AB" w:rsidP="004946AB">
      <w:pPr>
        <w:jc w:val="both"/>
        <w:rPr>
          <w:b/>
        </w:rPr>
      </w:pPr>
    </w:p>
    <w:p w:rsidR="004946AB" w:rsidRPr="00C77238" w:rsidRDefault="004946AB" w:rsidP="004946AB">
      <w:pPr>
        <w:jc w:val="both"/>
      </w:pPr>
      <w:r w:rsidRPr="00E228D5">
        <w:rPr>
          <w:u w:val="single"/>
        </w:rPr>
        <w:t>Határidő</w:t>
      </w:r>
      <w:proofErr w:type="gramStart"/>
      <w:r w:rsidRPr="00E228D5">
        <w:rPr>
          <w:u w:val="single"/>
        </w:rPr>
        <w:t>:</w:t>
      </w:r>
      <w:r w:rsidRPr="00E228D5">
        <w:t xml:space="preserve">  </w:t>
      </w:r>
      <w:r>
        <w:t>-</w:t>
      </w:r>
      <w:proofErr w:type="gramEnd"/>
    </w:p>
    <w:p w:rsidR="004946AB" w:rsidRDefault="004946AB" w:rsidP="004946AB">
      <w:pPr>
        <w:jc w:val="both"/>
      </w:pPr>
      <w:r w:rsidRPr="00C77238">
        <w:rPr>
          <w:u w:val="single"/>
        </w:rPr>
        <w:t>Felelős</w:t>
      </w:r>
      <w:proofErr w:type="gramStart"/>
      <w:r w:rsidRPr="00C77238">
        <w:rPr>
          <w:u w:val="single"/>
        </w:rPr>
        <w:t>:</w:t>
      </w:r>
      <w:r w:rsidRPr="00C77238">
        <w:t xml:space="preserve">    </w:t>
      </w:r>
      <w:r>
        <w:t xml:space="preserve"> -</w:t>
      </w:r>
      <w:proofErr w:type="gramEnd"/>
    </w:p>
    <w:p w:rsidR="004946AB" w:rsidRDefault="004946AB" w:rsidP="004946AB">
      <w:pPr>
        <w:jc w:val="both"/>
      </w:pPr>
    </w:p>
    <w:p w:rsidR="004946AB" w:rsidRDefault="004946AB" w:rsidP="004946AB">
      <w:pPr>
        <w:jc w:val="both"/>
        <w:rPr>
          <w:b/>
        </w:rPr>
      </w:pPr>
      <w:r>
        <w:rPr>
          <w:b/>
        </w:rPr>
        <w:t>272/2015. (XII</w:t>
      </w:r>
      <w:r w:rsidRPr="00432F53">
        <w:rPr>
          <w:b/>
        </w:rPr>
        <w:t>.</w:t>
      </w:r>
      <w:r>
        <w:rPr>
          <w:b/>
        </w:rPr>
        <w:t>16</w:t>
      </w:r>
      <w:r w:rsidRPr="00432F53">
        <w:rPr>
          <w:b/>
        </w:rPr>
        <w:t xml:space="preserve">.) </w:t>
      </w:r>
      <w:r w:rsidRPr="00377123">
        <w:rPr>
          <w:b/>
        </w:rPr>
        <w:t>GB határozat</w:t>
      </w:r>
      <w:r>
        <w:rPr>
          <w:b/>
        </w:rPr>
        <w:t xml:space="preserve"> </w:t>
      </w:r>
    </w:p>
    <w:p w:rsidR="004946AB" w:rsidRDefault="004946AB" w:rsidP="004946AB">
      <w:pPr>
        <w:jc w:val="both"/>
      </w:pPr>
      <w:r w:rsidRPr="009662EF">
        <w:rPr>
          <w:b/>
        </w:rPr>
        <w:t>Hajdúszoboszló Város Önkormányzata Gazdasági Bizottsága</w:t>
      </w:r>
      <w:r>
        <w:rPr>
          <w:b/>
        </w:rPr>
        <w:t xml:space="preserve"> támogatja a 2016. évi költségvetésről szóló rendelet tervezet elfogadását.</w:t>
      </w:r>
    </w:p>
    <w:p w:rsidR="004946AB" w:rsidRDefault="004946AB" w:rsidP="004946AB">
      <w:pPr>
        <w:jc w:val="center"/>
        <w:rPr>
          <w:b/>
        </w:rPr>
      </w:pPr>
    </w:p>
    <w:p w:rsidR="004946AB" w:rsidRPr="00C77238" w:rsidRDefault="004946AB" w:rsidP="004946AB">
      <w:pPr>
        <w:jc w:val="both"/>
      </w:pPr>
      <w:r w:rsidRPr="00E228D5">
        <w:rPr>
          <w:u w:val="single"/>
        </w:rPr>
        <w:t>Határidő</w:t>
      </w:r>
      <w:proofErr w:type="gramStart"/>
      <w:r w:rsidRPr="00E228D5">
        <w:rPr>
          <w:u w:val="single"/>
        </w:rPr>
        <w:t>:</w:t>
      </w:r>
      <w:r w:rsidRPr="00E228D5">
        <w:t xml:space="preserve">  </w:t>
      </w:r>
      <w:r>
        <w:t>-</w:t>
      </w:r>
      <w:proofErr w:type="gramEnd"/>
    </w:p>
    <w:p w:rsidR="004946AB" w:rsidRDefault="004946AB" w:rsidP="004946AB">
      <w:pPr>
        <w:jc w:val="both"/>
      </w:pPr>
      <w:r w:rsidRPr="00C77238">
        <w:rPr>
          <w:u w:val="single"/>
        </w:rPr>
        <w:t>Felelős</w:t>
      </w:r>
      <w:proofErr w:type="gramStart"/>
      <w:r w:rsidRPr="00C77238">
        <w:rPr>
          <w:u w:val="single"/>
        </w:rPr>
        <w:t>:</w:t>
      </w:r>
      <w:r w:rsidRPr="00C77238">
        <w:t xml:space="preserve">    </w:t>
      </w:r>
      <w:r>
        <w:t>főkönyvelő</w:t>
      </w:r>
      <w:proofErr w:type="gramEnd"/>
    </w:p>
    <w:p w:rsidR="004946AB" w:rsidRDefault="004946AB" w:rsidP="004946AB">
      <w:pPr>
        <w:jc w:val="both"/>
      </w:pPr>
    </w:p>
    <w:p w:rsidR="004946AB" w:rsidRPr="007F1557" w:rsidRDefault="004946AB" w:rsidP="004946AB">
      <w:pPr>
        <w:pStyle w:val="Listaszerbekezds"/>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hAnsi="Times New Roman" w:cs="Times New Roman"/>
          <w:b/>
          <w:sz w:val="24"/>
          <w:szCs w:val="24"/>
        </w:rPr>
      </w:pPr>
      <w:r w:rsidRPr="007F1557">
        <w:rPr>
          <w:rFonts w:hAnsi="Times New Roman" w:cs="Times New Roman"/>
          <w:b/>
          <w:sz w:val="24"/>
          <w:szCs w:val="24"/>
        </w:rPr>
        <w:t>napirend</w:t>
      </w:r>
    </w:p>
    <w:p w:rsidR="004946AB" w:rsidRPr="007F1557" w:rsidRDefault="004946AB" w:rsidP="004946AB">
      <w:pPr>
        <w:rPr>
          <w:b/>
          <w:i/>
        </w:rPr>
      </w:pPr>
    </w:p>
    <w:p w:rsidR="004946AB" w:rsidRPr="007F1557" w:rsidRDefault="004946AB" w:rsidP="004946AB">
      <w:pPr>
        <w:jc w:val="center"/>
        <w:rPr>
          <w:b/>
          <w:i/>
        </w:rPr>
      </w:pPr>
      <w:r w:rsidRPr="007F1557">
        <w:rPr>
          <w:b/>
          <w:i/>
        </w:rPr>
        <w:t>Javaslat a 2015. évi költségvetési rendelet módosítására</w:t>
      </w:r>
    </w:p>
    <w:p w:rsidR="004946AB" w:rsidRDefault="004946AB" w:rsidP="004946AB">
      <w:pPr>
        <w:jc w:val="both"/>
      </w:pPr>
    </w:p>
    <w:p w:rsidR="004946AB" w:rsidRDefault="004946AB" w:rsidP="004946AB">
      <w:pPr>
        <w:jc w:val="both"/>
        <w:rPr>
          <w:b/>
        </w:rPr>
      </w:pPr>
      <w:r>
        <w:rPr>
          <w:b/>
        </w:rPr>
        <w:t>273/2015. (XII</w:t>
      </w:r>
      <w:r w:rsidRPr="00432F53">
        <w:rPr>
          <w:b/>
        </w:rPr>
        <w:t>.</w:t>
      </w:r>
      <w:r>
        <w:rPr>
          <w:b/>
        </w:rPr>
        <w:t>16</w:t>
      </w:r>
      <w:r w:rsidRPr="00432F53">
        <w:rPr>
          <w:b/>
        </w:rPr>
        <w:t xml:space="preserve">.) </w:t>
      </w:r>
      <w:r w:rsidRPr="00377123">
        <w:rPr>
          <w:b/>
        </w:rPr>
        <w:t>GB határozat</w:t>
      </w:r>
      <w:r>
        <w:rPr>
          <w:b/>
        </w:rPr>
        <w:t xml:space="preserve"> </w:t>
      </w:r>
    </w:p>
    <w:p w:rsidR="004946AB" w:rsidRDefault="004946AB" w:rsidP="004946AB">
      <w:pPr>
        <w:jc w:val="both"/>
      </w:pPr>
      <w:r w:rsidRPr="009662EF">
        <w:rPr>
          <w:b/>
        </w:rPr>
        <w:t>Hajdúszoboszló Város Önkormányzata Gazdasági Bizottsága</w:t>
      </w:r>
      <w:r>
        <w:rPr>
          <w:b/>
        </w:rPr>
        <w:t xml:space="preserve"> támogatja a 2015. évi költségvetésről szóló módosító rendelet tervezet elfogadását.</w:t>
      </w:r>
    </w:p>
    <w:p w:rsidR="004946AB" w:rsidRDefault="004946AB" w:rsidP="004946AB">
      <w:pPr>
        <w:jc w:val="both"/>
      </w:pPr>
    </w:p>
    <w:p w:rsidR="004946AB" w:rsidRPr="00C77238" w:rsidRDefault="004946AB" w:rsidP="004946AB">
      <w:pPr>
        <w:jc w:val="both"/>
      </w:pPr>
      <w:r w:rsidRPr="00E228D5">
        <w:rPr>
          <w:u w:val="single"/>
        </w:rPr>
        <w:t>Határidő</w:t>
      </w:r>
      <w:proofErr w:type="gramStart"/>
      <w:r w:rsidRPr="00E228D5">
        <w:rPr>
          <w:u w:val="single"/>
        </w:rPr>
        <w:t>:</w:t>
      </w:r>
      <w:r w:rsidRPr="00E228D5">
        <w:t xml:space="preserve">  </w:t>
      </w:r>
      <w:r>
        <w:t>-</w:t>
      </w:r>
      <w:proofErr w:type="gramEnd"/>
    </w:p>
    <w:p w:rsidR="004946AB" w:rsidRDefault="004946AB" w:rsidP="004946AB">
      <w:pPr>
        <w:jc w:val="both"/>
      </w:pPr>
      <w:r w:rsidRPr="00C77238">
        <w:rPr>
          <w:u w:val="single"/>
        </w:rPr>
        <w:t>Felelős</w:t>
      </w:r>
      <w:proofErr w:type="gramStart"/>
      <w:r w:rsidRPr="00C77238">
        <w:rPr>
          <w:u w:val="single"/>
        </w:rPr>
        <w:t>:</w:t>
      </w:r>
      <w:r w:rsidRPr="00C77238">
        <w:t xml:space="preserve">    </w:t>
      </w:r>
      <w:r>
        <w:t>-</w:t>
      </w:r>
      <w:proofErr w:type="gramEnd"/>
    </w:p>
    <w:p w:rsidR="004946AB" w:rsidRDefault="004946AB" w:rsidP="004946AB">
      <w:pPr>
        <w:jc w:val="both"/>
      </w:pPr>
    </w:p>
    <w:p w:rsidR="004946AB" w:rsidRPr="007F1557" w:rsidRDefault="004946AB" w:rsidP="004946AB">
      <w:pPr>
        <w:pStyle w:val="Listaszerbekezds"/>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hAnsi="Times New Roman" w:cs="Times New Roman"/>
          <w:b/>
          <w:sz w:val="24"/>
          <w:szCs w:val="24"/>
        </w:rPr>
      </w:pPr>
      <w:r w:rsidRPr="007F1557">
        <w:rPr>
          <w:rFonts w:hAnsi="Times New Roman" w:cs="Times New Roman"/>
          <w:b/>
          <w:sz w:val="24"/>
          <w:szCs w:val="24"/>
        </w:rPr>
        <w:t>napirend</w:t>
      </w:r>
    </w:p>
    <w:p w:rsidR="004946AB" w:rsidRPr="00BB3925" w:rsidRDefault="004946AB" w:rsidP="004946AB">
      <w:pPr>
        <w:rPr>
          <w:b/>
          <w:i/>
          <w:sz w:val="16"/>
          <w:szCs w:val="16"/>
        </w:rPr>
      </w:pPr>
    </w:p>
    <w:p w:rsidR="004946AB" w:rsidRPr="00BB3925" w:rsidRDefault="004946AB" w:rsidP="004946AB">
      <w:pPr>
        <w:jc w:val="center"/>
        <w:rPr>
          <w:b/>
          <w:i/>
        </w:rPr>
      </w:pPr>
      <w:r w:rsidRPr="00BB3925">
        <w:rPr>
          <w:b/>
          <w:i/>
        </w:rPr>
        <w:t>Előterjesztés Hajdúszoboszló gyógyhelyének fejlesztésére</w:t>
      </w:r>
    </w:p>
    <w:p w:rsidR="004946AB" w:rsidRPr="00BB3925" w:rsidRDefault="004946AB" w:rsidP="004946AB">
      <w:pPr>
        <w:jc w:val="both"/>
        <w:rPr>
          <w:sz w:val="16"/>
          <w:szCs w:val="16"/>
        </w:rPr>
      </w:pPr>
    </w:p>
    <w:p w:rsidR="004946AB" w:rsidRDefault="004946AB" w:rsidP="004946AB">
      <w:pPr>
        <w:jc w:val="both"/>
        <w:rPr>
          <w:b/>
        </w:rPr>
      </w:pPr>
      <w:r>
        <w:rPr>
          <w:b/>
        </w:rPr>
        <w:t>274/2015. (XII</w:t>
      </w:r>
      <w:r w:rsidRPr="00432F53">
        <w:rPr>
          <w:b/>
        </w:rPr>
        <w:t>.</w:t>
      </w:r>
      <w:r>
        <w:rPr>
          <w:b/>
        </w:rPr>
        <w:t>16</w:t>
      </w:r>
      <w:r w:rsidRPr="00432F53">
        <w:rPr>
          <w:b/>
        </w:rPr>
        <w:t xml:space="preserve">.) </w:t>
      </w:r>
      <w:r w:rsidRPr="00377123">
        <w:rPr>
          <w:b/>
        </w:rPr>
        <w:t>GB határozat</w:t>
      </w:r>
      <w:r>
        <w:rPr>
          <w:b/>
        </w:rPr>
        <w:t xml:space="preserve"> </w:t>
      </w:r>
    </w:p>
    <w:p w:rsidR="004946AB" w:rsidRPr="00BB3925" w:rsidRDefault="004946AB" w:rsidP="004946AB">
      <w:pPr>
        <w:jc w:val="both"/>
        <w:rPr>
          <w:b/>
        </w:rPr>
      </w:pPr>
      <w:r w:rsidRPr="009662EF">
        <w:rPr>
          <w:b/>
        </w:rPr>
        <w:t>Hajdúszoboszló Város Önkormányzata Gazdasági Bizottsága</w:t>
      </w:r>
      <w:r>
        <w:rPr>
          <w:b/>
        </w:rPr>
        <w:t xml:space="preserve"> </w:t>
      </w:r>
      <w:r w:rsidRPr="00BB3925">
        <w:rPr>
          <w:b/>
        </w:rPr>
        <w:t xml:space="preserve">egyetért - a jelenlegi helyén - új szabadtéri színpad építésével, a két parkrész összevonásával és a park felújításával, a város alapításáról emlékező oszlop áthelyezésével, ivókút, kávézó, zenepavilon létesítésével, parkolók átépítésével, bővítésével, az ajándék-árusító pavilonok Jókai sorra történő telepítésével. </w:t>
      </w:r>
    </w:p>
    <w:p w:rsidR="004946AB" w:rsidRPr="00BB3925" w:rsidRDefault="004946AB" w:rsidP="004946AB">
      <w:pPr>
        <w:jc w:val="both"/>
        <w:rPr>
          <w:b/>
        </w:rPr>
      </w:pPr>
      <w:r>
        <w:rPr>
          <w:b/>
        </w:rPr>
        <w:t>Felkéri</w:t>
      </w:r>
      <w:r w:rsidRPr="00BB3925">
        <w:rPr>
          <w:b/>
        </w:rPr>
        <w:t xml:space="preserve"> a jegyzőt, hogy a pályázatok előkészítésénél az elhatározott döntéseket vegye figyelembe. A projektek előkészítésére a költségvetési táblázatból bruttó 4.000.000 Ft összeget biztosít.</w:t>
      </w:r>
    </w:p>
    <w:p w:rsidR="004946AB" w:rsidRDefault="004946AB" w:rsidP="004946AB">
      <w:pPr>
        <w:jc w:val="both"/>
        <w:rPr>
          <w:b/>
        </w:rPr>
      </w:pPr>
    </w:p>
    <w:p w:rsidR="004946AB" w:rsidRPr="00BB3925" w:rsidRDefault="004946AB" w:rsidP="004946AB">
      <w:pPr>
        <w:jc w:val="both"/>
      </w:pPr>
      <w:r w:rsidRPr="00BB3925">
        <w:rPr>
          <w:u w:val="single"/>
        </w:rPr>
        <w:t>Határidő</w:t>
      </w:r>
      <w:proofErr w:type="gramStart"/>
      <w:r w:rsidRPr="00BB3925">
        <w:rPr>
          <w:u w:val="single"/>
        </w:rPr>
        <w:t>:</w:t>
      </w:r>
      <w:r w:rsidRPr="00BB3925">
        <w:t xml:space="preserve"> </w:t>
      </w:r>
      <w:r>
        <w:t xml:space="preserve">  </w:t>
      </w:r>
      <w:r w:rsidRPr="00BB3925">
        <w:t>folyamatos</w:t>
      </w:r>
      <w:proofErr w:type="gramEnd"/>
    </w:p>
    <w:p w:rsidR="004946AB" w:rsidRPr="00BB3925" w:rsidRDefault="004946AB" w:rsidP="004946AB">
      <w:pPr>
        <w:jc w:val="both"/>
      </w:pPr>
      <w:r w:rsidRPr="00BB3925">
        <w:rPr>
          <w:u w:val="single"/>
        </w:rPr>
        <w:t>Felelős</w:t>
      </w:r>
      <w:proofErr w:type="gramStart"/>
      <w:r w:rsidRPr="00BB3925">
        <w:rPr>
          <w:u w:val="single"/>
        </w:rPr>
        <w:t>:</w:t>
      </w:r>
      <w:r w:rsidRPr="00BB3925">
        <w:t xml:space="preserve"> </w:t>
      </w:r>
      <w:r>
        <w:t xml:space="preserve">    </w:t>
      </w:r>
      <w:r w:rsidRPr="00BB3925">
        <w:t>jegyző</w:t>
      </w:r>
      <w:proofErr w:type="gramEnd"/>
    </w:p>
    <w:p w:rsidR="004946AB" w:rsidRPr="007F1557" w:rsidRDefault="004946AB" w:rsidP="004946AB">
      <w:pPr>
        <w:pStyle w:val="Listaszerbekezds"/>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hAnsi="Times New Roman" w:cs="Times New Roman"/>
          <w:b/>
          <w:sz w:val="24"/>
          <w:szCs w:val="24"/>
        </w:rPr>
      </w:pPr>
      <w:r w:rsidRPr="007F1557">
        <w:rPr>
          <w:rFonts w:hAnsi="Times New Roman" w:cs="Times New Roman"/>
          <w:b/>
          <w:sz w:val="24"/>
          <w:szCs w:val="24"/>
        </w:rPr>
        <w:t>napirend</w:t>
      </w:r>
    </w:p>
    <w:p w:rsidR="004946AB" w:rsidRPr="00BB3925" w:rsidRDefault="004946AB" w:rsidP="004946AB">
      <w:pPr>
        <w:rPr>
          <w:b/>
          <w:i/>
          <w:sz w:val="16"/>
          <w:szCs w:val="16"/>
        </w:rPr>
      </w:pPr>
    </w:p>
    <w:p w:rsidR="004946AB" w:rsidRDefault="004946AB" w:rsidP="004946AB">
      <w:pPr>
        <w:jc w:val="center"/>
        <w:rPr>
          <w:b/>
          <w:i/>
        </w:rPr>
      </w:pPr>
      <w:r w:rsidRPr="00F94BE7">
        <w:rPr>
          <w:b/>
          <w:i/>
        </w:rPr>
        <w:t>Javaslat rendelet-alkotásra a lakások és helyiségek bérletéről és elidegenítésről</w:t>
      </w:r>
      <w:r w:rsidRPr="0056767B">
        <w:rPr>
          <w:b/>
          <w:i/>
        </w:rPr>
        <w:t xml:space="preserve"> </w:t>
      </w:r>
    </w:p>
    <w:p w:rsidR="004946AB" w:rsidRPr="00052711" w:rsidRDefault="004946AB" w:rsidP="004946AB">
      <w:pPr>
        <w:jc w:val="both"/>
        <w:rPr>
          <w:sz w:val="16"/>
          <w:szCs w:val="16"/>
        </w:rPr>
      </w:pPr>
    </w:p>
    <w:p w:rsidR="004946AB" w:rsidRDefault="004946AB" w:rsidP="004946AB">
      <w:pPr>
        <w:jc w:val="both"/>
        <w:rPr>
          <w:b/>
        </w:rPr>
      </w:pPr>
      <w:r>
        <w:rPr>
          <w:b/>
        </w:rPr>
        <w:t>275/2015. (XII</w:t>
      </w:r>
      <w:r w:rsidRPr="00432F53">
        <w:rPr>
          <w:b/>
        </w:rPr>
        <w:t>.</w:t>
      </w:r>
      <w:r>
        <w:rPr>
          <w:b/>
        </w:rPr>
        <w:t>16</w:t>
      </w:r>
      <w:r w:rsidRPr="00432F53">
        <w:rPr>
          <w:b/>
        </w:rPr>
        <w:t xml:space="preserve">.) </w:t>
      </w:r>
      <w:r w:rsidRPr="00377123">
        <w:rPr>
          <w:b/>
        </w:rPr>
        <w:t>GB határozat</w:t>
      </w:r>
      <w:r>
        <w:rPr>
          <w:b/>
        </w:rPr>
        <w:t xml:space="preserve"> </w:t>
      </w:r>
    </w:p>
    <w:p w:rsidR="004946AB" w:rsidRPr="00F94BE7" w:rsidRDefault="004946AB" w:rsidP="004946AB">
      <w:pPr>
        <w:jc w:val="both"/>
        <w:rPr>
          <w:b/>
        </w:rPr>
      </w:pPr>
      <w:r w:rsidRPr="009662EF">
        <w:rPr>
          <w:b/>
        </w:rPr>
        <w:t>Hajdúszoboszló Város Önkormányzata Gazdasági Bizottsága</w:t>
      </w:r>
      <w:r>
        <w:rPr>
          <w:b/>
        </w:rPr>
        <w:t xml:space="preserve"> támogatja </w:t>
      </w:r>
      <w:r w:rsidRPr="00F94BE7">
        <w:rPr>
          <w:b/>
        </w:rPr>
        <w:t>a lakások és helyiségek bérletéről, elidegenítési szabályairól, valamint a lakások bérleti díjairól</w:t>
      </w:r>
      <w:r>
        <w:rPr>
          <w:b/>
        </w:rPr>
        <w:t xml:space="preserve"> szóló módosító rendelet tervezet elfogadását.</w:t>
      </w:r>
    </w:p>
    <w:p w:rsidR="004946AB" w:rsidRDefault="004946AB" w:rsidP="004946AB">
      <w:pPr>
        <w:jc w:val="both"/>
        <w:rPr>
          <w:u w:val="single"/>
        </w:rPr>
      </w:pPr>
    </w:p>
    <w:p w:rsidR="004946AB" w:rsidRPr="00C77238" w:rsidRDefault="004946AB" w:rsidP="004946AB">
      <w:pPr>
        <w:jc w:val="both"/>
      </w:pPr>
      <w:r w:rsidRPr="00E228D5">
        <w:rPr>
          <w:u w:val="single"/>
        </w:rPr>
        <w:t>Határidő</w:t>
      </w:r>
      <w:proofErr w:type="gramStart"/>
      <w:r w:rsidRPr="00E228D5">
        <w:rPr>
          <w:u w:val="single"/>
        </w:rPr>
        <w:t>:</w:t>
      </w:r>
      <w:r w:rsidRPr="00E228D5">
        <w:t xml:space="preserve">  </w:t>
      </w:r>
      <w:r>
        <w:t>-</w:t>
      </w:r>
      <w:proofErr w:type="gramEnd"/>
    </w:p>
    <w:p w:rsidR="004946AB" w:rsidRDefault="004946AB" w:rsidP="004946AB">
      <w:pPr>
        <w:jc w:val="both"/>
      </w:pPr>
      <w:r w:rsidRPr="00C77238">
        <w:rPr>
          <w:u w:val="single"/>
        </w:rPr>
        <w:t>Felelős</w:t>
      </w:r>
      <w:proofErr w:type="gramStart"/>
      <w:r w:rsidRPr="00C77238">
        <w:rPr>
          <w:u w:val="single"/>
        </w:rPr>
        <w:t>:</w:t>
      </w:r>
      <w:r w:rsidRPr="00C77238">
        <w:t xml:space="preserve">    </w:t>
      </w:r>
      <w:r>
        <w:t>-</w:t>
      </w:r>
      <w:proofErr w:type="gramEnd"/>
    </w:p>
    <w:p w:rsidR="004946AB" w:rsidRPr="007F1557" w:rsidRDefault="004946AB" w:rsidP="004946AB">
      <w:pPr>
        <w:pStyle w:val="Listaszerbekezds"/>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hAnsi="Times New Roman" w:cs="Times New Roman"/>
          <w:b/>
          <w:sz w:val="24"/>
          <w:szCs w:val="24"/>
        </w:rPr>
      </w:pPr>
      <w:r w:rsidRPr="007F1557">
        <w:rPr>
          <w:rFonts w:hAnsi="Times New Roman" w:cs="Times New Roman"/>
          <w:b/>
          <w:sz w:val="24"/>
          <w:szCs w:val="24"/>
        </w:rPr>
        <w:t>napirend</w:t>
      </w:r>
    </w:p>
    <w:p w:rsidR="004946AB" w:rsidRPr="00BB3925" w:rsidRDefault="004946AB" w:rsidP="004946AB">
      <w:pPr>
        <w:rPr>
          <w:b/>
          <w:i/>
          <w:sz w:val="16"/>
          <w:szCs w:val="16"/>
        </w:rPr>
      </w:pPr>
    </w:p>
    <w:p w:rsidR="004946AB" w:rsidRPr="0056767B" w:rsidRDefault="004946AB" w:rsidP="004946AB">
      <w:pPr>
        <w:jc w:val="center"/>
        <w:rPr>
          <w:b/>
          <w:i/>
        </w:rPr>
      </w:pPr>
      <w:r w:rsidRPr="0056767B">
        <w:rPr>
          <w:b/>
          <w:i/>
        </w:rPr>
        <w:t>Javaslat iskola-fogorvosok ellátási területének módosításáról</w:t>
      </w:r>
    </w:p>
    <w:p w:rsidR="004946AB" w:rsidRPr="00052711" w:rsidRDefault="004946AB" w:rsidP="004946AB">
      <w:pPr>
        <w:jc w:val="both"/>
        <w:rPr>
          <w:b/>
          <w:sz w:val="16"/>
          <w:szCs w:val="16"/>
        </w:rPr>
      </w:pPr>
    </w:p>
    <w:p w:rsidR="004946AB" w:rsidRDefault="004946AB" w:rsidP="004946AB">
      <w:pPr>
        <w:jc w:val="both"/>
        <w:rPr>
          <w:b/>
        </w:rPr>
      </w:pPr>
      <w:r>
        <w:rPr>
          <w:b/>
        </w:rPr>
        <w:t>276/2015. (XII</w:t>
      </w:r>
      <w:r w:rsidRPr="00432F53">
        <w:rPr>
          <w:b/>
        </w:rPr>
        <w:t>.</w:t>
      </w:r>
      <w:r>
        <w:rPr>
          <w:b/>
        </w:rPr>
        <w:t>16</w:t>
      </w:r>
      <w:r w:rsidRPr="00432F53">
        <w:rPr>
          <w:b/>
        </w:rPr>
        <w:t xml:space="preserve">.) </w:t>
      </w:r>
      <w:r w:rsidRPr="00377123">
        <w:rPr>
          <w:b/>
        </w:rPr>
        <w:t>GB határozat</w:t>
      </w:r>
      <w:r>
        <w:rPr>
          <w:b/>
        </w:rPr>
        <w:t xml:space="preserve"> </w:t>
      </w:r>
    </w:p>
    <w:p w:rsidR="004946AB" w:rsidRPr="00F94BE7" w:rsidRDefault="004946AB" w:rsidP="004946AB">
      <w:pPr>
        <w:jc w:val="both"/>
        <w:rPr>
          <w:b/>
        </w:rPr>
      </w:pPr>
      <w:r w:rsidRPr="009662EF">
        <w:rPr>
          <w:b/>
        </w:rPr>
        <w:t>Hajdúszoboszló Város Önkormányzata Gazdasági Bizottsága</w:t>
      </w:r>
      <w:r>
        <w:rPr>
          <w:b/>
        </w:rPr>
        <w:t xml:space="preserve"> támogatja </w:t>
      </w:r>
      <w:r w:rsidRPr="00F94BE7">
        <w:rPr>
          <w:b/>
        </w:rPr>
        <w:t>az egészségügyi alapellátás körzeteinek m</w:t>
      </w:r>
      <w:r>
        <w:rPr>
          <w:b/>
        </w:rPr>
        <w:t>eghatározásáról szóló módosító rendelet tervezet elfogadását.</w:t>
      </w:r>
    </w:p>
    <w:p w:rsidR="004946AB" w:rsidRPr="00052711" w:rsidRDefault="004946AB" w:rsidP="004946AB">
      <w:pPr>
        <w:jc w:val="both"/>
        <w:rPr>
          <w:b/>
          <w:sz w:val="16"/>
          <w:szCs w:val="16"/>
        </w:rPr>
      </w:pPr>
    </w:p>
    <w:p w:rsidR="004946AB" w:rsidRPr="00C77238" w:rsidRDefault="004946AB" w:rsidP="004946AB">
      <w:pPr>
        <w:jc w:val="both"/>
      </w:pPr>
      <w:r w:rsidRPr="00E228D5">
        <w:rPr>
          <w:u w:val="single"/>
        </w:rPr>
        <w:t>Határidő</w:t>
      </w:r>
      <w:proofErr w:type="gramStart"/>
      <w:r w:rsidRPr="00E228D5">
        <w:rPr>
          <w:u w:val="single"/>
        </w:rPr>
        <w:t>:</w:t>
      </w:r>
      <w:r w:rsidRPr="00E228D5">
        <w:t xml:space="preserve">  </w:t>
      </w:r>
      <w:r>
        <w:t>-</w:t>
      </w:r>
      <w:proofErr w:type="gramEnd"/>
    </w:p>
    <w:p w:rsidR="004946AB" w:rsidRDefault="004946AB" w:rsidP="004946AB">
      <w:pPr>
        <w:jc w:val="both"/>
      </w:pPr>
      <w:r w:rsidRPr="00C77238">
        <w:rPr>
          <w:u w:val="single"/>
        </w:rPr>
        <w:t>Felelős</w:t>
      </w:r>
      <w:proofErr w:type="gramStart"/>
      <w:r w:rsidRPr="00C77238">
        <w:rPr>
          <w:u w:val="single"/>
        </w:rPr>
        <w:t>:</w:t>
      </w:r>
      <w:r w:rsidRPr="00C77238">
        <w:t xml:space="preserve">    </w:t>
      </w:r>
      <w:r>
        <w:t>-</w:t>
      </w:r>
      <w:proofErr w:type="gramEnd"/>
    </w:p>
    <w:p w:rsidR="004946AB" w:rsidRPr="007F1557" w:rsidRDefault="004946AB" w:rsidP="004946AB">
      <w:pPr>
        <w:pStyle w:val="Listaszerbekezds"/>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hAnsi="Times New Roman" w:cs="Times New Roman"/>
          <w:b/>
          <w:sz w:val="24"/>
          <w:szCs w:val="24"/>
        </w:rPr>
      </w:pPr>
      <w:r w:rsidRPr="007F1557">
        <w:rPr>
          <w:rFonts w:hAnsi="Times New Roman" w:cs="Times New Roman"/>
          <w:b/>
          <w:sz w:val="24"/>
          <w:szCs w:val="24"/>
        </w:rPr>
        <w:t>napirend</w:t>
      </w:r>
    </w:p>
    <w:p w:rsidR="004946AB" w:rsidRPr="00BB3925" w:rsidRDefault="004946AB" w:rsidP="004946AB">
      <w:pPr>
        <w:rPr>
          <w:b/>
          <w:i/>
          <w:sz w:val="16"/>
          <w:szCs w:val="16"/>
        </w:rPr>
      </w:pPr>
    </w:p>
    <w:p w:rsidR="004946AB" w:rsidRPr="00F94BE7" w:rsidRDefault="004946AB" w:rsidP="004946AB">
      <w:pPr>
        <w:jc w:val="center"/>
        <w:rPr>
          <w:b/>
          <w:i/>
        </w:rPr>
      </w:pPr>
      <w:r w:rsidRPr="00F94BE7">
        <w:rPr>
          <w:b/>
          <w:i/>
        </w:rPr>
        <w:t>Javaslat helyi adózással kapcsolatos rendeletek megalkotására</w:t>
      </w:r>
    </w:p>
    <w:p w:rsidR="004946AB" w:rsidRDefault="004946AB" w:rsidP="004946AB">
      <w:pPr>
        <w:jc w:val="both"/>
        <w:rPr>
          <w:b/>
        </w:rPr>
      </w:pPr>
    </w:p>
    <w:p w:rsidR="004946AB" w:rsidRDefault="004946AB" w:rsidP="004946AB">
      <w:pPr>
        <w:jc w:val="both"/>
        <w:rPr>
          <w:b/>
        </w:rPr>
      </w:pPr>
      <w:r>
        <w:rPr>
          <w:b/>
        </w:rPr>
        <w:t>277/2015. (XII</w:t>
      </w:r>
      <w:r w:rsidRPr="00432F53">
        <w:rPr>
          <w:b/>
        </w:rPr>
        <w:t>.</w:t>
      </w:r>
      <w:r>
        <w:rPr>
          <w:b/>
        </w:rPr>
        <w:t>16</w:t>
      </w:r>
      <w:r w:rsidRPr="00432F53">
        <w:rPr>
          <w:b/>
        </w:rPr>
        <w:t xml:space="preserve">.) </w:t>
      </w:r>
      <w:r w:rsidRPr="00377123">
        <w:rPr>
          <w:b/>
        </w:rPr>
        <w:t>GB határozat</w:t>
      </w:r>
      <w:r>
        <w:rPr>
          <w:b/>
        </w:rPr>
        <w:t xml:space="preserve"> </w:t>
      </w:r>
    </w:p>
    <w:p w:rsidR="004946AB" w:rsidRDefault="004946AB" w:rsidP="004946AB">
      <w:pPr>
        <w:pStyle w:val="Cm"/>
        <w:ind w:left="0" w:right="0"/>
        <w:jc w:val="both"/>
        <w:rPr>
          <w:rFonts w:ascii="Times New Roman" w:hAnsi="Times New Roman"/>
          <w:b/>
          <w:szCs w:val="24"/>
        </w:rPr>
      </w:pPr>
      <w:r w:rsidRPr="009662EF">
        <w:rPr>
          <w:rFonts w:ascii="Times New Roman" w:hAnsi="Times New Roman"/>
          <w:b/>
          <w:szCs w:val="24"/>
        </w:rPr>
        <w:t>Hajdúszoboszló Város Önkormányzata Gazdasági Bizottsága</w:t>
      </w:r>
      <w:r>
        <w:rPr>
          <w:rFonts w:ascii="Times New Roman" w:hAnsi="Times New Roman"/>
          <w:b/>
          <w:szCs w:val="24"/>
        </w:rPr>
        <w:t xml:space="preserve"> támogatja </w:t>
      </w:r>
      <w:r w:rsidRPr="002C0B8C">
        <w:rPr>
          <w:rFonts w:ascii="Times New Roman" w:hAnsi="Times New Roman"/>
          <w:b/>
          <w:szCs w:val="24"/>
        </w:rPr>
        <w:t>az adóigazgatási feladatokat ellátó személyek anyagi érdekeltségi rendszeréről</w:t>
      </w:r>
      <w:r>
        <w:rPr>
          <w:rFonts w:ascii="Times New Roman" w:hAnsi="Times New Roman"/>
          <w:b/>
          <w:szCs w:val="24"/>
        </w:rPr>
        <w:t xml:space="preserve">, valamint </w:t>
      </w:r>
      <w:r w:rsidRPr="002C0B8C">
        <w:rPr>
          <w:rFonts w:ascii="Times New Roman" w:hAnsi="Times New Roman"/>
          <w:b/>
          <w:szCs w:val="24"/>
        </w:rPr>
        <w:t>az önkormányzati adóügyekre érvényes adóeljárási szabályokról</w:t>
      </w:r>
      <w:r>
        <w:rPr>
          <w:rFonts w:ascii="Times New Roman" w:hAnsi="Times New Roman"/>
          <w:b/>
          <w:szCs w:val="24"/>
        </w:rPr>
        <w:t xml:space="preserve"> szóló rendelet tervezetek elfogadását.</w:t>
      </w:r>
    </w:p>
    <w:p w:rsidR="004946AB" w:rsidRPr="00F94BE7" w:rsidRDefault="004946AB" w:rsidP="004946AB">
      <w:pPr>
        <w:jc w:val="both"/>
        <w:rPr>
          <w:b/>
        </w:rPr>
      </w:pPr>
    </w:p>
    <w:p w:rsidR="004946AB" w:rsidRPr="00C77238" w:rsidRDefault="004946AB" w:rsidP="004946AB">
      <w:pPr>
        <w:jc w:val="both"/>
      </w:pPr>
      <w:r w:rsidRPr="00E228D5">
        <w:rPr>
          <w:u w:val="single"/>
        </w:rPr>
        <w:t>Határidő</w:t>
      </w:r>
      <w:proofErr w:type="gramStart"/>
      <w:r w:rsidRPr="00E228D5">
        <w:rPr>
          <w:u w:val="single"/>
        </w:rPr>
        <w:t>:</w:t>
      </w:r>
      <w:r w:rsidRPr="00E228D5">
        <w:t xml:space="preserve">  </w:t>
      </w:r>
      <w:r>
        <w:t>-</w:t>
      </w:r>
      <w:proofErr w:type="gramEnd"/>
    </w:p>
    <w:p w:rsidR="004946AB" w:rsidRDefault="004946AB" w:rsidP="004946AB">
      <w:pPr>
        <w:jc w:val="both"/>
      </w:pPr>
      <w:r w:rsidRPr="00C77238">
        <w:rPr>
          <w:u w:val="single"/>
        </w:rPr>
        <w:t>Felelős</w:t>
      </w:r>
      <w:proofErr w:type="gramStart"/>
      <w:r w:rsidRPr="00C77238">
        <w:rPr>
          <w:u w:val="single"/>
        </w:rPr>
        <w:t>:</w:t>
      </w:r>
      <w:r w:rsidRPr="00C77238">
        <w:t xml:space="preserve">    </w:t>
      </w:r>
      <w:r>
        <w:t>-</w:t>
      </w:r>
      <w:proofErr w:type="gramEnd"/>
    </w:p>
    <w:p w:rsidR="004946AB" w:rsidRDefault="004946AB" w:rsidP="004946AB">
      <w:pPr>
        <w:jc w:val="both"/>
      </w:pPr>
    </w:p>
    <w:p w:rsidR="004946AB" w:rsidRPr="007F1557" w:rsidRDefault="004946AB" w:rsidP="004946AB">
      <w:pPr>
        <w:pStyle w:val="Listaszerbekezds"/>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hAnsi="Times New Roman" w:cs="Times New Roman"/>
          <w:b/>
          <w:sz w:val="24"/>
          <w:szCs w:val="24"/>
        </w:rPr>
      </w:pPr>
      <w:r w:rsidRPr="007F1557">
        <w:rPr>
          <w:rFonts w:hAnsi="Times New Roman" w:cs="Times New Roman"/>
          <w:b/>
          <w:sz w:val="24"/>
          <w:szCs w:val="24"/>
        </w:rPr>
        <w:t>napirend</w:t>
      </w:r>
    </w:p>
    <w:p w:rsidR="004946AB" w:rsidRPr="00BB3925" w:rsidRDefault="004946AB" w:rsidP="004946AB">
      <w:pPr>
        <w:rPr>
          <w:b/>
          <w:i/>
          <w:sz w:val="16"/>
          <w:szCs w:val="16"/>
        </w:rPr>
      </w:pPr>
    </w:p>
    <w:p w:rsidR="004946AB" w:rsidRPr="00E22749" w:rsidRDefault="004946AB" w:rsidP="004946AB">
      <w:pPr>
        <w:jc w:val="center"/>
        <w:rPr>
          <w:b/>
          <w:i/>
        </w:rPr>
      </w:pPr>
      <w:r w:rsidRPr="00E22749">
        <w:rPr>
          <w:b/>
          <w:i/>
        </w:rPr>
        <w:t>Előterjesztés a gazdátlan galambokkal szemben szükséges intézkedésekről</w:t>
      </w:r>
    </w:p>
    <w:p w:rsidR="004946AB" w:rsidRPr="00E22749" w:rsidRDefault="004946AB" w:rsidP="004946AB">
      <w:pPr>
        <w:jc w:val="both"/>
      </w:pPr>
    </w:p>
    <w:p w:rsidR="004946AB" w:rsidRPr="00BB3925" w:rsidRDefault="004946AB" w:rsidP="004946AB">
      <w:pPr>
        <w:jc w:val="both"/>
        <w:rPr>
          <w:sz w:val="16"/>
          <w:szCs w:val="16"/>
        </w:rPr>
      </w:pPr>
    </w:p>
    <w:p w:rsidR="004946AB" w:rsidRDefault="004946AB" w:rsidP="004946AB">
      <w:pPr>
        <w:jc w:val="both"/>
        <w:rPr>
          <w:b/>
        </w:rPr>
      </w:pPr>
      <w:r>
        <w:rPr>
          <w:b/>
        </w:rPr>
        <w:t>278/2015. (XII</w:t>
      </w:r>
      <w:r w:rsidRPr="00432F53">
        <w:rPr>
          <w:b/>
        </w:rPr>
        <w:t>.</w:t>
      </w:r>
      <w:r>
        <w:rPr>
          <w:b/>
        </w:rPr>
        <w:t>16</w:t>
      </w:r>
      <w:r w:rsidRPr="00432F53">
        <w:rPr>
          <w:b/>
        </w:rPr>
        <w:t xml:space="preserve">.) </w:t>
      </w:r>
      <w:r w:rsidRPr="00377123">
        <w:rPr>
          <w:b/>
        </w:rPr>
        <w:t>GB határozat</w:t>
      </w:r>
      <w:r>
        <w:rPr>
          <w:b/>
        </w:rPr>
        <w:t xml:space="preserve"> </w:t>
      </w:r>
    </w:p>
    <w:p w:rsidR="004946AB" w:rsidRPr="00CA44B5" w:rsidRDefault="004946AB" w:rsidP="004946AB">
      <w:pPr>
        <w:jc w:val="both"/>
        <w:rPr>
          <w:b/>
        </w:rPr>
      </w:pPr>
      <w:r w:rsidRPr="009662EF">
        <w:rPr>
          <w:b/>
        </w:rPr>
        <w:t>Hajdúszoboszló Város Önkormányzata Gazdasági Bizottsága</w:t>
      </w:r>
      <w:r>
        <w:rPr>
          <w:b/>
        </w:rPr>
        <w:t xml:space="preserve"> támogatja </w:t>
      </w:r>
      <w:r w:rsidRPr="00CA44B5">
        <w:rPr>
          <w:b/>
        </w:rPr>
        <w:t>a gazdátlan galambok ellen lehetséges intézkedésekről tett előterjesztést tudomásul veszi.</w:t>
      </w:r>
    </w:p>
    <w:p w:rsidR="004946AB" w:rsidRPr="00CA44B5" w:rsidRDefault="004946AB" w:rsidP="004946AB">
      <w:pPr>
        <w:jc w:val="both"/>
        <w:rPr>
          <w:b/>
        </w:rPr>
      </w:pPr>
      <w:r w:rsidRPr="00CA44B5">
        <w:rPr>
          <w:b/>
        </w:rPr>
        <w:t>Felhatalmazza a Jegyzőt a konkrét intézkedések megtételére, együttműködve a helyi vállalkozókkal.</w:t>
      </w:r>
    </w:p>
    <w:p w:rsidR="004946AB" w:rsidRDefault="004946AB" w:rsidP="004946AB">
      <w:pPr>
        <w:jc w:val="both"/>
      </w:pPr>
    </w:p>
    <w:p w:rsidR="004946AB" w:rsidRPr="00E22749" w:rsidRDefault="004946AB" w:rsidP="004946AB">
      <w:pPr>
        <w:jc w:val="both"/>
      </w:pPr>
      <w:r w:rsidRPr="00CA44B5">
        <w:rPr>
          <w:u w:val="single"/>
        </w:rPr>
        <w:t>Határidő:</w:t>
      </w:r>
      <w:r w:rsidRPr="00E22749">
        <w:tab/>
        <w:t>2016. április 30.</w:t>
      </w:r>
    </w:p>
    <w:p w:rsidR="004946AB" w:rsidRDefault="004946AB" w:rsidP="004946AB">
      <w:pPr>
        <w:jc w:val="both"/>
      </w:pPr>
      <w:r w:rsidRPr="00CA44B5">
        <w:rPr>
          <w:u w:val="single"/>
        </w:rPr>
        <w:t>Felelős:</w:t>
      </w:r>
      <w:r w:rsidRPr="00E22749">
        <w:tab/>
        <w:t>jegyző</w:t>
      </w:r>
    </w:p>
    <w:p w:rsidR="004946AB" w:rsidRDefault="004946AB" w:rsidP="004946AB">
      <w:pPr>
        <w:jc w:val="both"/>
      </w:pPr>
    </w:p>
    <w:p w:rsidR="004946AB" w:rsidRPr="007F1557" w:rsidRDefault="004946AB" w:rsidP="004946AB">
      <w:pPr>
        <w:pStyle w:val="Listaszerbekezds"/>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hAnsi="Times New Roman" w:cs="Times New Roman"/>
          <w:b/>
          <w:sz w:val="24"/>
          <w:szCs w:val="24"/>
        </w:rPr>
      </w:pPr>
      <w:r w:rsidRPr="007F1557">
        <w:rPr>
          <w:rFonts w:hAnsi="Times New Roman" w:cs="Times New Roman"/>
          <w:b/>
          <w:sz w:val="24"/>
          <w:szCs w:val="24"/>
        </w:rPr>
        <w:t>napirend</w:t>
      </w:r>
    </w:p>
    <w:p w:rsidR="004946AB" w:rsidRPr="00681E3B" w:rsidRDefault="004946AB" w:rsidP="004946AB">
      <w:pPr>
        <w:rPr>
          <w:b/>
          <w:i/>
        </w:rPr>
      </w:pPr>
    </w:p>
    <w:p w:rsidR="004946AB" w:rsidRPr="00CC365D" w:rsidRDefault="004946AB" w:rsidP="004946AB">
      <w:pPr>
        <w:jc w:val="center"/>
        <w:rPr>
          <w:b/>
          <w:i/>
        </w:rPr>
      </w:pPr>
      <w:r w:rsidRPr="00CC365D">
        <w:rPr>
          <w:b/>
          <w:i/>
        </w:rPr>
        <w:t xml:space="preserve">Előterjesztés </w:t>
      </w:r>
      <w:r>
        <w:rPr>
          <w:b/>
          <w:i/>
        </w:rPr>
        <w:t>TIGÁZ</w:t>
      </w:r>
      <w:r w:rsidRPr="00CC365D">
        <w:rPr>
          <w:b/>
          <w:i/>
        </w:rPr>
        <w:t xml:space="preserve"> </w:t>
      </w:r>
      <w:proofErr w:type="spellStart"/>
      <w:r w:rsidRPr="00CC365D">
        <w:rPr>
          <w:b/>
          <w:i/>
        </w:rPr>
        <w:t>Zrt</w:t>
      </w:r>
      <w:proofErr w:type="spellEnd"/>
      <w:r w:rsidRPr="00CC365D">
        <w:rPr>
          <w:b/>
          <w:i/>
        </w:rPr>
        <w:t>. tulajdonában lévő ingatlanok megvásárlásáról</w:t>
      </w:r>
    </w:p>
    <w:p w:rsidR="004946AB" w:rsidRPr="00681E3B" w:rsidRDefault="004946AB" w:rsidP="004946AB">
      <w:pPr>
        <w:jc w:val="both"/>
        <w:rPr>
          <w:sz w:val="16"/>
          <w:szCs w:val="16"/>
        </w:rPr>
      </w:pPr>
    </w:p>
    <w:p w:rsidR="004946AB" w:rsidRPr="00BB3925" w:rsidRDefault="004946AB" w:rsidP="004946AB">
      <w:pPr>
        <w:jc w:val="both"/>
        <w:rPr>
          <w:sz w:val="16"/>
          <w:szCs w:val="16"/>
        </w:rPr>
      </w:pPr>
    </w:p>
    <w:p w:rsidR="004946AB" w:rsidRDefault="004946AB" w:rsidP="004946AB">
      <w:pPr>
        <w:jc w:val="both"/>
        <w:rPr>
          <w:b/>
        </w:rPr>
      </w:pPr>
      <w:r>
        <w:rPr>
          <w:b/>
        </w:rPr>
        <w:t>279/2015. (XII</w:t>
      </w:r>
      <w:r w:rsidRPr="00432F53">
        <w:rPr>
          <w:b/>
        </w:rPr>
        <w:t>.</w:t>
      </w:r>
      <w:r>
        <w:rPr>
          <w:b/>
        </w:rPr>
        <w:t>16</w:t>
      </w:r>
      <w:r w:rsidRPr="00432F53">
        <w:rPr>
          <w:b/>
        </w:rPr>
        <w:t xml:space="preserve">.) </w:t>
      </w:r>
      <w:r w:rsidRPr="00377123">
        <w:rPr>
          <w:b/>
        </w:rPr>
        <w:t>GB határozat</w:t>
      </w:r>
      <w:r>
        <w:rPr>
          <w:b/>
        </w:rPr>
        <w:t xml:space="preserve"> </w:t>
      </w:r>
    </w:p>
    <w:p w:rsidR="004946AB" w:rsidRPr="00725A84" w:rsidRDefault="004946AB" w:rsidP="004946AB">
      <w:pPr>
        <w:jc w:val="both"/>
        <w:rPr>
          <w:b/>
        </w:rPr>
      </w:pPr>
      <w:r w:rsidRPr="00725A84">
        <w:rPr>
          <w:b/>
        </w:rPr>
        <w:t xml:space="preserve">Hajdúszoboszló Város Önkormányzata Gazdasági Bizottsága támogatja, hogy Hajdúszoboszló Város Önkormányzata vételi szándékát fejezi </w:t>
      </w:r>
      <w:r>
        <w:rPr>
          <w:b/>
        </w:rPr>
        <w:t xml:space="preserve">ki </w:t>
      </w:r>
      <w:r w:rsidRPr="00725A84">
        <w:rPr>
          <w:b/>
        </w:rPr>
        <w:t xml:space="preserve">a Debreceni útfélen található 3339 </w:t>
      </w:r>
      <w:proofErr w:type="spellStart"/>
      <w:r w:rsidRPr="00725A84">
        <w:rPr>
          <w:b/>
        </w:rPr>
        <w:t>hrsz-ú</w:t>
      </w:r>
      <w:proofErr w:type="spellEnd"/>
      <w:r w:rsidRPr="00725A84">
        <w:rPr>
          <w:b/>
        </w:rPr>
        <w:t xml:space="preserve"> ingatlan, valamint a Hőforrás utcán található 3926 </w:t>
      </w:r>
      <w:proofErr w:type="spellStart"/>
      <w:r w:rsidRPr="00725A84">
        <w:rPr>
          <w:b/>
        </w:rPr>
        <w:t>hrsz-ú</w:t>
      </w:r>
      <w:proofErr w:type="spellEnd"/>
      <w:r w:rsidRPr="00725A84">
        <w:rPr>
          <w:b/>
        </w:rPr>
        <w:t xml:space="preserve"> sportpálya megvásárlására</w:t>
      </w:r>
      <w:r>
        <w:rPr>
          <w:b/>
        </w:rPr>
        <w:t>, és a</w:t>
      </w:r>
      <w:r w:rsidRPr="00725A84">
        <w:rPr>
          <w:b/>
        </w:rPr>
        <w:t xml:space="preserve"> már benyújtott vételi ajánlat</w:t>
      </w:r>
      <w:r>
        <w:rPr>
          <w:b/>
        </w:rPr>
        <w:t>át</w:t>
      </w:r>
      <w:r w:rsidRPr="00725A84">
        <w:rPr>
          <w:b/>
        </w:rPr>
        <w:t>, a két ingatlanra összesen nettó 45 millió Ft+Áfa összegre módos</w:t>
      </w:r>
      <w:r>
        <w:rPr>
          <w:b/>
        </w:rPr>
        <w:t>ítsa</w:t>
      </w:r>
      <w:r w:rsidRPr="00725A84">
        <w:rPr>
          <w:b/>
        </w:rPr>
        <w:t>.</w:t>
      </w:r>
      <w:r>
        <w:rPr>
          <w:b/>
        </w:rPr>
        <w:t xml:space="preserve"> A </w:t>
      </w:r>
      <w:r w:rsidRPr="00725A84">
        <w:rPr>
          <w:b/>
        </w:rPr>
        <w:t xml:space="preserve">vásárlást </w:t>
      </w:r>
      <w:r>
        <w:rPr>
          <w:b/>
        </w:rPr>
        <w:t xml:space="preserve">a </w:t>
      </w:r>
      <w:r w:rsidRPr="00725A84">
        <w:rPr>
          <w:b/>
        </w:rPr>
        <w:t xml:space="preserve">Városgazdálkodási Nonprofit </w:t>
      </w:r>
      <w:proofErr w:type="spellStart"/>
      <w:r>
        <w:rPr>
          <w:b/>
        </w:rPr>
        <w:t>Zrt</w:t>
      </w:r>
      <w:proofErr w:type="spellEnd"/>
      <w:r>
        <w:rPr>
          <w:b/>
        </w:rPr>
        <w:t xml:space="preserve">. </w:t>
      </w:r>
      <w:r w:rsidRPr="00725A84">
        <w:rPr>
          <w:b/>
        </w:rPr>
        <w:t>bonyolítja le.</w:t>
      </w:r>
    </w:p>
    <w:p w:rsidR="004946AB" w:rsidRDefault="004946AB" w:rsidP="004946AB">
      <w:pPr>
        <w:jc w:val="both"/>
        <w:rPr>
          <w:b/>
        </w:rPr>
      </w:pPr>
    </w:p>
    <w:p w:rsidR="004946AB" w:rsidRPr="00725A84" w:rsidRDefault="004946AB" w:rsidP="004946AB">
      <w:pPr>
        <w:jc w:val="both"/>
        <w:rPr>
          <w:u w:val="single"/>
        </w:rPr>
      </w:pPr>
      <w:r w:rsidRPr="00725A84">
        <w:rPr>
          <w:u w:val="single"/>
        </w:rPr>
        <w:t>Határidő:</w:t>
      </w:r>
      <w:r w:rsidRPr="00725A84">
        <w:t xml:space="preserve"> 2016. január 31.</w:t>
      </w:r>
    </w:p>
    <w:p w:rsidR="004946AB" w:rsidRPr="00725A84" w:rsidRDefault="004946AB" w:rsidP="004946AB">
      <w:pPr>
        <w:jc w:val="both"/>
        <w:rPr>
          <w:u w:val="single"/>
        </w:rPr>
      </w:pPr>
      <w:r w:rsidRPr="00725A84">
        <w:rPr>
          <w:u w:val="single"/>
        </w:rPr>
        <w:t>Felelős</w:t>
      </w:r>
      <w:proofErr w:type="gramStart"/>
      <w:r w:rsidRPr="00725A84">
        <w:t xml:space="preserve">:   </w:t>
      </w:r>
      <w:r>
        <w:t>VGNZRT</w:t>
      </w:r>
      <w:proofErr w:type="gramEnd"/>
      <w:r>
        <w:t xml:space="preserve"> vezérigazgatója, </w:t>
      </w:r>
      <w:r w:rsidRPr="00725A84">
        <w:t>jegyző</w:t>
      </w:r>
    </w:p>
    <w:p w:rsidR="004946AB" w:rsidRDefault="004946AB" w:rsidP="004946AB">
      <w:pPr>
        <w:jc w:val="both"/>
      </w:pPr>
    </w:p>
    <w:p w:rsidR="004946AB" w:rsidRPr="007F1557" w:rsidRDefault="004946AB" w:rsidP="004946AB">
      <w:pPr>
        <w:pStyle w:val="Listaszerbekezds"/>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hAnsi="Times New Roman" w:cs="Times New Roman"/>
          <w:b/>
          <w:sz w:val="24"/>
          <w:szCs w:val="24"/>
        </w:rPr>
      </w:pPr>
      <w:r w:rsidRPr="007F1557">
        <w:rPr>
          <w:rFonts w:hAnsi="Times New Roman" w:cs="Times New Roman"/>
          <w:b/>
          <w:sz w:val="24"/>
          <w:szCs w:val="24"/>
        </w:rPr>
        <w:t>napirend</w:t>
      </w:r>
    </w:p>
    <w:p w:rsidR="004946AB" w:rsidRPr="00681E3B" w:rsidRDefault="004946AB" w:rsidP="004946AB">
      <w:pPr>
        <w:rPr>
          <w:b/>
          <w:i/>
        </w:rPr>
      </w:pPr>
    </w:p>
    <w:p w:rsidR="004946AB" w:rsidRDefault="004946AB" w:rsidP="004946AB">
      <w:pPr>
        <w:jc w:val="center"/>
        <w:rPr>
          <w:b/>
          <w:i/>
        </w:rPr>
      </w:pPr>
      <w:r w:rsidRPr="00FC45DE">
        <w:rPr>
          <w:b/>
          <w:i/>
        </w:rPr>
        <w:t>Előterjesztés a hulladékgazdálkodási közszolgáltatási szerződés módosítására</w:t>
      </w:r>
    </w:p>
    <w:p w:rsidR="004946AB" w:rsidRPr="00CC365D" w:rsidRDefault="004946AB" w:rsidP="004946AB">
      <w:pPr>
        <w:jc w:val="center"/>
        <w:rPr>
          <w:b/>
          <w:i/>
        </w:rPr>
      </w:pPr>
    </w:p>
    <w:p w:rsidR="004946AB" w:rsidRDefault="004946AB" w:rsidP="004946AB">
      <w:pPr>
        <w:jc w:val="both"/>
        <w:rPr>
          <w:b/>
        </w:rPr>
      </w:pPr>
      <w:r>
        <w:rPr>
          <w:b/>
        </w:rPr>
        <w:t>280/2015. (XII</w:t>
      </w:r>
      <w:r w:rsidRPr="00432F53">
        <w:rPr>
          <w:b/>
        </w:rPr>
        <w:t>.</w:t>
      </w:r>
      <w:r>
        <w:rPr>
          <w:b/>
        </w:rPr>
        <w:t>16</w:t>
      </w:r>
      <w:r w:rsidRPr="00432F53">
        <w:rPr>
          <w:b/>
        </w:rPr>
        <w:t xml:space="preserve">.) </w:t>
      </w:r>
      <w:r w:rsidRPr="00377123">
        <w:rPr>
          <w:b/>
        </w:rPr>
        <w:t>GB határozat</w:t>
      </w:r>
      <w:r>
        <w:rPr>
          <w:b/>
        </w:rPr>
        <w:t xml:space="preserve"> </w:t>
      </w:r>
    </w:p>
    <w:p w:rsidR="004946AB" w:rsidRDefault="004946AB" w:rsidP="004946AB">
      <w:pPr>
        <w:jc w:val="both"/>
        <w:rPr>
          <w:b/>
        </w:rPr>
      </w:pPr>
      <w:r w:rsidRPr="00725A84">
        <w:rPr>
          <w:b/>
        </w:rPr>
        <w:t>Hajdúszoboszló Város Önkormányzata Gazdasági Bizottsága támogatja</w:t>
      </w:r>
      <w:r>
        <w:rPr>
          <w:b/>
        </w:rPr>
        <w:t xml:space="preserve"> </w:t>
      </w:r>
      <w:r w:rsidRPr="00FC45DE">
        <w:rPr>
          <w:b/>
        </w:rPr>
        <w:t>a Hulladékgazdálkodási Közszolgáltatási Szerződés módosítását az előterjesztésben foglaltak alapján.</w:t>
      </w:r>
    </w:p>
    <w:p w:rsidR="004946AB" w:rsidRPr="00FC45DE" w:rsidRDefault="004946AB" w:rsidP="004946AB">
      <w:pPr>
        <w:jc w:val="both"/>
        <w:rPr>
          <w:b/>
        </w:rPr>
      </w:pPr>
    </w:p>
    <w:p w:rsidR="004946AB" w:rsidRPr="00725A84" w:rsidRDefault="004946AB" w:rsidP="004946AB">
      <w:pPr>
        <w:jc w:val="both"/>
        <w:rPr>
          <w:u w:val="single"/>
        </w:rPr>
      </w:pPr>
      <w:r w:rsidRPr="00725A84">
        <w:rPr>
          <w:u w:val="single"/>
        </w:rPr>
        <w:t>Határidő:</w:t>
      </w:r>
      <w:r w:rsidRPr="00725A84">
        <w:t xml:space="preserve"> </w:t>
      </w:r>
      <w:r>
        <w:t>azonnal</w:t>
      </w:r>
    </w:p>
    <w:p w:rsidR="004946AB" w:rsidRPr="00FC45DE" w:rsidRDefault="004946AB" w:rsidP="004946AB">
      <w:pPr>
        <w:jc w:val="both"/>
        <w:rPr>
          <w:b/>
        </w:rPr>
      </w:pPr>
      <w:r w:rsidRPr="00725A84">
        <w:rPr>
          <w:u w:val="single"/>
        </w:rPr>
        <w:t>Felelős</w:t>
      </w:r>
      <w:proofErr w:type="gramStart"/>
      <w:r w:rsidRPr="00725A84">
        <w:t xml:space="preserve">:   </w:t>
      </w:r>
      <w:r>
        <w:t>polgármester</w:t>
      </w:r>
      <w:proofErr w:type="gramEnd"/>
      <w:r>
        <w:t>, jegyző, VGNZRT vezérigazgatója</w:t>
      </w:r>
    </w:p>
    <w:p w:rsidR="004946AB" w:rsidRDefault="004946AB" w:rsidP="004946AB">
      <w:pPr>
        <w:jc w:val="both"/>
      </w:pPr>
    </w:p>
    <w:p w:rsidR="004946AB" w:rsidRPr="007F1557" w:rsidRDefault="004946AB" w:rsidP="004946AB">
      <w:pPr>
        <w:pStyle w:val="Listaszerbekezds"/>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hAnsi="Times New Roman" w:cs="Times New Roman"/>
          <w:b/>
          <w:sz w:val="24"/>
          <w:szCs w:val="24"/>
        </w:rPr>
      </w:pPr>
      <w:r w:rsidRPr="007F1557">
        <w:rPr>
          <w:rFonts w:hAnsi="Times New Roman" w:cs="Times New Roman"/>
          <w:b/>
          <w:sz w:val="24"/>
          <w:szCs w:val="24"/>
        </w:rPr>
        <w:t>napirend</w:t>
      </w:r>
    </w:p>
    <w:p w:rsidR="004946AB" w:rsidRPr="00681E3B" w:rsidRDefault="004946AB" w:rsidP="004946AB">
      <w:pPr>
        <w:rPr>
          <w:b/>
          <w:i/>
        </w:rPr>
      </w:pPr>
    </w:p>
    <w:p w:rsidR="004946AB" w:rsidRDefault="004946AB" w:rsidP="004946AB">
      <w:pPr>
        <w:jc w:val="center"/>
        <w:rPr>
          <w:b/>
          <w:i/>
        </w:rPr>
      </w:pPr>
      <w:r w:rsidRPr="00367672">
        <w:rPr>
          <w:b/>
          <w:i/>
        </w:rPr>
        <w:t>Előterjesztés a közvilágítás üzemeltetés 2015. évi díjáról</w:t>
      </w:r>
    </w:p>
    <w:p w:rsidR="004946AB" w:rsidRPr="00367672" w:rsidRDefault="004946AB" w:rsidP="004946AB">
      <w:pPr>
        <w:jc w:val="center"/>
        <w:rPr>
          <w:b/>
          <w:i/>
        </w:rPr>
      </w:pPr>
    </w:p>
    <w:p w:rsidR="004946AB" w:rsidRPr="004F0E9A" w:rsidRDefault="004946AB" w:rsidP="004946AB">
      <w:pPr>
        <w:jc w:val="both"/>
        <w:rPr>
          <w:b/>
        </w:rPr>
      </w:pPr>
      <w:r w:rsidRPr="004F0E9A">
        <w:rPr>
          <w:b/>
        </w:rPr>
        <w:t xml:space="preserve">281/2015. (XII.16.) GB határozat </w:t>
      </w:r>
    </w:p>
    <w:p w:rsidR="004946AB" w:rsidRDefault="004946AB" w:rsidP="004946AB">
      <w:pPr>
        <w:jc w:val="both"/>
        <w:rPr>
          <w:b/>
        </w:rPr>
      </w:pPr>
      <w:r w:rsidRPr="004F0E9A">
        <w:rPr>
          <w:b/>
        </w:rPr>
        <w:t>Hajdúszoboszló Város Önkormányzata Gazdasági Bizottsága támogatja a városi költségvetés 9. sz. melléklet 5/ÖK sora (Közvilágítás</w:t>
      </w:r>
      <w:r>
        <w:rPr>
          <w:b/>
        </w:rPr>
        <w:t xml:space="preserve">) 76 </w:t>
      </w:r>
      <w:proofErr w:type="spellStart"/>
      <w:r>
        <w:rPr>
          <w:b/>
        </w:rPr>
        <w:t>MF</w:t>
      </w:r>
      <w:r w:rsidRPr="004F0E9A">
        <w:rPr>
          <w:b/>
        </w:rPr>
        <w:t>t-os</w:t>
      </w:r>
      <w:proofErr w:type="spellEnd"/>
      <w:r w:rsidRPr="004F0E9A">
        <w:rPr>
          <w:b/>
        </w:rPr>
        <w:t xml:space="preserve"> keretösszegének 12,8 </w:t>
      </w:r>
      <w:proofErr w:type="spellStart"/>
      <w:r w:rsidRPr="004F0E9A">
        <w:rPr>
          <w:b/>
        </w:rPr>
        <w:t>MFt</w:t>
      </w:r>
      <w:proofErr w:type="spellEnd"/>
      <w:r w:rsidRPr="004F0E9A">
        <w:rPr>
          <w:b/>
        </w:rPr>
        <w:t xml:space="preserve"> összeggel történő megemelését a városi költségvetés 9.</w:t>
      </w:r>
      <w:r>
        <w:rPr>
          <w:b/>
        </w:rPr>
        <w:t xml:space="preserve"> </w:t>
      </w:r>
      <w:r w:rsidRPr="004F0E9A">
        <w:rPr>
          <w:b/>
        </w:rPr>
        <w:t>sz. melléklet 6/ÖK sorának (közvilágítás 2014. évi vitatott számla) terhére.</w:t>
      </w:r>
    </w:p>
    <w:p w:rsidR="004946AB" w:rsidRPr="004F0E9A" w:rsidRDefault="004946AB" w:rsidP="004946AB">
      <w:pPr>
        <w:jc w:val="both"/>
        <w:rPr>
          <w:b/>
        </w:rPr>
      </w:pPr>
    </w:p>
    <w:p w:rsidR="004946AB" w:rsidRPr="00725A84" w:rsidRDefault="004946AB" w:rsidP="004946AB">
      <w:pPr>
        <w:jc w:val="both"/>
        <w:rPr>
          <w:u w:val="single"/>
        </w:rPr>
      </w:pPr>
      <w:r w:rsidRPr="00725A84">
        <w:rPr>
          <w:u w:val="single"/>
        </w:rPr>
        <w:t>Határidő:</w:t>
      </w:r>
      <w:r w:rsidRPr="00725A84">
        <w:t xml:space="preserve"> </w:t>
      </w:r>
      <w:r>
        <w:t>-</w:t>
      </w:r>
    </w:p>
    <w:p w:rsidR="004946AB" w:rsidRDefault="004946AB" w:rsidP="004946AB">
      <w:pPr>
        <w:jc w:val="both"/>
      </w:pPr>
      <w:r w:rsidRPr="00725A84">
        <w:rPr>
          <w:u w:val="single"/>
        </w:rPr>
        <w:t>Felelős</w:t>
      </w:r>
      <w:proofErr w:type="gramStart"/>
      <w:r w:rsidRPr="00725A84">
        <w:t xml:space="preserve">:   </w:t>
      </w:r>
      <w:r>
        <w:t>jegyző</w:t>
      </w:r>
      <w:proofErr w:type="gramEnd"/>
    </w:p>
    <w:p w:rsidR="004946AB" w:rsidRDefault="004946AB" w:rsidP="004946AB">
      <w:pPr>
        <w:jc w:val="both"/>
      </w:pPr>
    </w:p>
    <w:p w:rsidR="004946AB" w:rsidRPr="007F1557" w:rsidRDefault="004946AB" w:rsidP="004946AB">
      <w:pPr>
        <w:pStyle w:val="Listaszerbekezds"/>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hAnsi="Times New Roman" w:cs="Times New Roman"/>
          <w:b/>
          <w:sz w:val="24"/>
          <w:szCs w:val="24"/>
        </w:rPr>
      </w:pPr>
      <w:r w:rsidRPr="007F1557">
        <w:rPr>
          <w:rFonts w:hAnsi="Times New Roman" w:cs="Times New Roman"/>
          <w:b/>
          <w:sz w:val="24"/>
          <w:szCs w:val="24"/>
        </w:rPr>
        <w:t>napirend</w:t>
      </w:r>
    </w:p>
    <w:p w:rsidR="004946AB" w:rsidRPr="00681E3B" w:rsidRDefault="004946AB" w:rsidP="004946AB">
      <w:pPr>
        <w:rPr>
          <w:b/>
          <w:i/>
        </w:rPr>
      </w:pPr>
    </w:p>
    <w:p w:rsidR="004946AB" w:rsidRPr="004F0E9A" w:rsidRDefault="004946AB" w:rsidP="004946AB">
      <w:pPr>
        <w:jc w:val="center"/>
        <w:rPr>
          <w:b/>
          <w:i/>
        </w:rPr>
      </w:pPr>
      <w:r w:rsidRPr="004F0E9A">
        <w:rPr>
          <w:b/>
          <w:i/>
        </w:rPr>
        <w:t>Előterjesztés közterületi térfigyelő kamera-rendszer bővítéséről</w:t>
      </w:r>
    </w:p>
    <w:p w:rsidR="004946AB" w:rsidRDefault="004946AB" w:rsidP="004946AB">
      <w:pPr>
        <w:jc w:val="both"/>
        <w:rPr>
          <w:b/>
        </w:rPr>
      </w:pPr>
    </w:p>
    <w:p w:rsidR="004946AB" w:rsidRPr="004F0E9A" w:rsidRDefault="004946AB" w:rsidP="004946AB">
      <w:pPr>
        <w:jc w:val="both"/>
        <w:rPr>
          <w:b/>
        </w:rPr>
      </w:pPr>
      <w:r w:rsidRPr="004F0E9A">
        <w:rPr>
          <w:b/>
        </w:rPr>
        <w:t>28</w:t>
      </w:r>
      <w:r>
        <w:rPr>
          <w:b/>
        </w:rPr>
        <w:t>2</w:t>
      </w:r>
      <w:r w:rsidRPr="004F0E9A">
        <w:rPr>
          <w:b/>
        </w:rPr>
        <w:t xml:space="preserve">/2015. (XII.16.) GB határozat </w:t>
      </w:r>
    </w:p>
    <w:p w:rsidR="004946AB" w:rsidRPr="004F0E9A" w:rsidRDefault="004946AB" w:rsidP="004946AB">
      <w:pPr>
        <w:jc w:val="both"/>
        <w:rPr>
          <w:b/>
        </w:rPr>
      </w:pPr>
      <w:r w:rsidRPr="004F0E9A">
        <w:rPr>
          <w:b/>
        </w:rPr>
        <w:t xml:space="preserve">Hajdúszoboszló Város Önkormányzata Gazdasági Bizottsága támogatja egy db fix térfigyelő kamera kihelyezését - a város 2015-ös költségvetésében </w:t>
      </w:r>
      <w:proofErr w:type="gramStart"/>
      <w:r w:rsidRPr="004F0E9A">
        <w:rPr>
          <w:b/>
        </w:rPr>
        <w:t>ezen</w:t>
      </w:r>
      <w:proofErr w:type="gramEnd"/>
      <w:r w:rsidRPr="004F0E9A">
        <w:rPr>
          <w:b/>
        </w:rPr>
        <w:t xml:space="preserve"> feladatra biztosított keret terhére - a </w:t>
      </w:r>
      <w:proofErr w:type="spellStart"/>
      <w:r w:rsidRPr="004F0E9A">
        <w:rPr>
          <w:b/>
        </w:rPr>
        <w:t>Szilfákalja</w:t>
      </w:r>
      <w:proofErr w:type="spellEnd"/>
      <w:r w:rsidRPr="004F0E9A">
        <w:rPr>
          <w:b/>
        </w:rPr>
        <w:t xml:space="preserve"> 18. mögötti részen található játszótér mellé.</w:t>
      </w:r>
    </w:p>
    <w:p w:rsidR="004946AB" w:rsidRPr="004F0E9A" w:rsidRDefault="004946AB" w:rsidP="004946AB">
      <w:pPr>
        <w:jc w:val="both"/>
      </w:pPr>
    </w:p>
    <w:p w:rsidR="004946AB" w:rsidRPr="00725A84" w:rsidRDefault="004946AB" w:rsidP="004946AB">
      <w:pPr>
        <w:jc w:val="both"/>
        <w:rPr>
          <w:u w:val="single"/>
        </w:rPr>
      </w:pPr>
      <w:r w:rsidRPr="00725A84">
        <w:rPr>
          <w:u w:val="single"/>
        </w:rPr>
        <w:t>Határidő:</w:t>
      </w:r>
      <w:r w:rsidRPr="00725A84">
        <w:t xml:space="preserve"> </w:t>
      </w:r>
      <w:r>
        <w:t>2015. december 31.</w:t>
      </w:r>
    </w:p>
    <w:p w:rsidR="004946AB" w:rsidRDefault="004946AB" w:rsidP="004946AB">
      <w:pPr>
        <w:jc w:val="both"/>
      </w:pPr>
      <w:r w:rsidRPr="00725A84">
        <w:rPr>
          <w:u w:val="single"/>
        </w:rPr>
        <w:t>Felelős</w:t>
      </w:r>
      <w:proofErr w:type="gramStart"/>
      <w:r w:rsidRPr="00725A84">
        <w:t xml:space="preserve">:   </w:t>
      </w:r>
      <w:r>
        <w:t>jegyző</w:t>
      </w:r>
      <w:proofErr w:type="gramEnd"/>
    </w:p>
    <w:p w:rsidR="004946AB" w:rsidRDefault="004946AB" w:rsidP="004946AB">
      <w:pPr>
        <w:jc w:val="both"/>
      </w:pPr>
    </w:p>
    <w:p w:rsidR="004946AB" w:rsidRPr="007F1557" w:rsidRDefault="004946AB" w:rsidP="004946AB">
      <w:pPr>
        <w:pStyle w:val="Listaszerbekezds"/>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hAnsi="Times New Roman" w:cs="Times New Roman"/>
          <w:b/>
          <w:sz w:val="24"/>
          <w:szCs w:val="24"/>
        </w:rPr>
      </w:pPr>
      <w:r w:rsidRPr="007F1557">
        <w:rPr>
          <w:rFonts w:hAnsi="Times New Roman" w:cs="Times New Roman"/>
          <w:b/>
          <w:sz w:val="24"/>
          <w:szCs w:val="24"/>
        </w:rPr>
        <w:t>napirend</w:t>
      </w:r>
    </w:p>
    <w:p w:rsidR="004946AB" w:rsidRPr="00681E3B" w:rsidRDefault="004946AB" w:rsidP="004946AB">
      <w:pPr>
        <w:rPr>
          <w:b/>
          <w:i/>
        </w:rPr>
      </w:pPr>
    </w:p>
    <w:p w:rsidR="004946AB" w:rsidRPr="004F0E9A" w:rsidRDefault="004946AB" w:rsidP="004946AB">
      <w:pPr>
        <w:jc w:val="center"/>
        <w:rPr>
          <w:b/>
          <w:i/>
        </w:rPr>
      </w:pPr>
      <w:r w:rsidRPr="004F0E9A">
        <w:rPr>
          <w:b/>
          <w:i/>
        </w:rPr>
        <w:t>Előterjesztés a Debreceni Katasztrófavédelmi Kirendeltség kérelméről</w:t>
      </w:r>
    </w:p>
    <w:p w:rsidR="004946AB" w:rsidRDefault="004946AB" w:rsidP="004946AB">
      <w:pPr>
        <w:jc w:val="both"/>
        <w:rPr>
          <w:sz w:val="28"/>
          <w:szCs w:val="28"/>
        </w:rPr>
      </w:pPr>
    </w:p>
    <w:p w:rsidR="004946AB" w:rsidRPr="004F0E9A" w:rsidRDefault="004946AB" w:rsidP="004946AB">
      <w:pPr>
        <w:jc w:val="both"/>
        <w:rPr>
          <w:b/>
        </w:rPr>
      </w:pPr>
      <w:r w:rsidRPr="004F0E9A">
        <w:rPr>
          <w:b/>
        </w:rPr>
        <w:t>28</w:t>
      </w:r>
      <w:r>
        <w:rPr>
          <w:b/>
        </w:rPr>
        <w:t>3</w:t>
      </w:r>
      <w:r w:rsidRPr="004F0E9A">
        <w:rPr>
          <w:b/>
        </w:rPr>
        <w:t xml:space="preserve">/2015. (XII.16.) GB határozat </w:t>
      </w:r>
    </w:p>
    <w:p w:rsidR="004946AB" w:rsidRPr="0062616D" w:rsidRDefault="004946AB" w:rsidP="004946AB">
      <w:pPr>
        <w:jc w:val="both"/>
        <w:rPr>
          <w:b/>
        </w:rPr>
      </w:pPr>
      <w:r w:rsidRPr="004F0E9A">
        <w:rPr>
          <w:b/>
        </w:rPr>
        <w:t>Hajdúszoboszló Város Önkormányzata Gazdasági Bizottsága</w:t>
      </w:r>
      <w:r w:rsidRPr="0062616D">
        <w:rPr>
          <w:b/>
        </w:rPr>
        <w:t xml:space="preserve"> </w:t>
      </w:r>
      <w:r>
        <w:rPr>
          <w:b/>
        </w:rPr>
        <w:t>nem</w:t>
      </w:r>
      <w:r w:rsidRPr="0062616D">
        <w:rPr>
          <w:b/>
        </w:rPr>
        <w:t xml:space="preserve"> támogatja, hogy a Dózsa György út – Rákóczi utca – Hősök tere csomópontban a forgalomtechnikai tükör kihelyezése a 2015. évi városi költségvetés 9.</w:t>
      </w:r>
      <w:r>
        <w:rPr>
          <w:b/>
        </w:rPr>
        <w:t xml:space="preserve"> </w:t>
      </w:r>
      <w:r w:rsidRPr="0062616D">
        <w:rPr>
          <w:b/>
        </w:rPr>
        <w:t>sz. melléklet (városüzemeltetés) útfenntar</w:t>
      </w:r>
      <w:r>
        <w:rPr>
          <w:b/>
        </w:rPr>
        <w:t xml:space="preserve">tási kerete terhére </w:t>
      </w:r>
      <w:r w:rsidRPr="0062616D">
        <w:rPr>
          <w:b/>
        </w:rPr>
        <w:t>történjen.</w:t>
      </w:r>
    </w:p>
    <w:p w:rsidR="004946AB" w:rsidRDefault="004946AB" w:rsidP="004946AB">
      <w:pPr>
        <w:jc w:val="both"/>
        <w:rPr>
          <w:b/>
        </w:rPr>
      </w:pPr>
    </w:p>
    <w:p w:rsidR="004946AB" w:rsidRPr="0062616D" w:rsidRDefault="004946AB" w:rsidP="004946AB">
      <w:pPr>
        <w:jc w:val="both"/>
      </w:pPr>
      <w:r w:rsidRPr="0062616D">
        <w:rPr>
          <w:u w:val="single"/>
        </w:rPr>
        <w:t>Határidő:</w:t>
      </w:r>
      <w:r w:rsidRPr="0062616D">
        <w:t xml:space="preserve"> </w:t>
      </w:r>
      <w:r>
        <w:t>-</w:t>
      </w:r>
    </w:p>
    <w:p w:rsidR="004946AB" w:rsidRPr="0062616D" w:rsidRDefault="004946AB" w:rsidP="004946AB">
      <w:pPr>
        <w:jc w:val="both"/>
      </w:pPr>
      <w:r w:rsidRPr="0062616D">
        <w:rPr>
          <w:u w:val="single"/>
        </w:rPr>
        <w:t>Felelős</w:t>
      </w:r>
      <w:proofErr w:type="gramStart"/>
      <w:r w:rsidRPr="0062616D">
        <w:rPr>
          <w:u w:val="single"/>
        </w:rPr>
        <w:t>:</w:t>
      </w:r>
      <w:r w:rsidRPr="0062616D">
        <w:t xml:space="preserve"> </w:t>
      </w:r>
      <w:r>
        <w:t xml:space="preserve">  -</w:t>
      </w:r>
      <w:proofErr w:type="gramEnd"/>
    </w:p>
    <w:p w:rsidR="004946AB" w:rsidRDefault="004946AB" w:rsidP="004946AB">
      <w:pPr>
        <w:jc w:val="both"/>
      </w:pPr>
    </w:p>
    <w:p w:rsidR="004946AB" w:rsidRPr="007F1557" w:rsidRDefault="004946AB" w:rsidP="004946AB">
      <w:pPr>
        <w:pStyle w:val="Listaszerbekezds"/>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hAnsi="Times New Roman" w:cs="Times New Roman"/>
          <w:b/>
          <w:sz w:val="24"/>
          <w:szCs w:val="24"/>
        </w:rPr>
      </w:pPr>
      <w:r w:rsidRPr="007F1557">
        <w:rPr>
          <w:rFonts w:hAnsi="Times New Roman" w:cs="Times New Roman"/>
          <w:b/>
          <w:sz w:val="24"/>
          <w:szCs w:val="24"/>
        </w:rPr>
        <w:t>napirend</w:t>
      </w:r>
    </w:p>
    <w:p w:rsidR="004946AB" w:rsidRPr="00681E3B" w:rsidRDefault="004946AB" w:rsidP="004946AB">
      <w:pPr>
        <w:rPr>
          <w:b/>
          <w:i/>
        </w:rPr>
      </w:pPr>
    </w:p>
    <w:p w:rsidR="004946AB" w:rsidRPr="00AC0F37" w:rsidRDefault="004946AB" w:rsidP="004946AB">
      <w:pPr>
        <w:pStyle w:val="NormlWeb"/>
        <w:spacing w:before="0" w:beforeAutospacing="0" w:after="0" w:afterAutospacing="0"/>
        <w:ind w:left="66"/>
        <w:jc w:val="center"/>
        <w:rPr>
          <w:b/>
          <w:i/>
        </w:rPr>
      </w:pPr>
      <w:r w:rsidRPr="00AC0F37">
        <w:rPr>
          <w:b/>
          <w:i/>
        </w:rPr>
        <w:t xml:space="preserve">Tájékoztatás a helyi menetrendszerinti autóbusz-közlekedés 2015. I-III. </w:t>
      </w:r>
      <w:proofErr w:type="gramStart"/>
      <w:r w:rsidRPr="00AC0F37">
        <w:rPr>
          <w:b/>
          <w:i/>
        </w:rPr>
        <w:t>negyedévi</w:t>
      </w:r>
      <w:proofErr w:type="gramEnd"/>
      <w:r w:rsidRPr="00AC0F37">
        <w:rPr>
          <w:b/>
          <w:i/>
        </w:rPr>
        <w:t xml:space="preserve"> működéséről</w:t>
      </w:r>
    </w:p>
    <w:p w:rsidR="004946AB" w:rsidRPr="00AC0F37" w:rsidRDefault="004946AB" w:rsidP="004946AB">
      <w:pPr>
        <w:pStyle w:val="NormlWeb"/>
        <w:spacing w:before="0" w:beforeAutospacing="0" w:after="0" w:afterAutospacing="0"/>
        <w:ind w:left="66"/>
        <w:jc w:val="center"/>
        <w:rPr>
          <w:b/>
          <w:i/>
        </w:rPr>
      </w:pPr>
    </w:p>
    <w:p w:rsidR="004946AB" w:rsidRPr="00607F6F" w:rsidRDefault="004946AB" w:rsidP="004946AB">
      <w:pPr>
        <w:jc w:val="both"/>
        <w:rPr>
          <w:b/>
        </w:rPr>
      </w:pPr>
      <w:r w:rsidRPr="00607F6F">
        <w:rPr>
          <w:b/>
        </w:rPr>
        <w:t xml:space="preserve">284/2015. (XII.16.) GB határozat </w:t>
      </w:r>
    </w:p>
    <w:p w:rsidR="004946AB" w:rsidRPr="00607F6F" w:rsidRDefault="004946AB" w:rsidP="004946AB">
      <w:pPr>
        <w:jc w:val="both"/>
        <w:rPr>
          <w:b/>
        </w:rPr>
      </w:pPr>
      <w:r w:rsidRPr="00607F6F">
        <w:rPr>
          <w:b/>
        </w:rPr>
        <w:t xml:space="preserve">Hajdúszoboszló Város Önkormányzata Gazdasági Bizottsága az Észak-magyarországi Közlekedési Központ </w:t>
      </w:r>
      <w:proofErr w:type="spellStart"/>
      <w:r w:rsidRPr="00607F6F">
        <w:rPr>
          <w:b/>
        </w:rPr>
        <w:t>Zrt</w:t>
      </w:r>
      <w:proofErr w:type="spellEnd"/>
      <w:r w:rsidRPr="00607F6F">
        <w:rPr>
          <w:b/>
        </w:rPr>
        <w:t xml:space="preserve">. Hajdúszoboszló város területén 2015. I.-III. </w:t>
      </w:r>
      <w:proofErr w:type="gramStart"/>
      <w:r w:rsidRPr="00607F6F">
        <w:rPr>
          <w:b/>
        </w:rPr>
        <w:t>negyedévben</w:t>
      </w:r>
      <w:proofErr w:type="gramEnd"/>
      <w:r w:rsidRPr="00607F6F">
        <w:rPr>
          <w:b/>
        </w:rPr>
        <w:t xml:space="preserve"> végzett menetrend szerinti helyi személyszállítás tájékoztatójában foglaltakat tudomásul veszi. </w:t>
      </w:r>
    </w:p>
    <w:p w:rsidR="004946AB" w:rsidRPr="00607F6F" w:rsidRDefault="004946AB" w:rsidP="004946AB">
      <w:pPr>
        <w:jc w:val="both"/>
        <w:rPr>
          <w:b/>
        </w:rPr>
      </w:pPr>
    </w:p>
    <w:p w:rsidR="004946AB" w:rsidRPr="00607F6F" w:rsidRDefault="004946AB" w:rsidP="004946AB">
      <w:pPr>
        <w:jc w:val="both"/>
      </w:pPr>
      <w:r w:rsidRPr="00607F6F">
        <w:rPr>
          <w:u w:val="single"/>
        </w:rPr>
        <w:t>Határidő:</w:t>
      </w:r>
      <w:r w:rsidRPr="00607F6F">
        <w:t xml:space="preserve"> -</w:t>
      </w:r>
    </w:p>
    <w:p w:rsidR="004946AB" w:rsidRPr="00607F6F" w:rsidRDefault="004946AB" w:rsidP="004946AB">
      <w:pPr>
        <w:jc w:val="both"/>
      </w:pPr>
      <w:r w:rsidRPr="00607F6F">
        <w:rPr>
          <w:u w:val="single"/>
        </w:rPr>
        <w:t>Felelős</w:t>
      </w:r>
      <w:proofErr w:type="gramStart"/>
      <w:r w:rsidRPr="00607F6F">
        <w:rPr>
          <w:u w:val="single"/>
        </w:rPr>
        <w:t>:</w:t>
      </w:r>
      <w:r w:rsidRPr="00607F6F">
        <w:t xml:space="preserve">   -</w:t>
      </w:r>
      <w:proofErr w:type="gramEnd"/>
    </w:p>
    <w:p w:rsidR="004946AB" w:rsidRPr="00607F6F" w:rsidRDefault="004946AB" w:rsidP="004946AB">
      <w:pPr>
        <w:jc w:val="both"/>
        <w:rPr>
          <w:b/>
        </w:rPr>
      </w:pPr>
    </w:p>
    <w:p w:rsidR="004946AB" w:rsidRPr="007F1557" w:rsidRDefault="004946AB" w:rsidP="004946AB">
      <w:pPr>
        <w:pStyle w:val="Listaszerbekezds"/>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hAnsi="Times New Roman" w:cs="Times New Roman"/>
          <w:b/>
          <w:sz w:val="24"/>
          <w:szCs w:val="24"/>
        </w:rPr>
      </w:pPr>
      <w:r w:rsidRPr="007F1557">
        <w:rPr>
          <w:rFonts w:hAnsi="Times New Roman" w:cs="Times New Roman"/>
          <w:b/>
          <w:sz w:val="24"/>
          <w:szCs w:val="24"/>
        </w:rPr>
        <w:t>napirend</w:t>
      </w:r>
    </w:p>
    <w:p w:rsidR="004946AB" w:rsidRPr="00681E3B" w:rsidRDefault="004946AB" w:rsidP="004946AB">
      <w:pPr>
        <w:rPr>
          <w:b/>
          <w:i/>
        </w:rPr>
      </w:pPr>
    </w:p>
    <w:p w:rsidR="004946AB" w:rsidRPr="00607F6F" w:rsidRDefault="004946AB" w:rsidP="004946AB">
      <w:pPr>
        <w:pStyle w:val="NormlWeb"/>
        <w:spacing w:before="0" w:beforeAutospacing="0" w:after="0" w:afterAutospacing="0"/>
        <w:ind w:left="66"/>
        <w:jc w:val="center"/>
        <w:rPr>
          <w:b/>
          <w:i/>
        </w:rPr>
      </w:pPr>
      <w:r w:rsidRPr="00607F6F">
        <w:rPr>
          <w:b/>
          <w:i/>
        </w:rPr>
        <w:t>Közterület-foglalási kérelem</w:t>
      </w:r>
    </w:p>
    <w:p w:rsidR="004946AB" w:rsidRDefault="004946AB" w:rsidP="004946AB">
      <w:pPr>
        <w:jc w:val="both"/>
        <w:rPr>
          <w:u w:val="single"/>
        </w:rPr>
      </w:pPr>
    </w:p>
    <w:p w:rsidR="004946AB" w:rsidRPr="00607F6F" w:rsidRDefault="004946AB" w:rsidP="004946AB">
      <w:pPr>
        <w:jc w:val="both"/>
        <w:rPr>
          <w:b/>
        </w:rPr>
      </w:pPr>
      <w:r w:rsidRPr="00607F6F">
        <w:rPr>
          <w:b/>
        </w:rPr>
        <w:t>28</w:t>
      </w:r>
      <w:r>
        <w:rPr>
          <w:b/>
        </w:rPr>
        <w:t>5</w:t>
      </w:r>
      <w:r w:rsidRPr="00607F6F">
        <w:rPr>
          <w:b/>
        </w:rPr>
        <w:t xml:space="preserve">/2015. (XII.16.) GB határozat </w:t>
      </w:r>
    </w:p>
    <w:p w:rsidR="004946AB" w:rsidRDefault="004946AB" w:rsidP="004946AB">
      <w:pPr>
        <w:suppressAutoHyphens/>
        <w:jc w:val="both"/>
        <w:rPr>
          <w:b/>
        </w:rPr>
      </w:pPr>
      <w:r w:rsidRPr="0077373C">
        <w:rPr>
          <w:b/>
        </w:rPr>
        <w:t xml:space="preserve">Hajdúszoboszló Város Önkormányzatának </w:t>
      </w:r>
      <w:r>
        <w:rPr>
          <w:b/>
        </w:rPr>
        <w:t xml:space="preserve">Gazdasági </w:t>
      </w:r>
      <w:r w:rsidRPr="0077373C">
        <w:rPr>
          <w:b/>
        </w:rPr>
        <w:t>Bizottsága támogatja</w:t>
      </w:r>
      <w:r>
        <w:rPr>
          <w:b/>
        </w:rPr>
        <w:t>, hogy</w:t>
      </w:r>
      <w:r w:rsidRPr="0077373C">
        <w:rPr>
          <w:b/>
        </w:rPr>
        <w:t xml:space="preserve"> a Bethlen 98 Kft. a Szilfa </w:t>
      </w:r>
      <w:proofErr w:type="gramStart"/>
      <w:r w:rsidRPr="0077373C">
        <w:rPr>
          <w:b/>
        </w:rPr>
        <w:t>Étterem</w:t>
      </w:r>
      <w:proofErr w:type="gramEnd"/>
      <w:r w:rsidRPr="0077373C">
        <w:rPr>
          <w:b/>
        </w:rPr>
        <w:t xml:space="preserve"> előtti közterületen advent időszakában – 2015.</w:t>
      </w:r>
      <w:r>
        <w:rPr>
          <w:b/>
        </w:rPr>
        <w:t xml:space="preserve"> december </w:t>
      </w:r>
      <w:r w:rsidRPr="0077373C">
        <w:rPr>
          <w:b/>
        </w:rPr>
        <w:t>16. – 2016.</w:t>
      </w:r>
      <w:r>
        <w:rPr>
          <w:b/>
        </w:rPr>
        <w:t xml:space="preserve"> január </w:t>
      </w:r>
      <w:r w:rsidRPr="0077373C">
        <w:rPr>
          <w:b/>
        </w:rPr>
        <w:t>03. közötti időszakban - egy 2,5 m x 5m –es könnyűszerkezetes fa építményt, valamint ahhoz 4 db könyöklőasztalt helyezzen el.</w:t>
      </w:r>
    </w:p>
    <w:p w:rsidR="004946AB" w:rsidRPr="0077373C" w:rsidRDefault="004946AB" w:rsidP="004946AB">
      <w:pPr>
        <w:jc w:val="both"/>
        <w:rPr>
          <w:b/>
        </w:rPr>
      </w:pPr>
      <w:r w:rsidRPr="0077373C">
        <w:rPr>
          <w:b/>
        </w:rPr>
        <w:t>Kérelmező köteles az igénybe vett terület használatára vonatkozóan hatósági szerződést kötni, az 5/2009. (II. 26.) sz. Önkormányzati rendelet 1. sz. függeléke alapján a használati díjat maradéktalanul megfizetni.</w:t>
      </w:r>
    </w:p>
    <w:p w:rsidR="004946AB" w:rsidRDefault="004946AB" w:rsidP="004946AB">
      <w:pPr>
        <w:jc w:val="both"/>
        <w:rPr>
          <w:u w:val="single"/>
        </w:rPr>
      </w:pPr>
    </w:p>
    <w:p w:rsidR="004946AB" w:rsidRPr="0077373C" w:rsidRDefault="004946AB" w:rsidP="004946AB">
      <w:pPr>
        <w:jc w:val="both"/>
        <w:rPr>
          <w:u w:val="single"/>
        </w:rPr>
      </w:pPr>
      <w:r w:rsidRPr="0077373C">
        <w:rPr>
          <w:u w:val="single"/>
        </w:rPr>
        <w:t>Határidő:</w:t>
      </w:r>
      <w:r w:rsidRPr="0077373C">
        <w:t xml:space="preserve"> </w:t>
      </w:r>
      <w:r>
        <w:t>2015. december 20.</w:t>
      </w:r>
    </w:p>
    <w:p w:rsidR="004946AB" w:rsidRPr="0077373C" w:rsidRDefault="004946AB" w:rsidP="004946AB">
      <w:pPr>
        <w:jc w:val="both"/>
      </w:pPr>
      <w:r w:rsidRPr="0077373C">
        <w:rPr>
          <w:u w:val="single"/>
        </w:rPr>
        <w:t>Felelős</w:t>
      </w:r>
      <w:proofErr w:type="gramStart"/>
      <w:r w:rsidRPr="0077373C">
        <w:rPr>
          <w:u w:val="single"/>
        </w:rPr>
        <w:t>:</w:t>
      </w:r>
      <w:r w:rsidRPr="0077373C">
        <w:t xml:space="preserve">   </w:t>
      </w:r>
      <w:r>
        <w:t xml:space="preserve"> </w:t>
      </w:r>
      <w:r w:rsidRPr="00052711">
        <w:t>városfejlesztési</w:t>
      </w:r>
      <w:proofErr w:type="gramEnd"/>
      <w:r w:rsidRPr="00052711">
        <w:t xml:space="preserve"> irodavezető-helyettes</w:t>
      </w:r>
    </w:p>
    <w:p w:rsidR="004946AB" w:rsidRPr="0077373C" w:rsidRDefault="004946AB" w:rsidP="004946AB">
      <w:pPr>
        <w:suppressAutoHyphens/>
        <w:jc w:val="both"/>
        <w:rPr>
          <w:b/>
        </w:rPr>
      </w:pPr>
    </w:p>
    <w:p w:rsidR="004946AB" w:rsidRPr="00607F6F" w:rsidRDefault="004946AB" w:rsidP="004946AB">
      <w:pPr>
        <w:jc w:val="both"/>
        <w:rPr>
          <w:b/>
        </w:rPr>
      </w:pPr>
      <w:r w:rsidRPr="00607F6F">
        <w:rPr>
          <w:b/>
        </w:rPr>
        <w:t>28</w:t>
      </w:r>
      <w:r>
        <w:rPr>
          <w:b/>
        </w:rPr>
        <w:t>6</w:t>
      </w:r>
      <w:r w:rsidRPr="00607F6F">
        <w:rPr>
          <w:b/>
        </w:rPr>
        <w:t xml:space="preserve">/2015. (XII.16.) GB határozat </w:t>
      </w:r>
    </w:p>
    <w:p w:rsidR="004946AB" w:rsidRPr="0077373C" w:rsidRDefault="004946AB" w:rsidP="004946AB">
      <w:pPr>
        <w:jc w:val="both"/>
        <w:rPr>
          <w:b/>
        </w:rPr>
      </w:pPr>
      <w:r w:rsidRPr="00607F6F">
        <w:rPr>
          <w:b/>
        </w:rPr>
        <w:t>Hajdúszoboszló Város Önkormányzata Gazdasági Bizottsága</w:t>
      </w:r>
      <w:r>
        <w:rPr>
          <w:b/>
        </w:rPr>
        <w:t xml:space="preserve"> támogatja, hogy </w:t>
      </w:r>
      <w:r w:rsidRPr="0077373C">
        <w:rPr>
          <w:b/>
        </w:rPr>
        <w:t>az „</w:t>
      </w:r>
      <w:proofErr w:type="spellStart"/>
      <w:r w:rsidRPr="0077373C">
        <w:rPr>
          <w:b/>
        </w:rPr>
        <w:t>Elm</w:t>
      </w:r>
      <w:proofErr w:type="spellEnd"/>
      <w:r w:rsidRPr="0077373C">
        <w:rPr>
          <w:b/>
        </w:rPr>
        <w:t xml:space="preserve"> Street </w:t>
      </w:r>
      <w:proofErr w:type="spellStart"/>
      <w:r w:rsidRPr="0077373C">
        <w:rPr>
          <w:b/>
        </w:rPr>
        <w:t>Kitchen</w:t>
      </w:r>
      <w:proofErr w:type="spellEnd"/>
      <w:r w:rsidRPr="0077373C">
        <w:rPr>
          <w:b/>
        </w:rPr>
        <w:t xml:space="preserve">” látványkonyha elé 2 db asztalt helyezzen ki 2015-2016. években azzal, hogy a használat közérdekből azonnali hatállyal felmondható.   </w:t>
      </w:r>
    </w:p>
    <w:p w:rsidR="004946AB" w:rsidRPr="0077373C" w:rsidRDefault="004946AB" w:rsidP="004946AB">
      <w:pPr>
        <w:jc w:val="both"/>
        <w:rPr>
          <w:b/>
        </w:rPr>
      </w:pPr>
      <w:r w:rsidRPr="0077373C">
        <w:rPr>
          <w:b/>
        </w:rPr>
        <w:t>Kérelmező köteles az igénybe vett terület használatára vonatkozóan hatósági szerződést kötni, az 5/2009. (II. 26.) sz. Önkormányzati rendelet 1. sz. függeléke alapján a használati díjat maradéktalanul megfizetni.</w:t>
      </w:r>
    </w:p>
    <w:p w:rsidR="004946AB" w:rsidRPr="0077373C" w:rsidRDefault="004946AB" w:rsidP="004946AB">
      <w:pPr>
        <w:jc w:val="both"/>
        <w:rPr>
          <w:b/>
        </w:rPr>
      </w:pPr>
    </w:p>
    <w:p w:rsidR="004946AB" w:rsidRPr="0077373C" w:rsidRDefault="004946AB" w:rsidP="004946AB">
      <w:pPr>
        <w:jc w:val="both"/>
        <w:rPr>
          <w:u w:val="single"/>
        </w:rPr>
      </w:pPr>
      <w:r w:rsidRPr="0077373C">
        <w:rPr>
          <w:u w:val="single"/>
        </w:rPr>
        <w:t>Határidő:</w:t>
      </w:r>
      <w:r w:rsidRPr="0077373C">
        <w:t xml:space="preserve"> </w:t>
      </w:r>
      <w:r>
        <w:t>2015. december 20.</w:t>
      </w:r>
    </w:p>
    <w:p w:rsidR="004946AB" w:rsidRPr="0077373C" w:rsidRDefault="004946AB" w:rsidP="004946AB">
      <w:pPr>
        <w:jc w:val="both"/>
      </w:pPr>
      <w:r w:rsidRPr="0077373C">
        <w:rPr>
          <w:u w:val="single"/>
        </w:rPr>
        <w:t>Felelős</w:t>
      </w:r>
      <w:proofErr w:type="gramStart"/>
      <w:r w:rsidRPr="0077373C">
        <w:rPr>
          <w:u w:val="single"/>
        </w:rPr>
        <w:t>:</w:t>
      </w:r>
      <w:r w:rsidRPr="0077373C">
        <w:t xml:space="preserve">   </w:t>
      </w:r>
      <w:r>
        <w:t xml:space="preserve"> </w:t>
      </w:r>
      <w:r w:rsidRPr="00052711">
        <w:t>városfejlesztési</w:t>
      </w:r>
      <w:proofErr w:type="gramEnd"/>
      <w:r w:rsidRPr="00052711">
        <w:t xml:space="preserve"> irodavezető-helyettes</w:t>
      </w:r>
    </w:p>
    <w:p w:rsidR="004946AB" w:rsidRDefault="004946AB" w:rsidP="004946AB">
      <w:pPr>
        <w:jc w:val="both"/>
      </w:pPr>
    </w:p>
    <w:p w:rsidR="004946AB" w:rsidRPr="00607F6F" w:rsidRDefault="004946AB" w:rsidP="004946AB">
      <w:pPr>
        <w:jc w:val="both"/>
        <w:rPr>
          <w:b/>
        </w:rPr>
      </w:pPr>
      <w:r w:rsidRPr="00607F6F">
        <w:rPr>
          <w:b/>
        </w:rPr>
        <w:t>28</w:t>
      </w:r>
      <w:r>
        <w:rPr>
          <w:b/>
        </w:rPr>
        <w:t>7</w:t>
      </w:r>
      <w:r w:rsidRPr="00607F6F">
        <w:rPr>
          <w:b/>
        </w:rPr>
        <w:t xml:space="preserve">/2015. (XII.16.) GB határozat </w:t>
      </w:r>
    </w:p>
    <w:p w:rsidR="004946AB" w:rsidRDefault="004946AB" w:rsidP="004946AB">
      <w:pPr>
        <w:jc w:val="both"/>
      </w:pPr>
      <w:r w:rsidRPr="0077373C">
        <w:rPr>
          <w:b/>
        </w:rPr>
        <w:t xml:space="preserve">Hajdúszoboszló Város Önkormányzatának </w:t>
      </w:r>
      <w:r>
        <w:rPr>
          <w:b/>
        </w:rPr>
        <w:t xml:space="preserve">Gazdasági </w:t>
      </w:r>
      <w:r w:rsidRPr="0077373C">
        <w:rPr>
          <w:b/>
        </w:rPr>
        <w:t>Bizottsága támogatja</w:t>
      </w:r>
      <w:r>
        <w:rPr>
          <w:b/>
        </w:rPr>
        <w:t xml:space="preserve">, hogy </w:t>
      </w:r>
      <w:r w:rsidRPr="00544948">
        <w:rPr>
          <w:b/>
        </w:rPr>
        <w:t xml:space="preserve">az </w:t>
      </w:r>
      <w:proofErr w:type="gramStart"/>
      <w:r w:rsidRPr="00544948">
        <w:rPr>
          <w:b/>
        </w:rPr>
        <w:t>Étteremház</w:t>
      </w:r>
      <w:proofErr w:type="gramEnd"/>
      <w:r w:rsidRPr="00544948">
        <w:rPr>
          <w:b/>
        </w:rPr>
        <w:t xml:space="preserve"> </w:t>
      </w:r>
      <w:proofErr w:type="spellStart"/>
      <w:r w:rsidRPr="00544948">
        <w:rPr>
          <w:b/>
        </w:rPr>
        <w:t>Lorena</w:t>
      </w:r>
      <w:proofErr w:type="spellEnd"/>
      <w:r w:rsidRPr="00544948">
        <w:rPr>
          <w:b/>
        </w:rPr>
        <w:t xml:space="preserve"> Kft.  a Szent István park vakparkolóban 2015. december </w:t>
      </w:r>
      <w:r>
        <w:rPr>
          <w:b/>
        </w:rPr>
        <w:t xml:space="preserve">20-tól 2015. december </w:t>
      </w:r>
      <w:r w:rsidRPr="00544948">
        <w:rPr>
          <w:b/>
        </w:rPr>
        <w:t xml:space="preserve">31-ig a közterületet igénybe vehesse a </w:t>
      </w:r>
      <w:proofErr w:type="spellStart"/>
      <w:r w:rsidRPr="00544948">
        <w:rPr>
          <w:b/>
        </w:rPr>
        <w:t>Lorena</w:t>
      </w:r>
      <w:proofErr w:type="spellEnd"/>
      <w:r w:rsidRPr="00544948">
        <w:rPr>
          <w:b/>
        </w:rPr>
        <w:t xml:space="preserve"> Street Büféautó előtti térkőre történő 7 db asztalt és a hozzá tartozó székek kihelyezése céljából.</w:t>
      </w:r>
    </w:p>
    <w:p w:rsidR="004946AB" w:rsidRPr="00052711" w:rsidRDefault="004946AB" w:rsidP="004946AB">
      <w:pPr>
        <w:jc w:val="both"/>
        <w:rPr>
          <w:sz w:val="16"/>
          <w:szCs w:val="16"/>
        </w:rPr>
      </w:pPr>
    </w:p>
    <w:p w:rsidR="004946AB" w:rsidRPr="0077373C" w:rsidRDefault="004946AB" w:rsidP="004946AB">
      <w:pPr>
        <w:jc w:val="both"/>
        <w:rPr>
          <w:u w:val="single"/>
        </w:rPr>
      </w:pPr>
      <w:r w:rsidRPr="0077373C">
        <w:rPr>
          <w:u w:val="single"/>
        </w:rPr>
        <w:t>Határidő:</w:t>
      </w:r>
      <w:r w:rsidRPr="0077373C">
        <w:t xml:space="preserve"> </w:t>
      </w:r>
      <w:r>
        <w:t>2015. december 20.</w:t>
      </w:r>
    </w:p>
    <w:p w:rsidR="004946AB" w:rsidRPr="0077373C" w:rsidRDefault="004946AB" w:rsidP="004946AB">
      <w:pPr>
        <w:jc w:val="both"/>
      </w:pPr>
      <w:r w:rsidRPr="0077373C">
        <w:rPr>
          <w:u w:val="single"/>
        </w:rPr>
        <w:t>Felelős</w:t>
      </w:r>
      <w:proofErr w:type="gramStart"/>
      <w:r w:rsidRPr="0077373C">
        <w:rPr>
          <w:u w:val="single"/>
        </w:rPr>
        <w:t>:</w:t>
      </w:r>
      <w:r w:rsidRPr="0077373C">
        <w:t xml:space="preserve">   </w:t>
      </w:r>
      <w:r w:rsidRPr="00052711">
        <w:t>városfejlesztési</w:t>
      </w:r>
      <w:proofErr w:type="gramEnd"/>
      <w:r w:rsidRPr="00052711">
        <w:t xml:space="preserve"> irodavezető-helyettes</w:t>
      </w:r>
    </w:p>
    <w:p w:rsidR="004946AB" w:rsidRPr="00052711" w:rsidRDefault="004946AB" w:rsidP="004946AB">
      <w:pPr>
        <w:jc w:val="both"/>
        <w:rPr>
          <w:sz w:val="16"/>
          <w:szCs w:val="16"/>
        </w:rPr>
      </w:pPr>
    </w:p>
    <w:p w:rsidR="004946AB" w:rsidRDefault="004946AB" w:rsidP="004946AB">
      <w:pPr>
        <w:jc w:val="both"/>
        <w:rPr>
          <w:b/>
        </w:rPr>
      </w:pPr>
    </w:p>
    <w:p w:rsidR="004946AB" w:rsidRPr="00607F6F" w:rsidRDefault="004946AB" w:rsidP="004946AB">
      <w:pPr>
        <w:jc w:val="both"/>
        <w:rPr>
          <w:b/>
        </w:rPr>
      </w:pPr>
      <w:r w:rsidRPr="00607F6F">
        <w:rPr>
          <w:b/>
        </w:rPr>
        <w:t>28</w:t>
      </w:r>
      <w:r>
        <w:rPr>
          <w:b/>
        </w:rPr>
        <w:t>8</w:t>
      </w:r>
      <w:r w:rsidRPr="00607F6F">
        <w:rPr>
          <w:b/>
        </w:rPr>
        <w:t xml:space="preserve">/2015. (XII.16.) GB határozat </w:t>
      </w:r>
    </w:p>
    <w:p w:rsidR="004946AB" w:rsidRDefault="004946AB" w:rsidP="004946AB">
      <w:pPr>
        <w:jc w:val="both"/>
      </w:pPr>
      <w:r w:rsidRPr="0077373C">
        <w:rPr>
          <w:b/>
        </w:rPr>
        <w:t xml:space="preserve">Hajdúszoboszló Város Önkormányzatának </w:t>
      </w:r>
      <w:r>
        <w:rPr>
          <w:b/>
        </w:rPr>
        <w:t xml:space="preserve">Gazdasági </w:t>
      </w:r>
      <w:r w:rsidRPr="0077373C">
        <w:rPr>
          <w:b/>
        </w:rPr>
        <w:t>Bizottsága támogatja</w:t>
      </w:r>
      <w:r>
        <w:rPr>
          <w:b/>
        </w:rPr>
        <w:t xml:space="preserve">, hogy </w:t>
      </w:r>
      <w:r w:rsidRPr="00544948">
        <w:rPr>
          <w:b/>
        </w:rPr>
        <w:t xml:space="preserve">az </w:t>
      </w:r>
      <w:proofErr w:type="gramStart"/>
      <w:r w:rsidRPr="00544948">
        <w:rPr>
          <w:b/>
        </w:rPr>
        <w:t>Étteremház</w:t>
      </w:r>
      <w:proofErr w:type="gramEnd"/>
      <w:r w:rsidRPr="00544948">
        <w:rPr>
          <w:b/>
        </w:rPr>
        <w:t xml:space="preserve"> </w:t>
      </w:r>
      <w:proofErr w:type="spellStart"/>
      <w:r w:rsidRPr="00544948">
        <w:rPr>
          <w:b/>
        </w:rPr>
        <w:t>Lorena</w:t>
      </w:r>
      <w:proofErr w:type="spellEnd"/>
      <w:r w:rsidRPr="00544948">
        <w:rPr>
          <w:b/>
        </w:rPr>
        <w:t xml:space="preserve"> Kft.  a Szent István park vakparkolóban 201</w:t>
      </w:r>
      <w:r>
        <w:rPr>
          <w:b/>
        </w:rPr>
        <w:t>6</w:t>
      </w:r>
      <w:r w:rsidRPr="00544948">
        <w:rPr>
          <w:b/>
        </w:rPr>
        <w:t xml:space="preserve">. </w:t>
      </w:r>
      <w:r>
        <w:rPr>
          <w:b/>
        </w:rPr>
        <w:t xml:space="preserve">január </w:t>
      </w:r>
      <w:r w:rsidRPr="00544948">
        <w:rPr>
          <w:b/>
        </w:rPr>
        <w:t>1-</w:t>
      </w:r>
      <w:r>
        <w:rPr>
          <w:b/>
        </w:rPr>
        <w:t xml:space="preserve">től 2016. január </w:t>
      </w:r>
      <w:r w:rsidRPr="00544948">
        <w:rPr>
          <w:b/>
        </w:rPr>
        <w:t xml:space="preserve"> </w:t>
      </w:r>
      <w:r>
        <w:rPr>
          <w:b/>
        </w:rPr>
        <w:t xml:space="preserve">3-ig </w:t>
      </w:r>
      <w:r w:rsidRPr="00544948">
        <w:rPr>
          <w:b/>
        </w:rPr>
        <w:t xml:space="preserve">a közterületet igénybe vehesse </w:t>
      </w:r>
      <w:r>
        <w:rPr>
          <w:b/>
        </w:rPr>
        <w:t>a</w:t>
      </w:r>
      <w:r w:rsidRPr="00544948">
        <w:rPr>
          <w:b/>
        </w:rPr>
        <w:t xml:space="preserve"> </w:t>
      </w:r>
      <w:proofErr w:type="spellStart"/>
      <w:r w:rsidRPr="00544948">
        <w:rPr>
          <w:b/>
        </w:rPr>
        <w:t>Lorena</w:t>
      </w:r>
      <w:proofErr w:type="spellEnd"/>
      <w:r w:rsidRPr="00544948">
        <w:rPr>
          <w:b/>
        </w:rPr>
        <w:t xml:space="preserve"> Street Büféautó</w:t>
      </w:r>
      <w:r>
        <w:rPr>
          <w:b/>
        </w:rPr>
        <w:t xml:space="preserve"> és az </w:t>
      </w:r>
      <w:r w:rsidRPr="00544948">
        <w:rPr>
          <w:b/>
        </w:rPr>
        <w:t xml:space="preserve"> előtt</w:t>
      </w:r>
      <w:r>
        <w:rPr>
          <w:b/>
        </w:rPr>
        <w:t>e lévő</w:t>
      </w:r>
      <w:r w:rsidRPr="00544948">
        <w:rPr>
          <w:b/>
        </w:rPr>
        <w:t xml:space="preserve"> térkőre történő 7 db asztalt és a hozzá tartozó székek kihelyezése céljából.</w:t>
      </w:r>
    </w:p>
    <w:p w:rsidR="004946AB" w:rsidRPr="00052711" w:rsidRDefault="004946AB" w:rsidP="004946AB">
      <w:pPr>
        <w:jc w:val="both"/>
        <w:rPr>
          <w:sz w:val="16"/>
          <w:szCs w:val="16"/>
        </w:rPr>
      </w:pPr>
    </w:p>
    <w:p w:rsidR="004946AB" w:rsidRPr="0077373C" w:rsidRDefault="004946AB" w:rsidP="004946AB">
      <w:pPr>
        <w:jc w:val="both"/>
        <w:rPr>
          <w:u w:val="single"/>
        </w:rPr>
      </w:pPr>
      <w:r w:rsidRPr="0077373C">
        <w:rPr>
          <w:u w:val="single"/>
        </w:rPr>
        <w:t>Határidő:</w:t>
      </w:r>
      <w:r w:rsidRPr="0077373C">
        <w:t xml:space="preserve"> </w:t>
      </w:r>
      <w:r>
        <w:t>2015. december 20.</w:t>
      </w:r>
    </w:p>
    <w:p w:rsidR="004946AB" w:rsidRPr="0077373C" w:rsidRDefault="004946AB" w:rsidP="004946AB">
      <w:pPr>
        <w:jc w:val="both"/>
      </w:pPr>
      <w:r w:rsidRPr="0077373C">
        <w:rPr>
          <w:u w:val="single"/>
        </w:rPr>
        <w:t>Felelős</w:t>
      </w:r>
      <w:proofErr w:type="gramStart"/>
      <w:r w:rsidRPr="0077373C">
        <w:rPr>
          <w:u w:val="single"/>
        </w:rPr>
        <w:t>:</w:t>
      </w:r>
      <w:r w:rsidRPr="0077373C">
        <w:t xml:space="preserve">   </w:t>
      </w:r>
      <w:r>
        <w:t xml:space="preserve"> </w:t>
      </w:r>
      <w:r w:rsidRPr="00052711">
        <w:t>városfejlesztési</w:t>
      </w:r>
      <w:proofErr w:type="gramEnd"/>
      <w:r w:rsidRPr="00052711">
        <w:t xml:space="preserve"> irodavezető-helyettes</w:t>
      </w:r>
    </w:p>
    <w:p w:rsidR="004946AB" w:rsidRPr="00052711" w:rsidRDefault="004946AB" w:rsidP="004946AB">
      <w:pPr>
        <w:jc w:val="both"/>
        <w:rPr>
          <w:sz w:val="16"/>
          <w:szCs w:val="16"/>
        </w:rPr>
      </w:pPr>
    </w:p>
    <w:p w:rsidR="004946AB" w:rsidRDefault="004946AB" w:rsidP="004946AB">
      <w:pPr>
        <w:pStyle w:val="Listaszerbekezds"/>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hAnsi="Times New Roman" w:cs="Times New Roman"/>
          <w:b/>
          <w:sz w:val="24"/>
          <w:szCs w:val="24"/>
        </w:rPr>
      </w:pPr>
      <w:r w:rsidRPr="007F1557">
        <w:rPr>
          <w:rFonts w:hAnsi="Times New Roman" w:cs="Times New Roman"/>
          <w:b/>
          <w:sz w:val="24"/>
          <w:szCs w:val="24"/>
        </w:rPr>
        <w:t>napirend</w:t>
      </w:r>
    </w:p>
    <w:p w:rsidR="004946AB" w:rsidRPr="00052711" w:rsidRDefault="004946AB" w:rsidP="004946AB">
      <w:pPr>
        <w:ind w:left="720"/>
        <w:jc w:val="center"/>
        <w:rPr>
          <w:b/>
          <w:sz w:val="16"/>
          <w:szCs w:val="16"/>
        </w:rPr>
      </w:pPr>
    </w:p>
    <w:p w:rsidR="004946AB" w:rsidRPr="002C4AD2" w:rsidRDefault="004946AB" w:rsidP="004946AB">
      <w:pPr>
        <w:pStyle w:val="NormlWeb"/>
        <w:spacing w:before="0" w:beforeAutospacing="0" w:after="0" w:afterAutospacing="0"/>
        <w:ind w:left="720"/>
        <w:jc w:val="center"/>
        <w:rPr>
          <w:b/>
          <w:i/>
        </w:rPr>
      </w:pPr>
      <w:r w:rsidRPr="002C4AD2">
        <w:rPr>
          <w:b/>
          <w:i/>
        </w:rPr>
        <w:t>A Járóbeteg-ellátó Centrum kérelme</w:t>
      </w:r>
    </w:p>
    <w:p w:rsidR="004946AB" w:rsidRPr="00052711" w:rsidRDefault="004946AB" w:rsidP="004946AB">
      <w:pPr>
        <w:rPr>
          <w:b/>
          <w:i/>
          <w:sz w:val="16"/>
          <w:szCs w:val="16"/>
        </w:rPr>
      </w:pPr>
    </w:p>
    <w:p w:rsidR="004946AB" w:rsidRPr="00607F6F" w:rsidRDefault="004946AB" w:rsidP="004946AB">
      <w:pPr>
        <w:jc w:val="both"/>
        <w:rPr>
          <w:b/>
        </w:rPr>
      </w:pPr>
      <w:r w:rsidRPr="00607F6F">
        <w:rPr>
          <w:b/>
        </w:rPr>
        <w:t>28</w:t>
      </w:r>
      <w:r>
        <w:rPr>
          <w:b/>
        </w:rPr>
        <w:t>9</w:t>
      </w:r>
      <w:r w:rsidRPr="00607F6F">
        <w:rPr>
          <w:b/>
        </w:rPr>
        <w:t xml:space="preserve">/2015. (XII.16.) GB határozat </w:t>
      </w:r>
    </w:p>
    <w:p w:rsidR="004946AB" w:rsidRDefault="004946AB" w:rsidP="004946AB">
      <w:pPr>
        <w:jc w:val="both"/>
        <w:rPr>
          <w:b/>
        </w:rPr>
      </w:pPr>
      <w:r w:rsidRPr="0077373C">
        <w:rPr>
          <w:b/>
        </w:rPr>
        <w:t xml:space="preserve">Hajdúszoboszló Város Önkormányzatának </w:t>
      </w:r>
      <w:r>
        <w:rPr>
          <w:b/>
        </w:rPr>
        <w:t xml:space="preserve">Gazdasági </w:t>
      </w:r>
      <w:r w:rsidRPr="0077373C">
        <w:rPr>
          <w:b/>
        </w:rPr>
        <w:t xml:space="preserve">Bizottsága </w:t>
      </w:r>
      <w:r>
        <w:rPr>
          <w:b/>
        </w:rPr>
        <w:t>hozzájárul a Járóbeteg-ellátó Centrum részére a Gazdasági Bizottság 32/2015. (II. 25.) számú döntése alapján adott 200.000 Ft támogatási összeg felhasználási jogcím „</w:t>
      </w:r>
      <w:r w:rsidR="008C10D6">
        <w:rPr>
          <w:b/>
        </w:rPr>
        <w:t>egészségügyi készülék beszerzése, javítása</w:t>
      </w:r>
      <w:r>
        <w:rPr>
          <w:b/>
        </w:rPr>
        <w:t>”</w:t>
      </w:r>
      <w:proofErr w:type="spellStart"/>
      <w:r>
        <w:rPr>
          <w:b/>
        </w:rPr>
        <w:t>-r</w:t>
      </w:r>
      <w:r w:rsidR="008C10D6">
        <w:rPr>
          <w:b/>
        </w:rPr>
        <w:t>a</w:t>
      </w:r>
      <w:bookmarkStart w:id="0" w:name="_GoBack"/>
      <w:bookmarkEnd w:id="0"/>
      <w:proofErr w:type="spellEnd"/>
      <w:r>
        <w:rPr>
          <w:b/>
        </w:rPr>
        <w:t xml:space="preserve"> való módosítását.</w:t>
      </w:r>
    </w:p>
    <w:p w:rsidR="004946AB" w:rsidRDefault="004946AB" w:rsidP="004946AB">
      <w:pPr>
        <w:jc w:val="both"/>
        <w:rPr>
          <w:b/>
        </w:rPr>
      </w:pPr>
    </w:p>
    <w:p w:rsidR="004946AB" w:rsidRPr="0077373C" w:rsidRDefault="004946AB" w:rsidP="004946AB">
      <w:pPr>
        <w:jc w:val="both"/>
        <w:rPr>
          <w:u w:val="single"/>
        </w:rPr>
      </w:pPr>
      <w:r w:rsidRPr="0077373C">
        <w:rPr>
          <w:u w:val="single"/>
        </w:rPr>
        <w:t>Határidő:</w:t>
      </w:r>
      <w:r w:rsidRPr="0077373C">
        <w:t xml:space="preserve"> </w:t>
      </w:r>
      <w:r>
        <w:t>-</w:t>
      </w:r>
    </w:p>
    <w:p w:rsidR="004946AB" w:rsidRPr="0077373C" w:rsidRDefault="004946AB" w:rsidP="004946AB">
      <w:pPr>
        <w:jc w:val="both"/>
      </w:pPr>
      <w:r w:rsidRPr="0077373C">
        <w:rPr>
          <w:u w:val="single"/>
        </w:rPr>
        <w:t>Felelős</w:t>
      </w:r>
      <w:proofErr w:type="gramStart"/>
      <w:r w:rsidRPr="0077373C">
        <w:rPr>
          <w:u w:val="single"/>
        </w:rPr>
        <w:t>:</w:t>
      </w:r>
      <w:r w:rsidRPr="0077373C">
        <w:t xml:space="preserve">   </w:t>
      </w:r>
      <w:r>
        <w:t xml:space="preserve"> jegyző</w:t>
      </w:r>
      <w:proofErr w:type="gramEnd"/>
    </w:p>
    <w:p w:rsidR="004946AB" w:rsidRPr="005C3809" w:rsidRDefault="004946AB" w:rsidP="004946AB">
      <w:pPr>
        <w:jc w:val="both"/>
        <w:rPr>
          <w:sz w:val="16"/>
          <w:szCs w:val="16"/>
        </w:rPr>
      </w:pPr>
    </w:p>
    <w:p w:rsidR="004946AB" w:rsidRDefault="004946AB" w:rsidP="004946AB">
      <w:pPr>
        <w:pStyle w:val="Listaszerbekezds"/>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hAnsi="Times New Roman" w:cs="Times New Roman"/>
          <w:b/>
          <w:sz w:val="24"/>
          <w:szCs w:val="24"/>
        </w:rPr>
      </w:pPr>
      <w:r w:rsidRPr="007F1557">
        <w:rPr>
          <w:rFonts w:hAnsi="Times New Roman" w:cs="Times New Roman"/>
          <w:b/>
          <w:sz w:val="24"/>
          <w:szCs w:val="24"/>
        </w:rPr>
        <w:t>napirend</w:t>
      </w:r>
    </w:p>
    <w:p w:rsidR="004946AB" w:rsidRPr="00052711" w:rsidRDefault="004946AB" w:rsidP="004946AB">
      <w:pPr>
        <w:ind w:left="720"/>
        <w:jc w:val="center"/>
        <w:rPr>
          <w:b/>
          <w:i/>
          <w:sz w:val="16"/>
          <w:szCs w:val="16"/>
        </w:rPr>
      </w:pPr>
    </w:p>
    <w:p w:rsidR="004946AB" w:rsidRPr="00052711" w:rsidRDefault="004946AB" w:rsidP="004946AB">
      <w:pPr>
        <w:pStyle w:val="NormlWeb"/>
        <w:spacing w:before="0" w:beforeAutospacing="0" w:after="0" w:afterAutospacing="0"/>
        <w:ind w:left="66"/>
        <w:jc w:val="center"/>
        <w:rPr>
          <w:b/>
          <w:i/>
        </w:rPr>
      </w:pPr>
      <w:r w:rsidRPr="00052711">
        <w:rPr>
          <w:b/>
          <w:i/>
        </w:rPr>
        <w:t>Előterjesztés pénzügyi forrás átcsoportosításáról inert hulladéklerakó üzemeltetéséhez kapcsolódóan</w:t>
      </w:r>
    </w:p>
    <w:p w:rsidR="004946AB" w:rsidRPr="005C3809" w:rsidRDefault="004946AB" w:rsidP="004946AB">
      <w:pPr>
        <w:jc w:val="both"/>
        <w:rPr>
          <w:sz w:val="16"/>
          <w:szCs w:val="16"/>
        </w:rPr>
      </w:pPr>
    </w:p>
    <w:p w:rsidR="004946AB" w:rsidRPr="00607F6F" w:rsidRDefault="004946AB" w:rsidP="004946AB">
      <w:pPr>
        <w:jc w:val="both"/>
        <w:rPr>
          <w:b/>
        </w:rPr>
      </w:pPr>
      <w:r w:rsidRPr="00607F6F">
        <w:rPr>
          <w:b/>
        </w:rPr>
        <w:t>2</w:t>
      </w:r>
      <w:r>
        <w:rPr>
          <w:b/>
        </w:rPr>
        <w:t>90</w:t>
      </w:r>
      <w:r w:rsidRPr="00607F6F">
        <w:rPr>
          <w:b/>
        </w:rPr>
        <w:t xml:space="preserve">/2015. (XII.16.) GB határozat </w:t>
      </w:r>
    </w:p>
    <w:p w:rsidR="004946AB" w:rsidRPr="005C3809" w:rsidRDefault="004946AB" w:rsidP="004946AB">
      <w:pPr>
        <w:pStyle w:val="Szvegtrzs"/>
        <w:keepLines/>
        <w:tabs>
          <w:tab w:val="left" w:pos="180"/>
          <w:tab w:val="left" w:pos="427"/>
        </w:tabs>
        <w:suppressAutoHyphens/>
        <w:jc w:val="both"/>
        <w:rPr>
          <w:b/>
          <w:szCs w:val="24"/>
        </w:rPr>
      </w:pPr>
      <w:r w:rsidRPr="0077373C">
        <w:rPr>
          <w:b/>
          <w:szCs w:val="24"/>
        </w:rPr>
        <w:t xml:space="preserve">Hajdúszoboszló Város Önkormányzatának </w:t>
      </w:r>
      <w:r>
        <w:rPr>
          <w:b/>
          <w:szCs w:val="24"/>
        </w:rPr>
        <w:t xml:space="preserve">Gazdasági </w:t>
      </w:r>
      <w:r w:rsidRPr="0077373C">
        <w:rPr>
          <w:b/>
          <w:szCs w:val="24"/>
        </w:rPr>
        <w:t>Bizottsága</w:t>
      </w:r>
      <w:r>
        <w:rPr>
          <w:b/>
          <w:szCs w:val="24"/>
        </w:rPr>
        <w:t xml:space="preserve"> </w:t>
      </w:r>
      <w:r w:rsidRPr="005C3809">
        <w:rPr>
          <w:b/>
          <w:szCs w:val="24"/>
        </w:rPr>
        <w:t>támogatja, hogy a 2015. évi városi költségvetés 9. sz. melléklet 6/ÖK „Közvilágítás 2014. évi vitatott számla” költséghelyről bruttó 2.202.503,- Ft összeg a 9. sz. melléklet 14/ÖK „Inert hulladéklerakó üzemeltetés” költséghelyre kerüljön átcsoportosításra a beszállított inert hulladék lerakási illeték megfizetése érdekében.</w:t>
      </w:r>
    </w:p>
    <w:p w:rsidR="004946AB" w:rsidRDefault="004946AB" w:rsidP="004946AB">
      <w:pPr>
        <w:pStyle w:val="Szvegtrzs"/>
        <w:keepLines/>
        <w:tabs>
          <w:tab w:val="left" w:pos="180"/>
          <w:tab w:val="left" w:pos="427"/>
        </w:tabs>
        <w:suppressAutoHyphens/>
        <w:jc w:val="both"/>
        <w:rPr>
          <w:sz w:val="28"/>
          <w:szCs w:val="28"/>
        </w:rPr>
      </w:pPr>
    </w:p>
    <w:p w:rsidR="004946AB" w:rsidRPr="0077373C" w:rsidRDefault="004946AB" w:rsidP="004946AB">
      <w:pPr>
        <w:jc w:val="both"/>
        <w:rPr>
          <w:u w:val="single"/>
        </w:rPr>
      </w:pPr>
      <w:r w:rsidRPr="0077373C">
        <w:rPr>
          <w:u w:val="single"/>
        </w:rPr>
        <w:t>Határidő:</w:t>
      </w:r>
      <w:r w:rsidRPr="0077373C">
        <w:t xml:space="preserve"> </w:t>
      </w:r>
      <w:r>
        <w:t>azonnal</w:t>
      </w:r>
    </w:p>
    <w:p w:rsidR="004946AB" w:rsidRPr="0077373C" w:rsidRDefault="004946AB" w:rsidP="004946AB">
      <w:pPr>
        <w:jc w:val="both"/>
      </w:pPr>
      <w:r w:rsidRPr="0077373C">
        <w:rPr>
          <w:u w:val="single"/>
        </w:rPr>
        <w:t>Felelős</w:t>
      </w:r>
      <w:proofErr w:type="gramStart"/>
      <w:r w:rsidRPr="0077373C">
        <w:rPr>
          <w:u w:val="single"/>
        </w:rPr>
        <w:t>:</w:t>
      </w:r>
      <w:r w:rsidRPr="0077373C">
        <w:t xml:space="preserve">   </w:t>
      </w:r>
      <w:r>
        <w:t xml:space="preserve"> jegyző</w:t>
      </w:r>
      <w:proofErr w:type="gramEnd"/>
      <w:r>
        <w:t>, polgármester</w:t>
      </w:r>
    </w:p>
    <w:p w:rsidR="00F11518" w:rsidRPr="00D36A15" w:rsidRDefault="00F11518" w:rsidP="00B427E2"/>
    <w:p w:rsidR="00BC7972" w:rsidRDefault="00BC7972" w:rsidP="00BC7972">
      <w:pPr>
        <w:jc w:val="both"/>
        <w:rPr>
          <w:sz w:val="16"/>
          <w:szCs w:val="16"/>
        </w:rPr>
      </w:pPr>
    </w:p>
    <w:p w:rsidR="00B427E2" w:rsidRDefault="00B427E2" w:rsidP="000635CA">
      <w:pPr>
        <w:jc w:val="both"/>
        <w:rPr>
          <w:sz w:val="16"/>
          <w:szCs w:val="16"/>
        </w:rPr>
      </w:pPr>
    </w:p>
    <w:p w:rsidR="00B427E2" w:rsidRDefault="00B427E2" w:rsidP="000635CA">
      <w:pPr>
        <w:jc w:val="both"/>
        <w:rPr>
          <w:sz w:val="16"/>
          <w:szCs w:val="16"/>
        </w:rPr>
      </w:pPr>
    </w:p>
    <w:p w:rsidR="00B427E2" w:rsidRDefault="00B427E2" w:rsidP="000635CA">
      <w:pPr>
        <w:jc w:val="both"/>
        <w:rPr>
          <w:sz w:val="16"/>
          <w:szCs w:val="16"/>
        </w:rPr>
      </w:pPr>
    </w:p>
    <w:p w:rsidR="000635CA" w:rsidRDefault="000635CA" w:rsidP="000635CA">
      <w:pPr>
        <w:jc w:val="both"/>
      </w:pPr>
      <w:r>
        <w:t xml:space="preserve">A kivonat hiteléül: </w:t>
      </w:r>
    </w:p>
    <w:p w:rsidR="00B427E2" w:rsidRDefault="00B427E2" w:rsidP="000635CA">
      <w:pPr>
        <w:jc w:val="both"/>
      </w:pPr>
    </w:p>
    <w:p w:rsidR="000635CA" w:rsidRDefault="000635CA" w:rsidP="000635CA">
      <w:pPr>
        <w:jc w:val="both"/>
      </w:pPr>
      <w:r>
        <w:t xml:space="preserve">Hajdúszoboszló, </w:t>
      </w:r>
      <w:r w:rsidR="00FA199D">
        <w:t xml:space="preserve">2015. </w:t>
      </w:r>
      <w:r w:rsidR="00F11518">
        <w:t xml:space="preserve">december </w:t>
      </w:r>
      <w:r w:rsidR="004946AB">
        <w:t>16</w:t>
      </w:r>
      <w:r w:rsidR="00F11518">
        <w:t>.</w:t>
      </w:r>
    </w:p>
    <w:p w:rsidR="00B427E2" w:rsidRDefault="00B427E2" w:rsidP="000635CA">
      <w:pPr>
        <w:jc w:val="both"/>
      </w:pPr>
    </w:p>
    <w:p w:rsidR="00B427E2" w:rsidRDefault="00B427E2" w:rsidP="000635CA">
      <w:pPr>
        <w:jc w:val="both"/>
        <w:rPr>
          <w:sz w:val="16"/>
          <w:szCs w:val="16"/>
        </w:rPr>
      </w:pPr>
    </w:p>
    <w:p w:rsidR="000635CA" w:rsidRDefault="000635CA" w:rsidP="000635CA">
      <w:pPr>
        <w:jc w:val="both"/>
        <w:rPr>
          <w:sz w:val="16"/>
          <w:szCs w:val="16"/>
        </w:rPr>
      </w:pPr>
    </w:p>
    <w:p w:rsidR="000635CA" w:rsidRDefault="000635CA" w:rsidP="000635CA">
      <w:pPr>
        <w:jc w:val="both"/>
        <w:rPr>
          <w:sz w:val="16"/>
          <w:szCs w:val="16"/>
        </w:rPr>
      </w:pPr>
    </w:p>
    <w:p w:rsidR="000635CA" w:rsidRDefault="000635CA" w:rsidP="000635CA">
      <w:pPr>
        <w:jc w:val="both"/>
        <w:rPr>
          <w:sz w:val="16"/>
          <w:szCs w:val="16"/>
        </w:rPr>
      </w:pPr>
    </w:p>
    <w:p w:rsidR="000635CA" w:rsidRDefault="00E5059A" w:rsidP="00E5059A">
      <w:pPr>
        <w:jc w:val="center"/>
      </w:pPr>
      <w:r>
        <w:t>Fehér Adrienn</w:t>
      </w:r>
      <w:r w:rsidR="004E7D96">
        <w:t xml:space="preserve"> sk.</w:t>
      </w:r>
    </w:p>
    <w:p w:rsidR="00FA536D" w:rsidRDefault="000635CA" w:rsidP="00D73328">
      <w:pPr>
        <w:jc w:val="center"/>
      </w:pPr>
      <w:proofErr w:type="gramStart"/>
      <w:r>
        <w:rPr>
          <w:i/>
        </w:rPr>
        <w:t>leíró</w:t>
      </w:r>
      <w:proofErr w:type="gramEnd"/>
    </w:p>
    <w:sectPr w:rsidR="00FA5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67F5"/>
    <w:multiLevelType w:val="hybridMultilevel"/>
    <w:tmpl w:val="005C19B0"/>
    <w:lvl w:ilvl="0" w:tplc="1DF46128">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4D406E"/>
    <w:multiLevelType w:val="hybridMultilevel"/>
    <w:tmpl w:val="BD120C9E"/>
    <w:lvl w:ilvl="0" w:tplc="94C6F91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0FB41ABE"/>
    <w:multiLevelType w:val="hybridMultilevel"/>
    <w:tmpl w:val="BD120C9E"/>
    <w:lvl w:ilvl="0" w:tplc="94C6F91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nsid w:val="109D1310"/>
    <w:multiLevelType w:val="hybridMultilevel"/>
    <w:tmpl w:val="87BA5CA4"/>
    <w:lvl w:ilvl="0" w:tplc="BA5844A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B4300E4"/>
    <w:multiLevelType w:val="hybridMultilevel"/>
    <w:tmpl w:val="BD120C9E"/>
    <w:lvl w:ilvl="0" w:tplc="94C6F91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nsid w:val="1FA53E74"/>
    <w:multiLevelType w:val="hybridMultilevel"/>
    <w:tmpl w:val="E3AA92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6C92919"/>
    <w:multiLevelType w:val="hybridMultilevel"/>
    <w:tmpl w:val="BD120C9E"/>
    <w:lvl w:ilvl="0" w:tplc="94C6F91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nsid w:val="28725CF5"/>
    <w:multiLevelType w:val="hybridMultilevel"/>
    <w:tmpl w:val="2640DB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46956FA"/>
    <w:multiLevelType w:val="hybridMultilevel"/>
    <w:tmpl w:val="0B16848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F2A8C55E">
      <w:numFmt w:val="bullet"/>
      <w:lvlText w:val="-"/>
      <w:lvlJc w:val="left"/>
      <w:pPr>
        <w:ind w:left="2160" w:hanging="360"/>
      </w:pPr>
      <w:rPr>
        <w:rFonts w:ascii="Times New Roman" w:eastAsia="Times New Roman" w:hAnsi="Times New Roman" w:cs="Times New Roman" w:hint="default"/>
        <w:b/>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nsid w:val="36213FAC"/>
    <w:multiLevelType w:val="hybridMultilevel"/>
    <w:tmpl w:val="BD120C9E"/>
    <w:lvl w:ilvl="0" w:tplc="94C6F91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nsid w:val="372079F5"/>
    <w:multiLevelType w:val="hybridMultilevel"/>
    <w:tmpl w:val="B71098E0"/>
    <w:lvl w:ilvl="0" w:tplc="169819E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BFA1E46"/>
    <w:multiLevelType w:val="hybridMultilevel"/>
    <w:tmpl w:val="05947A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D87153D"/>
    <w:multiLevelType w:val="hybridMultilevel"/>
    <w:tmpl w:val="99668D40"/>
    <w:lvl w:ilvl="0" w:tplc="5E0C8EAE">
      <w:numFmt w:val="bullet"/>
      <w:lvlText w:val="–"/>
      <w:lvlJc w:val="left"/>
      <w:pPr>
        <w:ind w:left="1491" w:hanging="705"/>
      </w:pPr>
      <w:rPr>
        <w:rFonts w:ascii="Times New Roman" w:eastAsia="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3">
    <w:nsid w:val="422B33A4"/>
    <w:multiLevelType w:val="hybridMultilevel"/>
    <w:tmpl w:val="F1525C14"/>
    <w:lvl w:ilvl="0" w:tplc="8006FF7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A8A5FF6"/>
    <w:multiLevelType w:val="hybridMultilevel"/>
    <w:tmpl w:val="BD120C9E"/>
    <w:lvl w:ilvl="0" w:tplc="94C6F91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nsid w:val="4BBE7C57"/>
    <w:multiLevelType w:val="hybridMultilevel"/>
    <w:tmpl w:val="BD120C9E"/>
    <w:lvl w:ilvl="0" w:tplc="94C6F91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nsid w:val="4EB06CED"/>
    <w:multiLevelType w:val="hybridMultilevel"/>
    <w:tmpl w:val="BD120C9E"/>
    <w:lvl w:ilvl="0" w:tplc="94C6F91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nsid w:val="4F5409DA"/>
    <w:multiLevelType w:val="hybridMultilevel"/>
    <w:tmpl w:val="83001D7A"/>
    <w:lvl w:ilvl="0" w:tplc="5440827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F9F3C82"/>
    <w:multiLevelType w:val="hybridMultilevel"/>
    <w:tmpl w:val="1C9005E4"/>
    <w:lvl w:ilvl="0" w:tplc="961AE816">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nsid w:val="5B365FBA"/>
    <w:multiLevelType w:val="hybridMultilevel"/>
    <w:tmpl w:val="BD120C9E"/>
    <w:lvl w:ilvl="0" w:tplc="94C6F91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nsid w:val="5BE827A1"/>
    <w:multiLevelType w:val="hybridMultilevel"/>
    <w:tmpl w:val="0382D11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nsid w:val="63D94D21"/>
    <w:multiLevelType w:val="hybridMultilevel"/>
    <w:tmpl w:val="BD120C9E"/>
    <w:lvl w:ilvl="0" w:tplc="94C6F91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nsid w:val="66686E08"/>
    <w:multiLevelType w:val="hybridMultilevel"/>
    <w:tmpl w:val="11B834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7921094"/>
    <w:multiLevelType w:val="hybridMultilevel"/>
    <w:tmpl w:val="5B6EEE38"/>
    <w:lvl w:ilvl="0" w:tplc="B9DCD9A0">
      <w:numFmt w:val="bullet"/>
      <w:lvlText w:val="-"/>
      <w:lvlJc w:val="left"/>
      <w:pPr>
        <w:tabs>
          <w:tab w:val="num" w:pos="1146"/>
        </w:tabs>
        <w:ind w:left="1146" w:hanging="360"/>
      </w:pPr>
      <w:rPr>
        <w:rFonts w:ascii="Calibri" w:eastAsia="Calibri" w:hAnsi="Calibri" w:cs="Times New Roman"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25">
    <w:nsid w:val="6A1E5F60"/>
    <w:multiLevelType w:val="hybridMultilevel"/>
    <w:tmpl w:val="BD120C9E"/>
    <w:lvl w:ilvl="0" w:tplc="94C6F91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6">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nsid w:val="6DD015A6"/>
    <w:multiLevelType w:val="hybridMultilevel"/>
    <w:tmpl w:val="90DE38F8"/>
    <w:lvl w:ilvl="0" w:tplc="F2A8C55E">
      <w:numFmt w:val="bullet"/>
      <w:lvlText w:val="-"/>
      <w:lvlJc w:val="left"/>
      <w:pPr>
        <w:ind w:left="862" w:hanging="360"/>
      </w:pPr>
      <w:rPr>
        <w:rFonts w:ascii="Times New Roman" w:eastAsia="Times New Roman" w:hAnsi="Times New Roman" w:cs="Times New Roman" w:hint="default"/>
        <w:b/>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8">
    <w:nsid w:val="6F567D7C"/>
    <w:multiLevelType w:val="hybridMultilevel"/>
    <w:tmpl w:val="EA0C5DCA"/>
    <w:lvl w:ilvl="0" w:tplc="325C6EF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8E24F5F"/>
    <w:multiLevelType w:val="hybridMultilevel"/>
    <w:tmpl w:val="F50A3C88"/>
    <w:lvl w:ilvl="0" w:tplc="3984011C">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30">
    <w:nsid w:val="79977058"/>
    <w:multiLevelType w:val="hybridMultilevel"/>
    <w:tmpl w:val="1C9005E4"/>
    <w:lvl w:ilvl="0" w:tplc="961AE816">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nsid w:val="7A3921A4"/>
    <w:multiLevelType w:val="hybridMultilevel"/>
    <w:tmpl w:val="1C9005E4"/>
    <w:lvl w:ilvl="0" w:tplc="961AE816">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nsid w:val="7CDA7FEA"/>
    <w:multiLevelType w:val="hybridMultilevel"/>
    <w:tmpl w:val="F8DA86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24"/>
  </w:num>
  <w:num w:numId="4">
    <w:abstractNumId w:val="28"/>
  </w:num>
  <w:num w:numId="5">
    <w:abstractNumId w:val="17"/>
  </w:num>
  <w:num w:numId="6">
    <w:abstractNumId w:val="10"/>
  </w:num>
  <w:num w:numId="7">
    <w:abstractNumId w:val="21"/>
  </w:num>
  <w:num w:numId="8">
    <w:abstractNumId w:val="8"/>
  </w:num>
  <w:num w:numId="9">
    <w:abstractNumId w:val="27"/>
  </w:num>
  <w:num w:numId="10">
    <w:abstractNumId w:val="3"/>
  </w:num>
  <w:num w:numId="11">
    <w:abstractNumId w:val="11"/>
  </w:num>
  <w:num w:numId="12">
    <w:abstractNumId w:val="5"/>
  </w:num>
  <w:num w:numId="13">
    <w:abstractNumId w:val="19"/>
  </w:num>
  <w:num w:numId="14">
    <w:abstractNumId w:val="26"/>
  </w:num>
  <w:num w:numId="15">
    <w:abstractNumId w:val="15"/>
  </w:num>
  <w:num w:numId="16">
    <w:abstractNumId w:val="31"/>
  </w:num>
  <w:num w:numId="17">
    <w:abstractNumId w:val="23"/>
  </w:num>
  <w:num w:numId="18">
    <w:abstractNumId w:val="7"/>
  </w:num>
  <w:num w:numId="19">
    <w:abstractNumId w:val="12"/>
  </w:num>
  <w:num w:numId="20">
    <w:abstractNumId w:val="18"/>
  </w:num>
  <w:num w:numId="21">
    <w:abstractNumId w:val="30"/>
  </w:num>
  <w:num w:numId="22">
    <w:abstractNumId w:val="6"/>
  </w:num>
  <w:num w:numId="23">
    <w:abstractNumId w:val="16"/>
  </w:num>
  <w:num w:numId="24">
    <w:abstractNumId w:val="29"/>
  </w:num>
  <w:num w:numId="25">
    <w:abstractNumId w:val="9"/>
  </w:num>
  <w:num w:numId="26">
    <w:abstractNumId w:val="25"/>
  </w:num>
  <w:num w:numId="27">
    <w:abstractNumId w:val="20"/>
  </w:num>
  <w:num w:numId="28">
    <w:abstractNumId w:val="4"/>
  </w:num>
  <w:num w:numId="29">
    <w:abstractNumId w:val="2"/>
  </w:num>
  <w:num w:numId="30">
    <w:abstractNumId w:val="22"/>
  </w:num>
  <w:num w:numId="31">
    <w:abstractNumId w:val="13"/>
  </w:num>
  <w:num w:numId="32">
    <w:abstractNumId w:val="14"/>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5CA"/>
    <w:rsid w:val="000635CA"/>
    <w:rsid w:val="0026051F"/>
    <w:rsid w:val="002C3504"/>
    <w:rsid w:val="003C61ED"/>
    <w:rsid w:val="0048600B"/>
    <w:rsid w:val="004946AB"/>
    <w:rsid w:val="004B5512"/>
    <w:rsid w:val="004D27B2"/>
    <w:rsid w:val="004E7D96"/>
    <w:rsid w:val="00546164"/>
    <w:rsid w:val="0055135F"/>
    <w:rsid w:val="006604DA"/>
    <w:rsid w:val="00685554"/>
    <w:rsid w:val="0069318A"/>
    <w:rsid w:val="006C7A3A"/>
    <w:rsid w:val="0082320A"/>
    <w:rsid w:val="0086169B"/>
    <w:rsid w:val="008C10D6"/>
    <w:rsid w:val="009A0C09"/>
    <w:rsid w:val="009B0697"/>
    <w:rsid w:val="00A035C3"/>
    <w:rsid w:val="00A149A2"/>
    <w:rsid w:val="00A32CB2"/>
    <w:rsid w:val="00A3442A"/>
    <w:rsid w:val="00B104CF"/>
    <w:rsid w:val="00B13EDF"/>
    <w:rsid w:val="00B427E2"/>
    <w:rsid w:val="00BC7972"/>
    <w:rsid w:val="00BD465B"/>
    <w:rsid w:val="00D73328"/>
    <w:rsid w:val="00E5059A"/>
    <w:rsid w:val="00F11518"/>
    <w:rsid w:val="00FA199D"/>
    <w:rsid w:val="00FA536D"/>
    <w:rsid w:val="00FE62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635C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0635CA"/>
    <w:pPr>
      <w:keepNext/>
      <w:outlineLvl w:val="0"/>
    </w:pPr>
    <w:rPr>
      <w:b/>
      <w:sz w:val="28"/>
      <w:szCs w:val="20"/>
    </w:rPr>
  </w:style>
  <w:style w:type="paragraph" w:styleId="Cmsor2">
    <w:name w:val="heading 2"/>
    <w:basedOn w:val="Norml"/>
    <w:link w:val="Cmsor2Char"/>
    <w:uiPriority w:val="9"/>
    <w:qFormat/>
    <w:rsid w:val="004946AB"/>
    <w:pPr>
      <w:spacing w:before="100" w:beforeAutospacing="1" w:after="100" w:afterAutospacing="1"/>
      <w:outlineLvl w:val="1"/>
    </w:pPr>
    <w:rPr>
      <w:b/>
      <w:bCs/>
      <w:sz w:val="36"/>
      <w:szCs w:val="36"/>
    </w:rPr>
  </w:style>
  <w:style w:type="paragraph" w:styleId="Cmsor3">
    <w:name w:val="heading 3"/>
    <w:basedOn w:val="Norml"/>
    <w:next w:val="Norml"/>
    <w:link w:val="Cmsor3Char"/>
    <w:uiPriority w:val="9"/>
    <w:unhideWhenUsed/>
    <w:qFormat/>
    <w:rsid w:val="004946A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Cmsor4">
    <w:name w:val="heading 4"/>
    <w:basedOn w:val="Norml"/>
    <w:next w:val="Norml"/>
    <w:link w:val="Cmsor4Char"/>
    <w:uiPriority w:val="9"/>
    <w:unhideWhenUsed/>
    <w:qFormat/>
    <w:rsid w:val="004946AB"/>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Cmsor5">
    <w:name w:val="heading 5"/>
    <w:basedOn w:val="Norml"/>
    <w:next w:val="Norml"/>
    <w:link w:val="Cmsor5Char"/>
    <w:uiPriority w:val="9"/>
    <w:unhideWhenUsed/>
    <w:qFormat/>
    <w:rsid w:val="004946AB"/>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635CA"/>
    <w:rPr>
      <w:rFonts w:ascii="Times New Roman" w:eastAsia="Times New Roman" w:hAnsi="Times New Roman" w:cs="Times New Roman"/>
      <w:b/>
      <w:sz w:val="28"/>
      <w:szCs w:val="20"/>
      <w:lang w:eastAsia="hu-HU"/>
    </w:rPr>
  </w:style>
  <w:style w:type="paragraph" w:customStyle="1" w:styleId="Szvegtrzs31">
    <w:name w:val="Szövegtörzs 31"/>
    <w:basedOn w:val="Norml"/>
    <w:rsid w:val="000635CA"/>
    <w:pPr>
      <w:jc w:val="center"/>
    </w:pPr>
    <w:rPr>
      <w:b/>
      <w:sz w:val="28"/>
      <w:szCs w:val="20"/>
    </w:rPr>
  </w:style>
  <w:style w:type="paragraph" w:styleId="Listaszerbekezds">
    <w:name w:val="List Paragraph"/>
    <w:uiPriority w:val="34"/>
    <w:qFormat/>
    <w:rsid w:val="00B104CF"/>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0"/>
      <w:szCs w:val="20"/>
      <w:u w:color="000000"/>
      <w:bdr w:val="nil"/>
      <w:lang w:eastAsia="hu-HU"/>
    </w:rPr>
  </w:style>
  <w:style w:type="paragraph" w:styleId="Szvegtrzs">
    <w:name w:val="Body Text"/>
    <w:basedOn w:val="Norml"/>
    <w:link w:val="SzvegtrzsChar"/>
    <w:rsid w:val="006604DA"/>
    <w:rPr>
      <w:szCs w:val="20"/>
    </w:rPr>
  </w:style>
  <w:style w:type="character" w:customStyle="1" w:styleId="SzvegtrzsChar">
    <w:name w:val="Szövegtörzs Char"/>
    <w:basedOn w:val="Bekezdsalapbettpusa"/>
    <w:link w:val="Szvegtrzs"/>
    <w:rsid w:val="006604DA"/>
    <w:rPr>
      <w:rFonts w:ascii="Times New Roman" w:eastAsia="Times New Roman" w:hAnsi="Times New Roman" w:cs="Times New Roman"/>
      <w:sz w:val="24"/>
      <w:szCs w:val="20"/>
      <w:lang w:eastAsia="hu-HU"/>
    </w:rPr>
  </w:style>
  <w:style w:type="table" w:styleId="Rcsostblzat">
    <w:name w:val="Table Grid"/>
    <w:basedOn w:val="Normltblzat"/>
    <w:uiPriority w:val="59"/>
    <w:rsid w:val="00546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4946AB"/>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4946AB"/>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4946AB"/>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rsid w:val="004946AB"/>
    <w:rPr>
      <w:rFonts w:asciiTheme="majorHAnsi" w:eastAsiaTheme="majorEastAsia" w:hAnsiTheme="majorHAnsi" w:cstheme="majorBidi"/>
      <w:color w:val="243F60" w:themeColor="accent1" w:themeShade="7F"/>
    </w:rPr>
  </w:style>
  <w:style w:type="paragraph" w:styleId="lfej">
    <w:name w:val="header"/>
    <w:basedOn w:val="Norml"/>
    <w:link w:val="lfejChar"/>
    <w:rsid w:val="004946AB"/>
    <w:pPr>
      <w:tabs>
        <w:tab w:val="center" w:pos="4536"/>
        <w:tab w:val="right" w:pos="9072"/>
      </w:tabs>
    </w:pPr>
    <w:rPr>
      <w:sz w:val="28"/>
      <w:szCs w:val="20"/>
    </w:rPr>
  </w:style>
  <w:style w:type="character" w:customStyle="1" w:styleId="lfejChar">
    <w:name w:val="Élőfej Char"/>
    <w:basedOn w:val="Bekezdsalapbettpusa"/>
    <w:link w:val="lfej"/>
    <w:rsid w:val="004946AB"/>
    <w:rPr>
      <w:rFonts w:ascii="Times New Roman" w:eastAsia="Times New Roman" w:hAnsi="Times New Roman" w:cs="Times New Roman"/>
      <w:sz w:val="28"/>
      <w:szCs w:val="20"/>
      <w:lang w:eastAsia="hu-HU"/>
    </w:rPr>
  </w:style>
  <w:style w:type="paragraph" w:styleId="llb">
    <w:name w:val="footer"/>
    <w:basedOn w:val="Norml"/>
    <w:link w:val="llbChar"/>
    <w:rsid w:val="004946AB"/>
    <w:pPr>
      <w:tabs>
        <w:tab w:val="center" w:pos="4536"/>
        <w:tab w:val="right" w:pos="9072"/>
      </w:tabs>
    </w:pPr>
    <w:rPr>
      <w:sz w:val="28"/>
      <w:szCs w:val="20"/>
    </w:rPr>
  </w:style>
  <w:style w:type="character" w:customStyle="1" w:styleId="llbChar">
    <w:name w:val="Élőláb Char"/>
    <w:basedOn w:val="Bekezdsalapbettpusa"/>
    <w:link w:val="llb"/>
    <w:rsid w:val="004946AB"/>
    <w:rPr>
      <w:rFonts w:ascii="Times New Roman" w:eastAsia="Times New Roman" w:hAnsi="Times New Roman" w:cs="Times New Roman"/>
      <w:sz w:val="28"/>
      <w:szCs w:val="20"/>
      <w:lang w:eastAsia="hu-HU"/>
    </w:rPr>
  </w:style>
  <w:style w:type="character" w:styleId="Oldalszm">
    <w:name w:val="page number"/>
    <w:basedOn w:val="Bekezdsalapbettpusa"/>
    <w:rsid w:val="004946AB"/>
  </w:style>
  <w:style w:type="character" w:styleId="Kiemels2">
    <w:name w:val="Strong"/>
    <w:basedOn w:val="Bekezdsalapbettpusa"/>
    <w:uiPriority w:val="22"/>
    <w:qFormat/>
    <w:rsid w:val="004946AB"/>
    <w:rPr>
      <w:b/>
      <w:bCs/>
    </w:rPr>
  </w:style>
  <w:style w:type="character" w:styleId="Kiemels">
    <w:name w:val="Emphasis"/>
    <w:basedOn w:val="Bekezdsalapbettpusa"/>
    <w:uiPriority w:val="20"/>
    <w:qFormat/>
    <w:rsid w:val="004946AB"/>
    <w:rPr>
      <w:b/>
      <w:bCs/>
      <w:i w:val="0"/>
      <w:iCs w:val="0"/>
    </w:rPr>
  </w:style>
  <w:style w:type="character" w:customStyle="1" w:styleId="st1">
    <w:name w:val="st1"/>
    <w:basedOn w:val="Bekezdsalapbettpusa"/>
    <w:rsid w:val="004946AB"/>
  </w:style>
  <w:style w:type="paragraph" w:styleId="Szvegtrzs3">
    <w:name w:val="Body Text 3"/>
    <w:basedOn w:val="Norml"/>
    <w:link w:val="Szvegtrzs3Char"/>
    <w:rsid w:val="004946AB"/>
    <w:pPr>
      <w:spacing w:after="120"/>
    </w:pPr>
    <w:rPr>
      <w:sz w:val="16"/>
      <w:szCs w:val="16"/>
    </w:rPr>
  </w:style>
  <w:style w:type="character" w:customStyle="1" w:styleId="Szvegtrzs3Char">
    <w:name w:val="Szövegtörzs 3 Char"/>
    <w:basedOn w:val="Bekezdsalapbettpusa"/>
    <w:link w:val="Szvegtrzs3"/>
    <w:rsid w:val="004946AB"/>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4946AB"/>
    <w:pPr>
      <w:spacing w:after="120" w:line="480" w:lineRule="auto"/>
    </w:pPr>
    <w:rPr>
      <w:rFonts w:asciiTheme="minorHAnsi" w:eastAsiaTheme="minorHAnsi" w:hAnsiTheme="minorHAnsi" w:cstheme="minorBidi"/>
      <w:sz w:val="22"/>
      <w:szCs w:val="22"/>
      <w:lang w:eastAsia="en-US"/>
    </w:rPr>
  </w:style>
  <w:style w:type="character" w:customStyle="1" w:styleId="Szvegtrzs2Char">
    <w:name w:val="Szövegtörzs 2 Char"/>
    <w:basedOn w:val="Bekezdsalapbettpusa"/>
    <w:link w:val="Szvegtrzs2"/>
    <w:uiPriority w:val="99"/>
    <w:rsid w:val="004946AB"/>
  </w:style>
  <w:style w:type="paragraph" w:styleId="Szvegtrzsbehzssal">
    <w:name w:val="Body Text Indent"/>
    <w:basedOn w:val="Norml"/>
    <w:link w:val="SzvegtrzsbehzssalChar"/>
    <w:rsid w:val="004946AB"/>
    <w:pPr>
      <w:spacing w:after="120"/>
      <w:ind w:left="283"/>
    </w:pPr>
    <w:rPr>
      <w:lang w:val="x-none" w:eastAsia="x-none"/>
    </w:rPr>
  </w:style>
  <w:style w:type="character" w:customStyle="1" w:styleId="SzvegtrzsbehzssalChar">
    <w:name w:val="Szövegtörzs behúzással Char"/>
    <w:basedOn w:val="Bekezdsalapbettpusa"/>
    <w:link w:val="Szvegtrzsbehzssal"/>
    <w:rsid w:val="004946AB"/>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946AB"/>
    <w:rPr>
      <w:color w:val="0000FF"/>
      <w:u w:val="single"/>
    </w:rPr>
  </w:style>
  <w:style w:type="paragraph" w:styleId="Buborkszveg">
    <w:name w:val="Balloon Text"/>
    <w:basedOn w:val="Norml"/>
    <w:link w:val="BuborkszvegChar"/>
    <w:uiPriority w:val="99"/>
    <w:semiHidden/>
    <w:unhideWhenUsed/>
    <w:rsid w:val="004946AB"/>
    <w:rPr>
      <w:rFonts w:ascii="Tahoma" w:eastAsiaTheme="minorHAnsi" w:hAnsi="Tahoma" w:cs="Tahoma"/>
      <w:sz w:val="16"/>
      <w:szCs w:val="16"/>
      <w:lang w:eastAsia="en-US"/>
    </w:rPr>
  </w:style>
  <w:style w:type="character" w:customStyle="1" w:styleId="BuborkszvegChar">
    <w:name w:val="Buborékszöveg Char"/>
    <w:basedOn w:val="Bekezdsalapbettpusa"/>
    <w:link w:val="Buborkszveg"/>
    <w:uiPriority w:val="99"/>
    <w:semiHidden/>
    <w:rsid w:val="004946AB"/>
    <w:rPr>
      <w:rFonts w:ascii="Tahoma" w:hAnsi="Tahoma" w:cs="Tahoma"/>
      <w:sz w:val="16"/>
      <w:szCs w:val="16"/>
    </w:rPr>
  </w:style>
  <w:style w:type="paragraph" w:styleId="Vltozat">
    <w:name w:val="Revision"/>
    <w:hidden/>
    <w:uiPriority w:val="99"/>
    <w:semiHidden/>
    <w:rsid w:val="004946AB"/>
    <w:pPr>
      <w:spacing w:after="0" w:line="240" w:lineRule="auto"/>
    </w:pPr>
  </w:style>
  <w:style w:type="paragraph" w:customStyle="1" w:styleId="Standard">
    <w:name w:val="Standard"/>
    <w:rsid w:val="004946AB"/>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4946AB"/>
    <w:pPr>
      <w:numPr>
        <w:numId w:val="13"/>
      </w:numPr>
    </w:pPr>
  </w:style>
  <w:style w:type="numbering" w:customStyle="1" w:styleId="WWNum4">
    <w:name w:val="WWNum4"/>
    <w:basedOn w:val="Nemlista"/>
    <w:rsid w:val="004946AB"/>
    <w:pPr>
      <w:numPr>
        <w:numId w:val="14"/>
      </w:numPr>
    </w:pPr>
  </w:style>
  <w:style w:type="paragraph" w:customStyle="1" w:styleId="Char1">
    <w:name w:val="Char1"/>
    <w:basedOn w:val="Norml"/>
    <w:rsid w:val="004946AB"/>
    <w:pPr>
      <w:spacing w:after="160" w:line="240" w:lineRule="exact"/>
    </w:pPr>
    <w:rPr>
      <w:rFonts w:ascii="Tahoma" w:hAnsi="Tahoma"/>
      <w:sz w:val="20"/>
      <w:szCs w:val="20"/>
      <w:lang w:val="en-US" w:eastAsia="en-US"/>
    </w:rPr>
  </w:style>
  <w:style w:type="paragraph" w:customStyle="1" w:styleId="Default">
    <w:name w:val="Default"/>
    <w:rsid w:val="004946AB"/>
    <w:pPr>
      <w:autoSpaceDE w:val="0"/>
      <w:autoSpaceDN w:val="0"/>
      <w:adjustRightInd w:val="0"/>
      <w:spacing w:after="0" w:line="240" w:lineRule="auto"/>
    </w:pPr>
    <w:rPr>
      <w:rFonts w:ascii="Times New Roman" w:hAnsi="Times New Roman" w:cs="Times New Roman"/>
      <w:color w:val="000000"/>
      <w:sz w:val="24"/>
      <w:szCs w:val="24"/>
    </w:rPr>
  </w:style>
  <w:style w:type="paragraph" w:styleId="Nincstrkz">
    <w:name w:val="No Spacing"/>
    <w:uiPriority w:val="99"/>
    <w:qFormat/>
    <w:rsid w:val="004946AB"/>
    <w:pPr>
      <w:spacing w:after="0" w:line="240" w:lineRule="auto"/>
    </w:pPr>
    <w:rPr>
      <w:rFonts w:ascii="Calibri" w:eastAsia="Calibri" w:hAnsi="Calibri" w:cs="Times New Roman"/>
    </w:rPr>
  </w:style>
  <w:style w:type="character" w:styleId="Jegyzethivatkozs">
    <w:name w:val="annotation reference"/>
    <w:basedOn w:val="Bekezdsalapbettpusa"/>
    <w:uiPriority w:val="99"/>
    <w:semiHidden/>
    <w:unhideWhenUsed/>
    <w:rsid w:val="004946AB"/>
    <w:rPr>
      <w:sz w:val="16"/>
      <w:szCs w:val="16"/>
    </w:rPr>
  </w:style>
  <w:style w:type="paragraph" w:styleId="Jegyzetszveg">
    <w:name w:val="annotation text"/>
    <w:basedOn w:val="Norml"/>
    <w:link w:val="JegyzetszvegChar"/>
    <w:uiPriority w:val="99"/>
    <w:semiHidden/>
    <w:unhideWhenUsed/>
    <w:rsid w:val="004946AB"/>
    <w:pPr>
      <w:spacing w:after="200"/>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semiHidden/>
    <w:rsid w:val="004946AB"/>
    <w:rPr>
      <w:sz w:val="20"/>
      <w:szCs w:val="20"/>
    </w:rPr>
  </w:style>
  <w:style w:type="paragraph" w:styleId="Megjegyzstrgya">
    <w:name w:val="annotation subject"/>
    <w:basedOn w:val="Jegyzetszveg"/>
    <w:next w:val="Jegyzetszveg"/>
    <w:link w:val="MegjegyzstrgyaChar"/>
    <w:uiPriority w:val="99"/>
    <w:semiHidden/>
    <w:unhideWhenUsed/>
    <w:rsid w:val="004946AB"/>
    <w:rPr>
      <w:b/>
      <w:bCs/>
    </w:rPr>
  </w:style>
  <w:style w:type="character" w:customStyle="1" w:styleId="MegjegyzstrgyaChar">
    <w:name w:val="Megjegyzés tárgya Char"/>
    <w:basedOn w:val="JegyzetszvegChar"/>
    <w:link w:val="Megjegyzstrgya"/>
    <w:uiPriority w:val="99"/>
    <w:semiHidden/>
    <w:rsid w:val="004946AB"/>
    <w:rPr>
      <w:b/>
      <w:bCs/>
      <w:sz w:val="20"/>
      <w:szCs w:val="20"/>
    </w:rPr>
  </w:style>
  <w:style w:type="character" w:customStyle="1" w:styleId="contact-name">
    <w:name w:val="contact-name"/>
    <w:basedOn w:val="Bekezdsalapbettpusa"/>
    <w:rsid w:val="004946AB"/>
  </w:style>
  <w:style w:type="paragraph" w:styleId="NormlWeb">
    <w:name w:val="Normal (Web)"/>
    <w:basedOn w:val="Norml"/>
    <w:uiPriority w:val="99"/>
    <w:unhideWhenUsed/>
    <w:rsid w:val="004946AB"/>
    <w:pPr>
      <w:spacing w:before="100" w:beforeAutospacing="1" w:after="100" w:afterAutospacing="1"/>
    </w:pPr>
  </w:style>
  <w:style w:type="paragraph" w:styleId="Cm">
    <w:name w:val="Title"/>
    <w:basedOn w:val="Norml"/>
    <w:link w:val="CmChar"/>
    <w:qFormat/>
    <w:rsid w:val="004946AB"/>
    <w:pPr>
      <w:ind w:left="737" w:right="284"/>
      <w:jc w:val="center"/>
    </w:pPr>
    <w:rPr>
      <w:rFonts w:ascii="Arial" w:hAnsi="Arial"/>
      <w:szCs w:val="20"/>
    </w:rPr>
  </w:style>
  <w:style w:type="character" w:customStyle="1" w:styleId="CmChar">
    <w:name w:val="Cím Char"/>
    <w:basedOn w:val="Bekezdsalapbettpusa"/>
    <w:link w:val="Cm"/>
    <w:rsid w:val="004946AB"/>
    <w:rPr>
      <w:rFonts w:ascii="Arial" w:eastAsia="Times New Roman" w:hAnsi="Arial"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635C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0635CA"/>
    <w:pPr>
      <w:keepNext/>
      <w:outlineLvl w:val="0"/>
    </w:pPr>
    <w:rPr>
      <w:b/>
      <w:sz w:val="28"/>
      <w:szCs w:val="20"/>
    </w:rPr>
  </w:style>
  <w:style w:type="paragraph" w:styleId="Cmsor2">
    <w:name w:val="heading 2"/>
    <w:basedOn w:val="Norml"/>
    <w:link w:val="Cmsor2Char"/>
    <w:uiPriority w:val="9"/>
    <w:qFormat/>
    <w:rsid w:val="004946AB"/>
    <w:pPr>
      <w:spacing w:before="100" w:beforeAutospacing="1" w:after="100" w:afterAutospacing="1"/>
      <w:outlineLvl w:val="1"/>
    </w:pPr>
    <w:rPr>
      <w:b/>
      <w:bCs/>
      <w:sz w:val="36"/>
      <w:szCs w:val="36"/>
    </w:rPr>
  </w:style>
  <w:style w:type="paragraph" w:styleId="Cmsor3">
    <w:name w:val="heading 3"/>
    <w:basedOn w:val="Norml"/>
    <w:next w:val="Norml"/>
    <w:link w:val="Cmsor3Char"/>
    <w:uiPriority w:val="9"/>
    <w:unhideWhenUsed/>
    <w:qFormat/>
    <w:rsid w:val="004946A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Cmsor4">
    <w:name w:val="heading 4"/>
    <w:basedOn w:val="Norml"/>
    <w:next w:val="Norml"/>
    <w:link w:val="Cmsor4Char"/>
    <w:uiPriority w:val="9"/>
    <w:unhideWhenUsed/>
    <w:qFormat/>
    <w:rsid w:val="004946AB"/>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Cmsor5">
    <w:name w:val="heading 5"/>
    <w:basedOn w:val="Norml"/>
    <w:next w:val="Norml"/>
    <w:link w:val="Cmsor5Char"/>
    <w:uiPriority w:val="9"/>
    <w:unhideWhenUsed/>
    <w:qFormat/>
    <w:rsid w:val="004946AB"/>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635CA"/>
    <w:rPr>
      <w:rFonts w:ascii="Times New Roman" w:eastAsia="Times New Roman" w:hAnsi="Times New Roman" w:cs="Times New Roman"/>
      <w:b/>
      <w:sz w:val="28"/>
      <w:szCs w:val="20"/>
      <w:lang w:eastAsia="hu-HU"/>
    </w:rPr>
  </w:style>
  <w:style w:type="paragraph" w:customStyle="1" w:styleId="Szvegtrzs31">
    <w:name w:val="Szövegtörzs 31"/>
    <w:basedOn w:val="Norml"/>
    <w:rsid w:val="000635CA"/>
    <w:pPr>
      <w:jc w:val="center"/>
    </w:pPr>
    <w:rPr>
      <w:b/>
      <w:sz w:val="28"/>
      <w:szCs w:val="20"/>
    </w:rPr>
  </w:style>
  <w:style w:type="paragraph" w:styleId="Listaszerbekezds">
    <w:name w:val="List Paragraph"/>
    <w:uiPriority w:val="34"/>
    <w:qFormat/>
    <w:rsid w:val="00B104CF"/>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0"/>
      <w:szCs w:val="20"/>
      <w:u w:color="000000"/>
      <w:bdr w:val="nil"/>
      <w:lang w:eastAsia="hu-HU"/>
    </w:rPr>
  </w:style>
  <w:style w:type="paragraph" w:styleId="Szvegtrzs">
    <w:name w:val="Body Text"/>
    <w:basedOn w:val="Norml"/>
    <w:link w:val="SzvegtrzsChar"/>
    <w:rsid w:val="006604DA"/>
    <w:rPr>
      <w:szCs w:val="20"/>
    </w:rPr>
  </w:style>
  <w:style w:type="character" w:customStyle="1" w:styleId="SzvegtrzsChar">
    <w:name w:val="Szövegtörzs Char"/>
    <w:basedOn w:val="Bekezdsalapbettpusa"/>
    <w:link w:val="Szvegtrzs"/>
    <w:rsid w:val="006604DA"/>
    <w:rPr>
      <w:rFonts w:ascii="Times New Roman" w:eastAsia="Times New Roman" w:hAnsi="Times New Roman" w:cs="Times New Roman"/>
      <w:sz w:val="24"/>
      <w:szCs w:val="20"/>
      <w:lang w:eastAsia="hu-HU"/>
    </w:rPr>
  </w:style>
  <w:style w:type="table" w:styleId="Rcsostblzat">
    <w:name w:val="Table Grid"/>
    <w:basedOn w:val="Normltblzat"/>
    <w:uiPriority w:val="59"/>
    <w:rsid w:val="00546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4946AB"/>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4946AB"/>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4946AB"/>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rsid w:val="004946AB"/>
    <w:rPr>
      <w:rFonts w:asciiTheme="majorHAnsi" w:eastAsiaTheme="majorEastAsia" w:hAnsiTheme="majorHAnsi" w:cstheme="majorBidi"/>
      <w:color w:val="243F60" w:themeColor="accent1" w:themeShade="7F"/>
    </w:rPr>
  </w:style>
  <w:style w:type="paragraph" w:styleId="lfej">
    <w:name w:val="header"/>
    <w:basedOn w:val="Norml"/>
    <w:link w:val="lfejChar"/>
    <w:rsid w:val="004946AB"/>
    <w:pPr>
      <w:tabs>
        <w:tab w:val="center" w:pos="4536"/>
        <w:tab w:val="right" w:pos="9072"/>
      </w:tabs>
    </w:pPr>
    <w:rPr>
      <w:sz w:val="28"/>
      <w:szCs w:val="20"/>
    </w:rPr>
  </w:style>
  <w:style w:type="character" w:customStyle="1" w:styleId="lfejChar">
    <w:name w:val="Élőfej Char"/>
    <w:basedOn w:val="Bekezdsalapbettpusa"/>
    <w:link w:val="lfej"/>
    <w:rsid w:val="004946AB"/>
    <w:rPr>
      <w:rFonts w:ascii="Times New Roman" w:eastAsia="Times New Roman" w:hAnsi="Times New Roman" w:cs="Times New Roman"/>
      <w:sz w:val="28"/>
      <w:szCs w:val="20"/>
      <w:lang w:eastAsia="hu-HU"/>
    </w:rPr>
  </w:style>
  <w:style w:type="paragraph" w:styleId="llb">
    <w:name w:val="footer"/>
    <w:basedOn w:val="Norml"/>
    <w:link w:val="llbChar"/>
    <w:rsid w:val="004946AB"/>
    <w:pPr>
      <w:tabs>
        <w:tab w:val="center" w:pos="4536"/>
        <w:tab w:val="right" w:pos="9072"/>
      </w:tabs>
    </w:pPr>
    <w:rPr>
      <w:sz w:val="28"/>
      <w:szCs w:val="20"/>
    </w:rPr>
  </w:style>
  <w:style w:type="character" w:customStyle="1" w:styleId="llbChar">
    <w:name w:val="Élőláb Char"/>
    <w:basedOn w:val="Bekezdsalapbettpusa"/>
    <w:link w:val="llb"/>
    <w:rsid w:val="004946AB"/>
    <w:rPr>
      <w:rFonts w:ascii="Times New Roman" w:eastAsia="Times New Roman" w:hAnsi="Times New Roman" w:cs="Times New Roman"/>
      <w:sz w:val="28"/>
      <w:szCs w:val="20"/>
      <w:lang w:eastAsia="hu-HU"/>
    </w:rPr>
  </w:style>
  <w:style w:type="character" w:styleId="Oldalszm">
    <w:name w:val="page number"/>
    <w:basedOn w:val="Bekezdsalapbettpusa"/>
    <w:rsid w:val="004946AB"/>
  </w:style>
  <w:style w:type="character" w:styleId="Kiemels2">
    <w:name w:val="Strong"/>
    <w:basedOn w:val="Bekezdsalapbettpusa"/>
    <w:uiPriority w:val="22"/>
    <w:qFormat/>
    <w:rsid w:val="004946AB"/>
    <w:rPr>
      <w:b/>
      <w:bCs/>
    </w:rPr>
  </w:style>
  <w:style w:type="character" w:styleId="Kiemels">
    <w:name w:val="Emphasis"/>
    <w:basedOn w:val="Bekezdsalapbettpusa"/>
    <w:uiPriority w:val="20"/>
    <w:qFormat/>
    <w:rsid w:val="004946AB"/>
    <w:rPr>
      <w:b/>
      <w:bCs/>
      <w:i w:val="0"/>
      <w:iCs w:val="0"/>
    </w:rPr>
  </w:style>
  <w:style w:type="character" w:customStyle="1" w:styleId="st1">
    <w:name w:val="st1"/>
    <w:basedOn w:val="Bekezdsalapbettpusa"/>
    <w:rsid w:val="004946AB"/>
  </w:style>
  <w:style w:type="paragraph" w:styleId="Szvegtrzs3">
    <w:name w:val="Body Text 3"/>
    <w:basedOn w:val="Norml"/>
    <w:link w:val="Szvegtrzs3Char"/>
    <w:rsid w:val="004946AB"/>
    <w:pPr>
      <w:spacing w:after="120"/>
    </w:pPr>
    <w:rPr>
      <w:sz w:val="16"/>
      <w:szCs w:val="16"/>
    </w:rPr>
  </w:style>
  <w:style w:type="character" w:customStyle="1" w:styleId="Szvegtrzs3Char">
    <w:name w:val="Szövegtörzs 3 Char"/>
    <w:basedOn w:val="Bekezdsalapbettpusa"/>
    <w:link w:val="Szvegtrzs3"/>
    <w:rsid w:val="004946AB"/>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4946AB"/>
    <w:pPr>
      <w:spacing w:after="120" w:line="480" w:lineRule="auto"/>
    </w:pPr>
    <w:rPr>
      <w:rFonts w:asciiTheme="minorHAnsi" w:eastAsiaTheme="minorHAnsi" w:hAnsiTheme="minorHAnsi" w:cstheme="minorBidi"/>
      <w:sz w:val="22"/>
      <w:szCs w:val="22"/>
      <w:lang w:eastAsia="en-US"/>
    </w:rPr>
  </w:style>
  <w:style w:type="character" w:customStyle="1" w:styleId="Szvegtrzs2Char">
    <w:name w:val="Szövegtörzs 2 Char"/>
    <w:basedOn w:val="Bekezdsalapbettpusa"/>
    <w:link w:val="Szvegtrzs2"/>
    <w:uiPriority w:val="99"/>
    <w:rsid w:val="004946AB"/>
  </w:style>
  <w:style w:type="paragraph" w:styleId="Szvegtrzsbehzssal">
    <w:name w:val="Body Text Indent"/>
    <w:basedOn w:val="Norml"/>
    <w:link w:val="SzvegtrzsbehzssalChar"/>
    <w:rsid w:val="004946AB"/>
    <w:pPr>
      <w:spacing w:after="120"/>
      <w:ind w:left="283"/>
    </w:pPr>
    <w:rPr>
      <w:lang w:val="x-none" w:eastAsia="x-none"/>
    </w:rPr>
  </w:style>
  <w:style w:type="character" w:customStyle="1" w:styleId="SzvegtrzsbehzssalChar">
    <w:name w:val="Szövegtörzs behúzással Char"/>
    <w:basedOn w:val="Bekezdsalapbettpusa"/>
    <w:link w:val="Szvegtrzsbehzssal"/>
    <w:rsid w:val="004946AB"/>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946AB"/>
    <w:rPr>
      <w:color w:val="0000FF"/>
      <w:u w:val="single"/>
    </w:rPr>
  </w:style>
  <w:style w:type="paragraph" w:styleId="Buborkszveg">
    <w:name w:val="Balloon Text"/>
    <w:basedOn w:val="Norml"/>
    <w:link w:val="BuborkszvegChar"/>
    <w:uiPriority w:val="99"/>
    <w:semiHidden/>
    <w:unhideWhenUsed/>
    <w:rsid w:val="004946AB"/>
    <w:rPr>
      <w:rFonts w:ascii="Tahoma" w:eastAsiaTheme="minorHAnsi" w:hAnsi="Tahoma" w:cs="Tahoma"/>
      <w:sz w:val="16"/>
      <w:szCs w:val="16"/>
      <w:lang w:eastAsia="en-US"/>
    </w:rPr>
  </w:style>
  <w:style w:type="character" w:customStyle="1" w:styleId="BuborkszvegChar">
    <w:name w:val="Buborékszöveg Char"/>
    <w:basedOn w:val="Bekezdsalapbettpusa"/>
    <w:link w:val="Buborkszveg"/>
    <w:uiPriority w:val="99"/>
    <w:semiHidden/>
    <w:rsid w:val="004946AB"/>
    <w:rPr>
      <w:rFonts w:ascii="Tahoma" w:hAnsi="Tahoma" w:cs="Tahoma"/>
      <w:sz w:val="16"/>
      <w:szCs w:val="16"/>
    </w:rPr>
  </w:style>
  <w:style w:type="paragraph" w:styleId="Vltozat">
    <w:name w:val="Revision"/>
    <w:hidden/>
    <w:uiPriority w:val="99"/>
    <w:semiHidden/>
    <w:rsid w:val="004946AB"/>
    <w:pPr>
      <w:spacing w:after="0" w:line="240" w:lineRule="auto"/>
    </w:pPr>
  </w:style>
  <w:style w:type="paragraph" w:customStyle="1" w:styleId="Standard">
    <w:name w:val="Standard"/>
    <w:rsid w:val="004946AB"/>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4946AB"/>
    <w:pPr>
      <w:numPr>
        <w:numId w:val="13"/>
      </w:numPr>
    </w:pPr>
  </w:style>
  <w:style w:type="numbering" w:customStyle="1" w:styleId="WWNum4">
    <w:name w:val="WWNum4"/>
    <w:basedOn w:val="Nemlista"/>
    <w:rsid w:val="004946AB"/>
    <w:pPr>
      <w:numPr>
        <w:numId w:val="14"/>
      </w:numPr>
    </w:pPr>
  </w:style>
  <w:style w:type="paragraph" w:customStyle="1" w:styleId="Char1">
    <w:name w:val="Char1"/>
    <w:basedOn w:val="Norml"/>
    <w:rsid w:val="004946AB"/>
    <w:pPr>
      <w:spacing w:after="160" w:line="240" w:lineRule="exact"/>
    </w:pPr>
    <w:rPr>
      <w:rFonts w:ascii="Tahoma" w:hAnsi="Tahoma"/>
      <w:sz w:val="20"/>
      <w:szCs w:val="20"/>
      <w:lang w:val="en-US" w:eastAsia="en-US"/>
    </w:rPr>
  </w:style>
  <w:style w:type="paragraph" w:customStyle="1" w:styleId="Default">
    <w:name w:val="Default"/>
    <w:rsid w:val="004946AB"/>
    <w:pPr>
      <w:autoSpaceDE w:val="0"/>
      <w:autoSpaceDN w:val="0"/>
      <w:adjustRightInd w:val="0"/>
      <w:spacing w:after="0" w:line="240" w:lineRule="auto"/>
    </w:pPr>
    <w:rPr>
      <w:rFonts w:ascii="Times New Roman" w:hAnsi="Times New Roman" w:cs="Times New Roman"/>
      <w:color w:val="000000"/>
      <w:sz w:val="24"/>
      <w:szCs w:val="24"/>
    </w:rPr>
  </w:style>
  <w:style w:type="paragraph" w:styleId="Nincstrkz">
    <w:name w:val="No Spacing"/>
    <w:uiPriority w:val="99"/>
    <w:qFormat/>
    <w:rsid w:val="004946AB"/>
    <w:pPr>
      <w:spacing w:after="0" w:line="240" w:lineRule="auto"/>
    </w:pPr>
    <w:rPr>
      <w:rFonts w:ascii="Calibri" w:eastAsia="Calibri" w:hAnsi="Calibri" w:cs="Times New Roman"/>
    </w:rPr>
  </w:style>
  <w:style w:type="character" w:styleId="Jegyzethivatkozs">
    <w:name w:val="annotation reference"/>
    <w:basedOn w:val="Bekezdsalapbettpusa"/>
    <w:uiPriority w:val="99"/>
    <w:semiHidden/>
    <w:unhideWhenUsed/>
    <w:rsid w:val="004946AB"/>
    <w:rPr>
      <w:sz w:val="16"/>
      <w:szCs w:val="16"/>
    </w:rPr>
  </w:style>
  <w:style w:type="paragraph" w:styleId="Jegyzetszveg">
    <w:name w:val="annotation text"/>
    <w:basedOn w:val="Norml"/>
    <w:link w:val="JegyzetszvegChar"/>
    <w:uiPriority w:val="99"/>
    <w:semiHidden/>
    <w:unhideWhenUsed/>
    <w:rsid w:val="004946AB"/>
    <w:pPr>
      <w:spacing w:after="200"/>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semiHidden/>
    <w:rsid w:val="004946AB"/>
    <w:rPr>
      <w:sz w:val="20"/>
      <w:szCs w:val="20"/>
    </w:rPr>
  </w:style>
  <w:style w:type="paragraph" w:styleId="Megjegyzstrgya">
    <w:name w:val="annotation subject"/>
    <w:basedOn w:val="Jegyzetszveg"/>
    <w:next w:val="Jegyzetszveg"/>
    <w:link w:val="MegjegyzstrgyaChar"/>
    <w:uiPriority w:val="99"/>
    <w:semiHidden/>
    <w:unhideWhenUsed/>
    <w:rsid w:val="004946AB"/>
    <w:rPr>
      <w:b/>
      <w:bCs/>
    </w:rPr>
  </w:style>
  <w:style w:type="character" w:customStyle="1" w:styleId="MegjegyzstrgyaChar">
    <w:name w:val="Megjegyzés tárgya Char"/>
    <w:basedOn w:val="JegyzetszvegChar"/>
    <w:link w:val="Megjegyzstrgya"/>
    <w:uiPriority w:val="99"/>
    <w:semiHidden/>
    <w:rsid w:val="004946AB"/>
    <w:rPr>
      <w:b/>
      <w:bCs/>
      <w:sz w:val="20"/>
      <w:szCs w:val="20"/>
    </w:rPr>
  </w:style>
  <w:style w:type="character" w:customStyle="1" w:styleId="contact-name">
    <w:name w:val="contact-name"/>
    <w:basedOn w:val="Bekezdsalapbettpusa"/>
    <w:rsid w:val="004946AB"/>
  </w:style>
  <w:style w:type="paragraph" w:styleId="NormlWeb">
    <w:name w:val="Normal (Web)"/>
    <w:basedOn w:val="Norml"/>
    <w:uiPriority w:val="99"/>
    <w:unhideWhenUsed/>
    <w:rsid w:val="004946AB"/>
    <w:pPr>
      <w:spacing w:before="100" w:beforeAutospacing="1" w:after="100" w:afterAutospacing="1"/>
    </w:pPr>
  </w:style>
  <w:style w:type="paragraph" w:styleId="Cm">
    <w:name w:val="Title"/>
    <w:basedOn w:val="Norml"/>
    <w:link w:val="CmChar"/>
    <w:qFormat/>
    <w:rsid w:val="004946AB"/>
    <w:pPr>
      <w:ind w:left="737" w:right="284"/>
      <w:jc w:val="center"/>
    </w:pPr>
    <w:rPr>
      <w:rFonts w:ascii="Arial" w:hAnsi="Arial"/>
      <w:szCs w:val="20"/>
    </w:rPr>
  </w:style>
  <w:style w:type="character" w:customStyle="1" w:styleId="CmChar">
    <w:name w:val="Cím Char"/>
    <w:basedOn w:val="Bekezdsalapbettpusa"/>
    <w:link w:val="Cm"/>
    <w:rsid w:val="004946AB"/>
    <w:rPr>
      <w:rFonts w:ascii="Arial" w:eastAsia="Times New Roman" w:hAnsi="Arial"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721263">
      <w:bodyDiv w:val="1"/>
      <w:marLeft w:val="0"/>
      <w:marRight w:val="0"/>
      <w:marTop w:val="0"/>
      <w:marBottom w:val="0"/>
      <w:divBdr>
        <w:top w:val="none" w:sz="0" w:space="0" w:color="auto"/>
        <w:left w:val="none" w:sz="0" w:space="0" w:color="auto"/>
        <w:bottom w:val="none" w:sz="0" w:space="0" w:color="auto"/>
        <w:right w:val="none" w:sz="0" w:space="0" w:color="auto"/>
      </w:divBdr>
    </w:div>
    <w:div w:id="97178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2027</Words>
  <Characters>13993</Characters>
  <Application>Microsoft Office Word</Application>
  <DocSecurity>0</DocSecurity>
  <Lines>116</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 Lászlóne</dc:creator>
  <cp:lastModifiedBy>Fehér Adrienn</cp:lastModifiedBy>
  <cp:revision>3</cp:revision>
  <cp:lastPrinted>2015-02-23T15:30:00Z</cp:lastPrinted>
  <dcterms:created xsi:type="dcterms:W3CDTF">2016-01-14T08:51:00Z</dcterms:created>
  <dcterms:modified xsi:type="dcterms:W3CDTF">2016-01-14T09:55:00Z</dcterms:modified>
</cp:coreProperties>
</file>