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E0F" w:rsidRDefault="009B27EB" w:rsidP="006A6E0F">
      <w:pPr>
        <w:jc w:val="right"/>
        <w:rPr>
          <w:kern w:val="28"/>
        </w:rPr>
      </w:pPr>
      <w:r>
        <w:rPr>
          <w:kern w:val="28"/>
        </w:rPr>
        <w:t>…/2021</w:t>
      </w:r>
      <w:bookmarkStart w:id="0" w:name="_GoBack"/>
      <w:bookmarkEnd w:id="0"/>
      <w:r w:rsidR="006A6E0F">
        <w:rPr>
          <w:kern w:val="28"/>
        </w:rPr>
        <w:t>.(……) sz. rendelet 2. melléklete</w:t>
      </w:r>
    </w:p>
    <w:p w:rsidR="006A6E0F" w:rsidRDefault="006A6E0F" w:rsidP="006A6E0F">
      <w:pPr>
        <w:spacing w:after="120"/>
        <w:rPr>
          <w:szCs w:val="24"/>
        </w:rPr>
      </w:pPr>
    </w:p>
    <w:p w:rsidR="006A6E0F" w:rsidRDefault="006A6E0F" w:rsidP="006A6E0F">
      <w:pPr>
        <w:spacing w:after="120"/>
        <w:rPr>
          <w:szCs w:val="24"/>
        </w:rPr>
      </w:pPr>
    </w:p>
    <w:p w:rsidR="006A6E0F" w:rsidRDefault="006A6E0F" w:rsidP="006A6E0F">
      <w:pPr>
        <w:spacing w:after="120"/>
        <w:rPr>
          <w:szCs w:val="24"/>
        </w:rPr>
      </w:pPr>
    </w:p>
    <w:p w:rsidR="006A6E0F" w:rsidRDefault="006A6E0F" w:rsidP="006A6E0F">
      <w:pPr>
        <w:spacing w:after="120"/>
        <w:rPr>
          <w:szCs w:val="24"/>
        </w:rPr>
      </w:pPr>
      <w:r>
        <w:rPr>
          <w:szCs w:val="24"/>
        </w:rPr>
        <w:t>Hész 3. melléklet</w:t>
      </w:r>
    </w:p>
    <w:p w:rsidR="006A6E0F" w:rsidRDefault="006A6E0F" w:rsidP="006A6E0F">
      <w:pPr>
        <w:spacing w:line="-340" w:lineRule="auto"/>
        <w:ind w:left="-142"/>
        <w:jc w:val="center"/>
        <w:rPr>
          <w:b/>
          <w:bCs/>
          <w:szCs w:val="24"/>
        </w:rPr>
      </w:pPr>
    </w:p>
    <w:p w:rsidR="006A6E0F" w:rsidRPr="00850877" w:rsidRDefault="006A6E0F" w:rsidP="006A6E0F">
      <w:pPr>
        <w:spacing w:line="-340" w:lineRule="auto"/>
        <w:ind w:left="-142"/>
        <w:jc w:val="center"/>
        <w:rPr>
          <w:b/>
          <w:bCs/>
          <w:szCs w:val="24"/>
        </w:rPr>
      </w:pPr>
      <w:r w:rsidRPr="00850877">
        <w:rPr>
          <w:b/>
          <w:bCs/>
          <w:szCs w:val="24"/>
        </w:rPr>
        <w:t>3. táblázat:</w:t>
      </w:r>
    </w:p>
    <w:p w:rsidR="006A6E0F" w:rsidRPr="00850877" w:rsidRDefault="006A6E0F" w:rsidP="006A6E0F">
      <w:pPr>
        <w:spacing w:line="-340" w:lineRule="auto"/>
        <w:jc w:val="center"/>
        <w:rPr>
          <w:b/>
          <w:bCs/>
          <w:szCs w:val="24"/>
        </w:rPr>
      </w:pPr>
      <w:r w:rsidRPr="00850877">
        <w:rPr>
          <w:b/>
          <w:bCs/>
          <w:szCs w:val="24"/>
        </w:rPr>
        <w:t>Gazdasági övezetek beépítésének előírásai</w:t>
      </w:r>
    </w:p>
    <w:p w:rsidR="006A6E0F" w:rsidRDefault="006A6E0F" w:rsidP="006A6E0F">
      <w:pPr>
        <w:spacing w:after="120"/>
        <w:rPr>
          <w:szCs w:val="24"/>
        </w:rPr>
      </w:pPr>
    </w:p>
    <w:p w:rsidR="006A6E0F" w:rsidRPr="00E33446" w:rsidRDefault="006A6E0F" w:rsidP="006A6E0F">
      <w:pPr>
        <w:spacing w:after="120"/>
        <w:rPr>
          <w:szCs w:val="24"/>
        </w:rPr>
      </w:pPr>
    </w:p>
    <w:tbl>
      <w:tblPr>
        <w:tblpPr w:leftFromText="57" w:rightFromText="57" w:vertAnchor="text" w:horzAnchor="margin" w:tblpXSpec="center" w:tblpY="103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923"/>
        <w:gridCol w:w="42"/>
        <w:gridCol w:w="1126"/>
        <w:gridCol w:w="1133"/>
        <w:gridCol w:w="1134"/>
        <w:gridCol w:w="992"/>
        <w:gridCol w:w="1135"/>
        <w:gridCol w:w="992"/>
        <w:gridCol w:w="1139"/>
      </w:tblGrid>
      <w:tr w:rsidR="006A6E0F" w:rsidRPr="00090B00" w:rsidTr="00DA1FBF">
        <w:trPr>
          <w:trHeight w:val="330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</w:p>
        </w:tc>
        <w:tc>
          <w:tcPr>
            <w:tcW w:w="965" w:type="dxa"/>
            <w:gridSpan w:val="2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112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13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E</w:t>
            </w:r>
          </w:p>
        </w:tc>
        <w:tc>
          <w:tcPr>
            <w:tcW w:w="1135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F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G</w:t>
            </w:r>
          </w:p>
        </w:tc>
        <w:tc>
          <w:tcPr>
            <w:tcW w:w="1139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H</w:t>
            </w:r>
          </w:p>
        </w:tc>
      </w:tr>
      <w:tr w:rsidR="006A6E0F" w:rsidRPr="00090B00" w:rsidTr="00DA1FBF">
        <w:trPr>
          <w:trHeight w:val="330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477" w:type="dxa"/>
            <w:gridSpan w:val="8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 xml:space="preserve">A z  é p í t é s </w:t>
            </w:r>
            <w:proofErr w:type="gramStart"/>
            <w:r w:rsidRPr="00090B00">
              <w:rPr>
                <w:color w:val="000000"/>
                <w:sz w:val="22"/>
                <w:szCs w:val="22"/>
              </w:rPr>
              <w:t>i    t</w:t>
            </w:r>
            <w:proofErr w:type="gramEnd"/>
            <w:r w:rsidRPr="00090B00">
              <w:rPr>
                <w:color w:val="000000"/>
                <w:sz w:val="22"/>
                <w:szCs w:val="22"/>
              </w:rPr>
              <w:t xml:space="preserve"> e l e k </w:t>
            </w:r>
          </w:p>
        </w:tc>
        <w:tc>
          <w:tcPr>
            <w:tcW w:w="11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legkisebb-legnagyobb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homlokzat-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magasság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(m)</w:t>
            </w:r>
          </w:p>
        </w:tc>
      </w:tr>
      <w:tr w:rsidR="006A6E0F" w:rsidRPr="00090B00" w:rsidTr="00DA1FBF">
        <w:trPr>
          <w:trHeight w:val="920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5" w:type="dxa"/>
            <w:gridSpan w:val="2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b/>
                <w:bCs/>
                <w:color w:val="000000"/>
                <w:sz w:val="22"/>
                <w:szCs w:val="22"/>
              </w:rPr>
              <w:t>övezeti jele</w:t>
            </w:r>
          </w:p>
        </w:tc>
        <w:tc>
          <w:tcPr>
            <w:tcW w:w="112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beépítési módja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/jele/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legkisebb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területe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(m2)</w:t>
            </w:r>
          </w:p>
        </w:tc>
        <w:tc>
          <w:tcPr>
            <w:tcW w:w="1134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legkisebb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szélessége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(m)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legkisebb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mélysége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(m)</w:t>
            </w:r>
          </w:p>
        </w:tc>
        <w:tc>
          <w:tcPr>
            <w:tcW w:w="1135" w:type="dxa"/>
            <w:tcMar>
              <w:left w:w="0" w:type="dxa"/>
              <w:right w:w="0" w:type="dxa"/>
            </w:tcMar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legnagyobb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beépítettsége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%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legkisebb zöldfelülete</w:t>
            </w:r>
          </w:p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</w:rPr>
              <w:t>%</w:t>
            </w:r>
          </w:p>
        </w:tc>
        <w:tc>
          <w:tcPr>
            <w:tcW w:w="1139" w:type="dxa"/>
            <w:vMerge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</w:p>
        </w:tc>
      </w:tr>
      <w:tr w:rsidR="006A6E0F" w:rsidRPr="00090B00" w:rsidTr="00DA1FBF">
        <w:trPr>
          <w:trHeight w:val="329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16" w:type="dxa"/>
            <w:gridSpan w:val="9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Kereskedelmi- szolgáltató gazdasági övezetek</w:t>
            </w:r>
          </w:p>
        </w:tc>
      </w:tr>
      <w:tr w:rsidR="006A6E0F" w:rsidRPr="00090B00" w:rsidTr="00DA1FBF">
        <w:trPr>
          <w:trHeight w:val="551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2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b/>
                <w:bCs/>
                <w:color w:val="000000"/>
                <w:sz w:val="22"/>
                <w:szCs w:val="22"/>
              </w:rPr>
              <w:t>Gksz-1</w:t>
            </w:r>
          </w:p>
        </w:tc>
        <w:tc>
          <w:tcPr>
            <w:tcW w:w="1168" w:type="dxa"/>
            <w:gridSpan w:val="2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SZ</w:t>
            </w:r>
          </w:p>
        </w:tc>
        <w:tc>
          <w:tcPr>
            <w:tcW w:w="113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134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9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  <w:u w:val="single"/>
              </w:rPr>
              <w:t>&lt;</w:t>
            </w:r>
            <w:r w:rsidRPr="00090B00">
              <w:rPr>
                <w:color w:val="000000"/>
                <w:sz w:val="22"/>
                <w:szCs w:val="22"/>
              </w:rPr>
              <w:t xml:space="preserve"> 9,5</w:t>
            </w:r>
          </w:p>
        </w:tc>
      </w:tr>
      <w:tr w:rsidR="006A6E0F" w:rsidRPr="00090B00" w:rsidTr="00DA1FBF">
        <w:trPr>
          <w:trHeight w:val="551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2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b/>
                <w:bCs/>
                <w:color w:val="000000"/>
                <w:sz w:val="22"/>
                <w:szCs w:val="22"/>
              </w:rPr>
              <w:t>Gksz-2</w:t>
            </w:r>
          </w:p>
        </w:tc>
        <w:tc>
          <w:tcPr>
            <w:tcW w:w="1168" w:type="dxa"/>
            <w:gridSpan w:val="2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SZ</w:t>
            </w:r>
          </w:p>
        </w:tc>
        <w:tc>
          <w:tcPr>
            <w:tcW w:w="113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134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9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  <w:u w:val="single"/>
              </w:rPr>
              <w:t>&lt;</w:t>
            </w:r>
            <w:r w:rsidRPr="00090B00">
              <w:rPr>
                <w:color w:val="000000"/>
                <w:sz w:val="22"/>
                <w:szCs w:val="22"/>
              </w:rPr>
              <w:t xml:space="preserve"> 7,5</w:t>
            </w:r>
          </w:p>
        </w:tc>
      </w:tr>
      <w:tr w:rsidR="006A6E0F" w:rsidRPr="00090B00" w:rsidTr="00DA1FBF">
        <w:trPr>
          <w:trHeight w:val="551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2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b/>
                <w:bCs/>
                <w:color w:val="000000"/>
                <w:sz w:val="22"/>
                <w:szCs w:val="22"/>
              </w:rPr>
              <w:t>Gksz-3</w:t>
            </w:r>
          </w:p>
        </w:tc>
        <w:tc>
          <w:tcPr>
            <w:tcW w:w="1168" w:type="dxa"/>
            <w:gridSpan w:val="2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Z</w:t>
            </w:r>
          </w:p>
        </w:tc>
        <w:tc>
          <w:tcPr>
            <w:tcW w:w="113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134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9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  <w:u w:val="single"/>
              </w:rPr>
              <w:t>&lt;</w:t>
            </w:r>
            <w:r w:rsidRPr="00090B00">
              <w:rPr>
                <w:color w:val="000000"/>
                <w:sz w:val="22"/>
                <w:szCs w:val="22"/>
              </w:rPr>
              <w:t xml:space="preserve"> 7,5</w:t>
            </w:r>
          </w:p>
        </w:tc>
      </w:tr>
      <w:tr w:rsidR="006A6E0F" w:rsidRPr="00090B00" w:rsidTr="00DA1FBF">
        <w:trPr>
          <w:trHeight w:val="551"/>
        </w:trPr>
        <w:tc>
          <w:tcPr>
            <w:tcW w:w="456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i/>
              </w:rPr>
            </w:pPr>
            <w:r w:rsidRPr="00306BCF">
              <w:rPr>
                <w:i/>
              </w:rPr>
              <w:t>6/A</w:t>
            </w:r>
          </w:p>
        </w:tc>
        <w:tc>
          <w:tcPr>
            <w:tcW w:w="923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i/>
              </w:rPr>
            </w:pPr>
            <w:r w:rsidRPr="00306BCF">
              <w:rPr>
                <w:b/>
                <w:bCs/>
                <w:i/>
                <w:sz w:val="22"/>
                <w:szCs w:val="22"/>
              </w:rPr>
              <w:t>Gksz-4</w:t>
            </w:r>
          </w:p>
        </w:tc>
        <w:tc>
          <w:tcPr>
            <w:tcW w:w="1168" w:type="dxa"/>
            <w:gridSpan w:val="2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i/>
              </w:rPr>
            </w:pPr>
            <w:r w:rsidRPr="00306BCF">
              <w:rPr>
                <w:i/>
                <w:sz w:val="22"/>
                <w:szCs w:val="22"/>
              </w:rPr>
              <w:t>SZ</w:t>
            </w:r>
          </w:p>
        </w:tc>
        <w:tc>
          <w:tcPr>
            <w:tcW w:w="1133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i/>
              </w:rPr>
            </w:pPr>
            <w:r w:rsidRPr="00306BCF">
              <w:rPr>
                <w:i/>
                <w:sz w:val="22"/>
                <w:szCs w:val="22"/>
              </w:rPr>
              <w:t>1500</w:t>
            </w:r>
          </w:p>
        </w:tc>
        <w:tc>
          <w:tcPr>
            <w:tcW w:w="1134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i/>
              </w:rPr>
            </w:pPr>
            <w:r w:rsidRPr="00306BCF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i/>
              </w:rPr>
            </w:pPr>
            <w:r w:rsidRPr="00306BCF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i/>
              </w:rPr>
            </w:pPr>
            <w:r w:rsidRPr="00306BCF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i/>
              </w:rPr>
            </w:pPr>
            <w:r w:rsidRPr="00306BCF"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1139" w:type="dxa"/>
            <w:vAlign w:val="center"/>
          </w:tcPr>
          <w:p w:rsidR="006A6E0F" w:rsidRPr="00306BCF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i/>
              </w:rPr>
            </w:pPr>
            <w:r w:rsidRPr="00306BCF">
              <w:rPr>
                <w:i/>
                <w:sz w:val="22"/>
                <w:szCs w:val="22"/>
                <w:u w:val="single"/>
              </w:rPr>
              <w:t>&lt;</w:t>
            </w:r>
            <w:r w:rsidRPr="00306BCF">
              <w:rPr>
                <w:i/>
                <w:sz w:val="22"/>
                <w:szCs w:val="22"/>
              </w:rPr>
              <w:t xml:space="preserve"> 7,5</w:t>
            </w:r>
          </w:p>
        </w:tc>
      </w:tr>
      <w:tr w:rsidR="006A6E0F" w:rsidRPr="00090B00" w:rsidTr="00DA1FBF">
        <w:trPr>
          <w:trHeight w:val="319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16" w:type="dxa"/>
            <w:gridSpan w:val="9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Ipari gazdasági övezetek</w:t>
            </w:r>
          </w:p>
        </w:tc>
      </w:tr>
      <w:tr w:rsidR="006A6E0F" w:rsidRPr="00090B00" w:rsidTr="00DA1FBF">
        <w:trPr>
          <w:trHeight w:val="551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2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b/>
                <w:bCs/>
                <w:color w:val="000000"/>
                <w:sz w:val="22"/>
                <w:szCs w:val="22"/>
              </w:rPr>
              <w:t>Gip-1</w:t>
            </w:r>
          </w:p>
        </w:tc>
        <w:tc>
          <w:tcPr>
            <w:tcW w:w="1168" w:type="dxa"/>
            <w:gridSpan w:val="2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SZ</w:t>
            </w:r>
          </w:p>
        </w:tc>
        <w:tc>
          <w:tcPr>
            <w:tcW w:w="113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134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9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  <w:u w:val="single"/>
              </w:rPr>
              <w:t>&lt;</w:t>
            </w:r>
            <w:r w:rsidRPr="00090B00">
              <w:rPr>
                <w:color w:val="000000"/>
                <w:sz w:val="22"/>
                <w:szCs w:val="22"/>
              </w:rPr>
              <w:t xml:space="preserve"> 9,5*</w:t>
            </w:r>
          </w:p>
        </w:tc>
      </w:tr>
      <w:tr w:rsidR="006A6E0F" w:rsidRPr="00090B00" w:rsidTr="00DA1FBF">
        <w:trPr>
          <w:trHeight w:val="551"/>
        </w:trPr>
        <w:tc>
          <w:tcPr>
            <w:tcW w:w="456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2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b/>
                <w:bCs/>
                <w:color w:val="000000"/>
                <w:sz w:val="22"/>
                <w:szCs w:val="22"/>
              </w:rPr>
              <w:t>Gip-2</w:t>
            </w:r>
          </w:p>
        </w:tc>
        <w:tc>
          <w:tcPr>
            <w:tcW w:w="1168" w:type="dxa"/>
            <w:gridSpan w:val="2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SZ</w:t>
            </w:r>
          </w:p>
        </w:tc>
        <w:tc>
          <w:tcPr>
            <w:tcW w:w="1133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134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9" w:type="dxa"/>
            <w:vAlign w:val="center"/>
          </w:tcPr>
          <w:p w:rsidR="006A6E0F" w:rsidRPr="00090B00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000000"/>
              </w:rPr>
            </w:pPr>
            <w:r w:rsidRPr="00090B00">
              <w:rPr>
                <w:color w:val="000000"/>
                <w:sz w:val="22"/>
                <w:szCs w:val="22"/>
                <w:u w:val="single"/>
              </w:rPr>
              <w:t>&lt;</w:t>
            </w:r>
            <w:r w:rsidRPr="00090B00">
              <w:rPr>
                <w:color w:val="000000"/>
                <w:sz w:val="22"/>
                <w:szCs w:val="22"/>
              </w:rPr>
              <w:t xml:space="preserve"> 7,5</w:t>
            </w:r>
          </w:p>
        </w:tc>
      </w:tr>
      <w:tr w:rsidR="006A6E0F" w:rsidRPr="00090B00" w:rsidTr="00DA1FBF">
        <w:trPr>
          <w:trHeight w:val="438"/>
        </w:trPr>
        <w:tc>
          <w:tcPr>
            <w:tcW w:w="456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 w:rsidRPr="004B7F84">
              <w:rPr>
                <w:color w:val="FF0000"/>
                <w:sz w:val="22"/>
                <w:szCs w:val="22"/>
              </w:rPr>
              <w:t>10</w:t>
            </w:r>
          </w:p>
        </w:tc>
        <w:tc>
          <w:tcPr>
            <w:tcW w:w="8616" w:type="dxa"/>
            <w:gridSpan w:val="9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 w:rsidRPr="004B7F84">
              <w:rPr>
                <w:color w:val="FF0000"/>
                <w:sz w:val="22"/>
                <w:szCs w:val="22"/>
              </w:rPr>
              <w:t>Általános gazdasági övezetek</w:t>
            </w:r>
          </w:p>
        </w:tc>
      </w:tr>
      <w:tr w:rsidR="006A6E0F" w:rsidRPr="00090B00" w:rsidTr="00DA1FBF">
        <w:trPr>
          <w:trHeight w:val="551"/>
        </w:trPr>
        <w:tc>
          <w:tcPr>
            <w:tcW w:w="456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 w:rsidRPr="004B7F84">
              <w:rPr>
                <w:color w:val="FF0000"/>
                <w:sz w:val="22"/>
                <w:szCs w:val="22"/>
              </w:rPr>
              <w:t>11</w:t>
            </w:r>
          </w:p>
        </w:tc>
        <w:tc>
          <w:tcPr>
            <w:tcW w:w="923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Gá-1</w:t>
            </w:r>
          </w:p>
        </w:tc>
        <w:tc>
          <w:tcPr>
            <w:tcW w:w="1168" w:type="dxa"/>
            <w:gridSpan w:val="2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SZ</w:t>
            </w:r>
          </w:p>
        </w:tc>
        <w:tc>
          <w:tcPr>
            <w:tcW w:w="1133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3000</w:t>
            </w:r>
          </w:p>
        </w:tc>
        <w:tc>
          <w:tcPr>
            <w:tcW w:w="1134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60</w:t>
            </w:r>
          </w:p>
        </w:tc>
        <w:tc>
          <w:tcPr>
            <w:tcW w:w="992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25</w:t>
            </w:r>
          </w:p>
        </w:tc>
        <w:tc>
          <w:tcPr>
            <w:tcW w:w="1139" w:type="dxa"/>
            <w:vAlign w:val="center"/>
          </w:tcPr>
          <w:p w:rsidR="006A6E0F" w:rsidRPr="004B7F84" w:rsidRDefault="006A6E0F" w:rsidP="00DA1FBF">
            <w:pPr>
              <w:tabs>
                <w:tab w:val="left" w:pos="567"/>
                <w:tab w:val="right" w:pos="4395"/>
              </w:tabs>
              <w:jc w:val="center"/>
              <w:rPr>
                <w:color w:val="FF0000"/>
                <w:sz w:val="22"/>
                <w:szCs w:val="22"/>
                <w:u w:val="single"/>
              </w:rPr>
            </w:pPr>
            <w:r w:rsidRPr="005F4EBB">
              <w:rPr>
                <w:color w:val="FF0000"/>
                <w:sz w:val="22"/>
                <w:szCs w:val="22"/>
                <w:u w:val="single"/>
              </w:rPr>
              <w:t>&lt;</w:t>
            </w:r>
            <w:r w:rsidRPr="005F4EBB">
              <w:rPr>
                <w:color w:val="FF0000"/>
                <w:sz w:val="22"/>
                <w:szCs w:val="22"/>
              </w:rPr>
              <w:t xml:space="preserve"> 9,5</w:t>
            </w:r>
          </w:p>
        </w:tc>
      </w:tr>
    </w:tbl>
    <w:p w:rsidR="006A6E0F" w:rsidRDefault="006A6E0F" w:rsidP="006A6E0F">
      <w:pPr>
        <w:ind w:left="284"/>
        <w:jc w:val="center"/>
        <w:rPr>
          <w:szCs w:val="24"/>
        </w:rPr>
      </w:pPr>
    </w:p>
    <w:p w:rsidR="006A6E0F" w:rsidRPr="00AE2112" w:rsidRDefault="006A6E0F" w:rsidP="006A6E0F">
      <w:pPr>
        <w:rPr>
          <w:sz w:val="22"/>
          <w:szCs w:val="22"/>
        </w:rPr>
      </w:pPr>
      <w:r w:rsidRPr="00AE2112">
        <w:rPr>
          <w:sz w:val="22"/>
          <w:szCs w:val="22"/>
        </w:rPr>
        <w:t>* A technológiai építmények, valamint a technológiához tartozó épületrészek magassága nem esik korlátozás alá, ha azt egyébként más előírások nem szabályozzák.</w:t>
      </w:r>
    </w:p>
    <w:p w:rsidR="006A6E0F" w:rsidRPr="00090B00" w:rsidRDefault="006A6E0F" w:rsidP="006A6E0F">
      <w:pPr>
        <w:spacing w:line="-340" w:lineRule="auto"/>
        <w:rPr>
          <w:color w:val="000000"/>
        </w:rPr>
      </w:pPr>
    </w:p>
    <w:sectPr w:rsidR="006A6E0F" w:rsidRPr="00090B00" w:rsidSect="006A6E0F">
      <w:pgSz w:w="11907" w:h="16839" w:code="9"/>
      <w:pgMar w:top="1418" w:right="1134" w:bottom="1418" w:left="1134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0F"/>
    <w:rsid w:val="00163522"/>
    <w:rsid w:val="006A6E0F"/>
    <w:rsid w:val="009B27EB"/>
    <w:rsid w:val="00D1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12395-FA0E-4FCB-8271-453373D1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A6E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784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Zsemberi</dc:creator>
  <cp:keywords/>
  <dc:description/>
  <cp:lastModifiedBy>István Zsemberi</cp:lastModifiedBy>
  <cp:revision>2</cp:revision>
  <dcterms:created xsi:type="dcterms:W3CDTF">2021-06-09T07:22:00Z</dcterms:created>
  <dcterms:modified xsi:type="dcterms:W3CDTF">2021-06-09T07:22:00Z</dcterms:modified>
</cp:coreProperties>
</file>