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835"/>
      </w:tblGrid>
      <w:tr w:rsidR="000E6CBD" w:rsidRPr="00DC37C5" w14:paraId="69F96FB5" w14:textId="77777777" w:rsidTr="00283FA7">
        <w:trPr>
          <w:trHeight w:val="851"/>
        </w:trPr>
        <w:tc>
          <w:tcPr>
            <w:tcW w:w="6946" w:type="dxa"/>
            <w:gridSpan w:val="3"/>
            <w:hideMark/>
          </w:tcPr>
          <w:p w14:paraId="1A6AA2CA" w14:textId="77777777" w:rsidR="000E6CBD" w:rsidRPr="00DC37C5" w:rsidRDefault="000E6CBD" w:rsidP="00DC37C5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14:paraId="07F3E6DE" w14:textId="77777777" w:rsidR="000E6CBD" w:rsidRPr="00DC37C5" w:rsidRDefault="000E6CBD" w:rsidP="00DC37C5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 és Városfejlesztési Főosztály</w:t>
            </w:r>
          </w:p>
          <w:p w14:paraId="32EC9111" w14:textId="77777777" w:rsidR="000E6CBD" w:rsidRPr="00DC37C5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DC37C5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14:paraId="3885F86B" w14:textId="77777777" w:rsidR="000E6CBD" w:rsidRPr="00DC37C5" w:rsidRDefault="000E6CBD" w:rsidP="00DC37C5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DC37C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14:paraId="0697E00A" w14:textId="77777777" w:rsidR="000E6CBD" w:rsidRDefault="00881A61" w:rsidP="00DC37C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81A61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14:paraId="0B7A97D5" w14:textId="77777777" w:rsidR="00881A61" w:rsidRPr="00DC37C5" w:rsidRDefault="00881A61" w:rsidP="00DC37C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14:paraId="791F82B1" w14:textId="77777777" w:rsidR="005653E7" w:rsidRDefault="005653E7" w:rsidP="00DC37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8E5C8F8" w14:textId="686CA104" w:rsidR="005653E7" w:rsidRPr="00D95A26" w:rsidRDefault="00D95A26" w:rsidP="00D95A2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95A26">
              <w:rPr>
                <w:rFonts w:ascii="Times New Roman" w:hAnsi="Times New Roman" w:cs="Times New Roman"/>
                <w:b/>
                <w:sz w:val="24"/>
                <w:szCs w:val="24"/>
              </w:rPr>
              <w:t>24.</w:t>
            </w:r>
          </w:p>
          <w:p w14:paraId="325BB7EC" w14:textId="3009CE2C" w:rsidR="000E6CBD" w:rsidRPr="00DC37C5" w:rsidRDefault="000E6CBD" w:rsidP="00DC37C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>…………………………</w:t>
            </w:r>
          </w:p>
          <w:p w14:paraId="03ABACCF" w14:textId="77777777" w:rsidR="000E6CBD" w:rsidRPr="00DC37C5" w:rsidRDefault="000E6CBD" w:rsidP="00DC37C5">
            <w:pPr>
              <w:spacing w:after="0" w:line="240" w:lineRule="auto"/>
              <w:ind w:left="34" w:hanging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C37C5">
              <w:rPr>
                <w:rFonts w:ascii="Times New Roman" w:hAnsi="Times New Roman" w:cs="Times New Roman"/>
                <w:sz w:val="24"/>
                <w:szCs w:val="24"/>
              </w:rPr>
              <w:t>sorszám</w:t>
            </w:r>
          </w:p>
          <w:p w14:paraId="6C112D08" w14:textId="77777777" w:rsidR="000E6CBD" w:rsidRPr="00DC37C5" w:rsidRDefault="000E6CBD" w:rsidP="00DC37C5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E6CBD" w:rsidRPr="00DA7268" w14:paraId="18ADB68D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213F70DC" w14:textId="77777777"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DA7268" w:rsidRPr="00DA726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HSZ/7565/2026.</w:t>
            </w:r>
          </w:p>
          <w:p w14:paraId="19D9764D" w14:textId="77777777"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14:paraId="469C1B4C" w14:textId="77777777"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A 2026. </w:t>
            </w:r>
            <w:r w:rsidR="00DA7268"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március 26-i</w:t>
            </w:r>
          </w:p>
          <w:p w14:paraId="6DD01CB5" w14:textId="77777777" w:rsidR="00567BB0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14:paraId="63EA2D62" w14:textId="77777777" w:rsidR="000E6CBD" w:rsidRPr="00DA7268" w:rsidRDefault="00567BB0" w:rsidP="00567BB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DBFC84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732DB7" w14:textId="77777777" w:rsidR="000E6CBD" w:rsidRPr="00DA7268" w:rsidRDefault="002E5650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0E6CBD" w:rsidRPr="00DA7268" w14:paraId="6E7E7B3B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B40F672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3B483B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4EF0F4" w14:textId="77777777" w:rsidR="000E6CBD" w:rsidRPr="00DA7268" w:rsidRDefault="000E6CBD" w:rsidP="00DC37C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0E6CBD" w:rsidRPr="00DA7268" w14:paraId="7CFF8322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54A884A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5B2A1F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B9352" w14:textId="77777777" w:rsidR="000E6CBD" w:rsidRPr="00DA7268" w:rsidRDefault="00B23AD5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Városfejlesztési és Műszaki Bizottság; </w:t>
            </w:r>
            <w:r w:rsidR="000E6CBD"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</w:p>
        </w:tc>
      </w:tr>
      <w:tr w:rsidR="000E6CBD" w:rsidRPr="00DA7268" w14:paraId="0016D5E5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156A117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6EE55F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622448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DA7268">
              <w:rPr>
                <w:rFonts w:ascii="Times New Roman" w:hAnsi="Times New Roman" w:cs="Times New Roman"/>
                <w:sz w:val="24"/>
                <w:szCs w:val="24"/>
              </w:rPr>
              <w:t>(SZMSZ 3. melléklet 2. alpontja alapján)</w:t>
            </w:r>
          </w:p>
        </w:tc>
      </w:tr>
      <w:tr w:rsidR="000E6CBD" w:rsidRPr="00DA7268" w14:paraId="1B9C4BEE" w14:textId="77777777" w:rsidTr="00283FA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86FDC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881135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6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08EDEC" w14:textId="77777777" w:rsidR="000E6CBD" w:rsidRPr="00DA7268" w:rsidRDefault="000E6CBD" w:rsidP="00DC37C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DA7268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1 db határozat </w:t>
            </w:r>
          </w:p>
        </w:tc>
      </w:tr>
    </w:tbl>
    <w:p w14:paraId="5619B117" w14:textId="77777777" w:rsidR="000E6CBD" w:rsidRPr="00DC37C5" w:rsidRDefault="000E6CBD" w:rsidP="00DC37C5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32ABB212" w14:textId="77777777" w:rsidR="000E6CBD" w:rsidRDefault="000E6CBD" w:rsidP="00B23AD5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L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Ő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R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J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E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S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Z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T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É</w:t>
      </w:r>
      <w:r w:rsidR="00A763ED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664BED">
        <w:rPr>
          <w:rFonts w:ascii="Times New Roman" w:eastAsia="Calibri" w:hAnsi="Times New Roman" w:cs="Times New Roman"/>
          <w:b/>
          <w:sz w:val="24"/>
          <w:szCs w:val="24"/>
        </w:rPr>
        <w:t>S</w:t>
      </w:r>
    </w:p>
    <w:p w14:paraId="7FDB39E5" w14:textId="77777777" w:rsidR="007B5976" w:rsidRDefault="002E24B5" w:rsidP="00A530AB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sz w:val="24"/>
          <w:szCs w:val="24"/>
        </w:rPr>
        <w:t>a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 xml:space="preserve"> Mester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Invest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Kft. kérelméről</w:t>
      </w:r>
    </w:p>
    <w:p w14:paraId="395B454E" w14:textId="77777777" w:rsidR="000316B5" w:rsidRDefault="000316B5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</w:p>
    <w:p w14:paraId="184912D6" w14:textId="71BEA20A" w:rsidR="007B5976" w:rsidRPr="000A79E2" w:rsidRDefault="007B5976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  <w:r w:rsidRPr="000A79E2">
        <w:rPr>
          <w:rFonts w:ascii="Times New Roman" w:eastAsia="SimSun" w:hAnsi="Times New Roman" w:cs="Times New Roman"/>
          <w:b/>
          <w:sz w:val="24"/>
          <w:szCs w:val="24"/>
        </w:rPr>
        <w:t>Tisztelt Képviselő-testület!</w:t>
      </w:r>
    </w:p>
    <w:p w14:paraId="46644CF8" w14:textId="77777777" w:rsidR="007B5976" w:rsidRDefault="007B5976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  <w:r w:rsidRPr="000A79E2">
        <w:rPr>
          <w:rFonts w:ascii="Times New Roman" w:eastAsia="SimSun" w:hAnsi="Times New Roman" w:cs="Times New Roman"/>
          <w:b/>
          <w:sz w:val="24"/>
          <w:szCs w:val="24"/>
        </w:rPr>
        <w:t>Tisztelt Bizottságok!</w:t>
      </w:r>
    </w:p>
    <w:p w14:paraId="10E9ACE6" w14:textId="77777777" w:rsidR="002E24B5" w:rsidRDefault="002E24B5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</w:p>
    <w:p w14:paraId="6F9AAF1F" w14:textId="77777777" w:rsidR="002E24B5" w:rsidRDefault="002E24B5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  <w:u w:val="single"/>
        </w:rPr>
      </w:pPr>
      <w:r w:rsidRPr="002E24B5">
        <w:rPr>
          <w:rFonts w:ascii="Times New Roman" w:eastAsia="SimSun" w:hAnsi="Times New Roman" w:cs="Times New Roman"/>
          <w:b/>
          <w:sz w:val="24"/>
          <w:szCs w:val="24"/>
          <w:u w:val="single"/>
        </w:rPr>
        <w:t>Előzmények:</w:t>
      </w:r>
    </w:p>
    <w:p w14:paraId="1C3D219D" w14:textId="77777777" w:rsidR="002E24B5" w:rsidRDefault="002E24B5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  <w:u w:val="single"/>
        </w:rPr>
      </w:pPr>
    </w:p>
    <w:p w14:paraId="703F467E" w14:textId="77777777" w:rsidR="002E24B5" w:rsidRPr="002E24B5" w:rsidRDefault="002E24B5" w:rsidP="00A530AB">
      <w:pPr>
        <w:pStyle w:val="Listaszerbekezds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 xml:space="preserve">megkeresés – 2024. május </w:t>
      </w:r>
    </w:p>
    <w:p w14:paraId="46805465" w14:textId="77777777" w:rsidR="002E24B5" w:rsidRPr="002E24B5" w:rsidRDefault="002E24B5" w:rsidP="00A530AB">
      <w:pPr>
        <w:pStyle w:val="Listaszerbekezds"/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  <w:u w:val="single"/>
        </w:rPr>
      </w:pPr>
    </w:p>
    <w:p w14:paraId="375B6B3A" w14:textId="78AAB5B6" w:rsidR="002E24B5" w:rsidRDefault="002E24B5" w:rsidP="00A530AB">
      <w:pPr>
        <w:pStyle w:val="NormlWeb"/>
        <w:spacing w:before="0" w:beforeAutospacing="0" w:after="0" w:afterAutospacing="0"/>
        <w:jc w:val="both"/>
      </w:pPr>
      <w:r>
        <w:t xml:space="preserve">A </w:t>
      </w:r>
      <w:r w:rsidR="00455F35">
        <w:t xml:space="preserve">2024. májusi </w:t>
      </w:r>
      <w:r>
        <w:t xml:space="preserve">megkeresésben a Mester </w:t>
      </w:r>
      <w:proofErr w:type="spellStart"/>
      <w:r>
        <w:t>Invest</w:t>
      </w:r>
      <w:proofErr w:type="spellEnd"/>
      <w:r>
        <w:t xml:space="preserve"> Kft. tájékoztatta Hajdús</w:t>
      </w:r>
      <w:r w:rsidR="00455F35">
        <w:t xml:space="preserve">zoboszló Város Önkormányzatát azzal kapcsolatban, </w:t>
      </w:r>
      <w:r>
        <w:t>hogy a Hajdúszoboszló külterületén elhelyezkedő, több helyrajzi számon nyilvántartott, összesen mintegy 79.070 m² nagyságú ingatlanokat 2005-ben vásárolta meg, eredetileg lakóingatlan-fejlesztési céllal.</w:t>
      </w:r>
      <w:r w:rsidR="000316B5">
        <w:t xml:space="preserve"> </w:t>
      </w:r>
      <w:r>
        <w:t>A társaság leírta, hogy a területet jelentős ráfordítással tették alkalmassá a hasznosításra, valamint kezdeményezték annak belterületbe vonását és lakóövezeti besorolását, amely meg is történt. A beruházás megvalósítását azonban később gazdasági okok miatt elhalasztották.</w:t>
      </w:r>
    </w:p>
    <w:p w14:paraId="492D72FA" w14:textId="71EB3A8F" w:rsidR="002E24B5" w:rsidRDefault="002E24B5" w:rsidP="00A530AB">
      <w:pPr>
        <w:pStyle w:val="NormlWeb"/>
        <w:spacing w:before="0" w:beforeAutospacing="0" w:after="0" w:afterAutospacing="0"/>
        <w:jc w:val="both"/>
      </w:pPr>
      <w:r>
        <w:t>A megkeresés szerint időközben a terület közvetlen közelében nagy kapacitású vágóhíd létesült és működik</w:t>
      </w:r>
      <w:r w:rsidR="00455F35">
        <w:t xml:space="preserve"> jelenleg is</w:t>
      </w:r>
      <w:r>
        <w:t>, amely a környezeti hatások miatt a tervezett lakóingatlan-fejlesztést ellehetetleníti, ezáltal az ingatlan hasznosíthatósága és értéke jelentősen csökkent.</w:t>
      </w:r>
    </w:p>
    <w:p w14:paraId="6FA0B1AA" w14:textId="564662BE" w:rsidR="002E24B5" w:rsidRDefault="002E24B5" w:rsidP="00360CFA">
      <w:pPr>
        <w:pStyle w:val="NormlWeb"/>
        <w:spacing w:before="0" w:beforeAutospacing="0" w:after="0" w:afterAutospacing="0"/>
        <w:jc w:val="both"/>
      </w:pPr>
      <w:r>
        <w:t>A társaság</w:t>
      </w:r>
      <w:r w:rsidR="00455F35">
        <w:t xml:space="preserve"> mindezen előzményekre</w:t>
      </w:r>
      <w:r>
        <w:t xml:space="preserve"> tekintettel ke</w:t>
      </w:r>
      <w:r w:rsidR="00360CFA">
        <w:t>z</w:t>
      </w:r>
      <w:r w:rsidR="00455F35">
        <w:t>deményezte</w:t>
      </w:r>
      <w:r w:rsidR="00360CFA">
        <w:t xml:space="preserve"> </w:t>
      </w:r>
      <w:r>
        <w:t>az ingatlanok gazdasági övezetbe történő visszasorolását,</w:t>
      </w:r>
      <w:r w:rsidR="00360CFA">
        <w:t xml:space="preserve"> </w:t>
      </w:r>
      <w:r>
        <w:t>valamint a területet érintő, tervezett útépítés kapcsán a kisajátítás kérdésében történő mielőbbi megállapodást.</w:t>
      </w:r>
    </w:p>
    <w:p w14:paraId="02CCC697" w14:textId="77777777" w:rsidR="00A530AB" w:rsidRDefault="002E24B5" w:rsidP="00A530AB">
      <w:pPr>
        <w:pStyle w:val="NormlWeb"/>
        <w:spacing w:before="0" w:beforeAutospacing="0" w:after="0" w:afterAutospacing="0"/>
        <w:jc w:val="both"/>
      </w:pPr>
      <w:r>
        <w:t>Javaslatuk szerint a kisajátítással érintett ingatlanrészek esetében csereingatlan biztosítása vagy pénzbeli kártalanítás alkalmazása lenne indokolt, továbbá egyes területrészek önkormányzati megvásárlását is felvetik.</w:t>
      </w:r>
    </w:p>
    <w:p w14:paraId="04EB3DD7" w14:textId="77777777" w:rsidR="002E24B5" w:rsidRDefault="002E24B5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  <w:u w:val="single"/>
        </w:rPr>
      </w:pPr>
    </w:p>
    <w:p w14:paraId="4FB01050" w14:textId="77777777" w:rsidR="002E24B5" w:rsidRPr="002E24B5" w:rsidRDefault="002E24B5" w:rsidP="00A530AB">
      <w:pPr>
        <w:pStyle w:val="Listaszerbekezds"/>
        <w:numPr>
          <w:ilvl w:val="0"/>
          <w:numId w:val="8"/>
        </w:num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u w:val="single"/>
        </w:rPr>
      </w:pPr>
      <w:r w:rsidRPr="002E24B5">
        <w:rPr>
          <w:rFonts w:ascii="Times New Roman" w:eastAsia="SimSun" w:hAnsi="Times New Roman" w:cs="Times New Roman"/>
          <w:sz w:val="24"/>
          <w:szCs w:val="24"/>
          <w:u w:val="single"/>
        </w:rPr>
        <w:t>megkeresés – 2025. április</w:t>
      </w:r>
    </w:p>
    <w:p w14:paraId="306EA82B" w14:textId="77777777" w:rsidR="007B5976" w:rsidRDefault="007B5976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</w:p>
    <w:p w14:paraId="20363F62" w14:textId="37135146" w:rsidR="002E24B5" w:rsidRDefault="002E24B5" w:rsidP="00A530AB">
      <w:pPr>
        <w:pStyle w:val="NormlWeb"/>
        <w:spacing w:before="0" w:beforeAutospacing="0" w:after="0" w:afterAutospacing="0"/>
        <w:jc w:val="both"/>
      </w:pPr>
      <w:r>
        <w:t xml:space="preserve">A </w:t>
      </w:r>
      <w:r w:rsidR="00455F35">
        <w:t>2025. áprilisi</w:t>
      </w:r>
      <w:r>
        <w:t xml:space="preserve"> megkeresésben a Meste</w:t>
      </w:r>
      <w:r w:rsidR="00455F35">
        <w:t xml:space="preserve">r </w:t>
      </w:r>
      <w:proofErr w:type="spellStart"/>
      <w:r w:rsidR="00455F35">
        <w:t>Invest</w:t>
      </w:r>
      <w:proofErr w:type="spellEnd"/>
      <w:r w:rsidR="00455F35">
        <w:t xml:space="preserve"> Kft. korábbi kérelmére</w:t>
      </w:r>
      <w:r>
        <w:t xml:space="preserve"> hivatkozva ismétel</w:t>
      </w:r>
      <w:r w:rsidR="00455F35">
        <w:t xml:space="preserve">ten bemutatta az </w:t>
      </w:r>
      <w:r>
        <w:t>ingatlanegyüttes helyzetét.</w:t>
      </w:r>
    </w:p>
    <w:p w14:paraId="5C2A4A32" w14:textId="77777777" w:rsidR="00A530AB" w:rsidRDefault="00A530AB" w:rsidP="00A530AB">
      <w:pPr>
        <w:pStyle w:val="NormlWeb"/>
        <w:spacing w:before="0" w:beforeAutospacing="0" w:after="0" w:afterAutospacing="0"/>
        <w:jc w:val="both"/>
      </w:pPr>
    </w:p>
    <w:p w14:paraId="5D6D57D3" w14:textId="28EF8BCC" w:rsidR="002E24B5" w:rsidRDefault="00455F35" w:rsidP="00A530AB">
      <w:pPr>
        <w:pStyle w:val="NormlWeb"/>
        <w:spacing w:before="0" w:beforeAutospacing="0" w:after="0" w:afterAutospacing="0"/>
        <w:jc w:val="both"/>
      </w:pPr>
      <w:r>
        <w:lastRenderedPageBreak/>
        <w:t>A társaság megerősítette</w:t>
      </w:r>
      <w:r w:rsidR="002E24B5">
        <w:t>, hogy az ingatlanokat eredetileg lakóingatlan-fejlesztési céllal vásárolta meg, és ennek megfelelően kezdeményezte a belterületbe vonást és lakóövezeti besorolást, amely meg is valósult. A fejlesztési koncepció („Liget Lakópark 2.”) részletesen előkészítésre került.</w:t>
      </w:r>
    </w:p>
    <w:p w14:paraId="46CF1690" w14:textId="77777777" w:rsidR="00A530AB" w:rsidRDefault="00A530AB" w:rsidP="00A530AB">
      <w:pPr>
        <w:pStyle w:val="NormlWeb"/>
        <w:spacing w:before="0" w:beforeAutospacing="0" w:after="0" w:afterAutospacing="0"/>
        <w:jc w:val="both"/>
      </w:pPr>
    </w:p>
    <w:p w14:paraId="11A17525" w14:textId="76843721" w:rsidR="002E24B5" w:rsidRDefault="002E24B5" w:rsidP="00232064">
      <w:pPr>
        <w:pStyle w:val="NormlWeb"/>
        <w:spacing w:before="0" w:beforeAutospacing="0" w:after="0" w:afterAutospacing="0"/>
        <w:jc w:val="both"/>
      </w:pPr>
      <w:r>
        <w:t>A megkere</w:t>
      </w:r>
      <w:r w:rsidR="00232064">
        <w:t>sés</w:t>
      </w:r>
      <w:r w:rsidR="00455F35">
        <w:t>ükben részletesen ismertették</w:t>
      </w:r>
      <w:r w:rsidR="00232064">
        <w:t xml:space="preserve">, hogy </w:t>
      </w:r>
      <w:r>
        <w:t>a terület közvetlen közelében időközben megvalósult vágóhíd működése a lakófunkció megvalósítását ellehetetleníti,</w:t>
      </w:r>
      <w:r w:rsidR="00232064">
        <w:t xml:space="preserve"> </w:t>
      </w:r>
      <w:r>
        <w:t>a tervezett útépítés az ingatlanok jelentős részét érinti, azok egységét megbontja, és összesen mintegy 13.982 m² területveszteséget eredményez (ebből kb. 7.387 m² közvetlen útterület, valamint további „sarok” területek),</w:t>
      </w:r>
      <w:r w:rsidR="00232064">
        <w:t xml:space="preserve"> </w:t>
      </w:r>
      <w:r>
        <w:t>a fentiek következtében az ingatlan értéke jelentősen csökkent.</w:t>
      </w:r>
    </w:p>
    <w:p w14:paraId="7A17D651" w14:textId="77777777" w:rsidR="00A530AB" w:rsidRDefault="00A530AB" w:rsidP="00A530AB">
      <w:pPr>
        <w:pStyle w:val="NormlWeb"/>
        <w:spacing w:before="0" w:beforeAutospacing="0" w:after="0" w:afterAutospacing="0"/>
        <w:ind w:left="720"/>
        <w:jc w:val="both"/>
      </w:pPr>
    </w:p>
    <w:p w14:paraId="7F85E55F" w14:textId="137E6BC5" w:rsidR="002E24B5" w:rsidRDefault="00232064" w:rsidP="00232064">
      <w:pPr>
        <w:pStyle w:val="NormlWeb"/>
        <w:spacing w:before="0" w:beforeAutospacing="0" w:after="0" w:afterAutospacing="0"/>
        <w:jc w:val="both"/>
      </w:pPr>
      <w:r>
        <w:t xml:space="preserve">A csatolt értékbecslés alapján álláspontjuk szerint </w:t>
      </w:r>
      <w:r w:rsidR="002E24B5">
        <w:t xml:space="preserve">a vágóhíd megvalósulása önmagában mintegy </w:t>
      </w:r>
      <w:r w:rsidR="002E24B5" w:rsidRPr="00232064">
        <w:rPr>
          <w:rStyle w:val="Kiemels2"/>
          <w:b w:val="0"/>
        </w:rPr>
        <w:t>25%-</w:t>
      </w:r>
      <w:proofErr w:type="spellStart"/>
      <w:r w:rsidR="002E24B5" w:rsidRPr="00232064">
        <w:rPr>
          <w:rStyle w:val="Kiemels2"/>
          <w:b w:val="0"/>
        </w:rPr>
        <w:t>os</w:t>
      </w:r>
      <w:proofErr w:type="spellEnd"/>
      <w:r w:rsidR="002E24B5" w:rsidRPr="00232064">
        <w:rPr>
          <w:rStyle w:val="Kiemels2"/>
          <w:b w:val="0"/>
        </w:rPr>
        <w:t xml:space="preserve"> értékcsökkenést</w:t>
      </w:r>
      <w:r w:rsidR="002E24B5">
        <w:t xml:space="preserve"> okozott,</w:t>
      </w:r>
      <w:r>
        <w:t xml:space="preserve"> és </w:t>
      </w:r>
      <w:r w:rsidR="002E24B5">
        <w:t>az ingatlan forgalmi értéke jelentősen mérséklődött, a hasznosíthatóság korlátozottá vált.</w:t>
      </w:r>
    </w:p>
    <w:p w14:paraId="4EBD68C5" w14:textId="77777777" w:rsidR="00A530AB" w:rsidRDefault="00A530AB" w:rsidP="00A530AB">
      <w:pPr>
        <w:pStyle w:val="NormlWeb"/>
        <w:spacing w:before="0" w:beforeAutospacing="0" w:after="0" w:afterAutospacing="0"/>
        <w:ind w:left="720"/>
        <w:jc w:val="both"/>
      </w:pPr>
    </w:p>
    <w:p w14:paraId="53691FC3" w14:textId="77777777" w:rsidR="002E24B5" w:rsidRDefault="002E24B5" w:rsidP="00A530AB">
      <w:pPr>
        <w:pStyle w:val="NormlWeb"/>
        <w:spacing w:before="0" w:beforeAutospacing="0" w:after="0" w:afterAutospacing="0"/>
        <w:jc w:val="both"/>
      </w:pPr>
      <w:r>
        <w:t>A társaság a kialakult helyzet rendezése érdekében az alábbi megoldási javaslatokat te</w:t>
      </w:r>
      <w:r w:rsidR="00232064">
        <w:t>tte:</w:t>
      </w:r>
    </w:p>
    <w:p w14:paraId="02F45FA6" w14:textId="77777777" w:rsidR="00A530AB" w:rsidRDefault="00A530AB" w:rsidP="00A530AB">
      <w:pPr>
        <w:pStyle w:val="NormlWeb"/>
        <w:spacing w:before="0" w:beforeAutospacing="0" w:after="0" w:afterAutospacing="0"/>
        <w:jc w:val="both"/>
      </w:pPr>
    </w:p>
    <w:p w14:paraId="740614AE" w14:textId="77777777" w:rsidR="002E24B5" w:rsidRPr="00232064" w:rsidRDefault="002E24B5" w:rsidP="00A530AB">
      <w:pPr>
        <w:pStyle w:val="NormlWeb"/>
        <w:numPr>
          <w:ilvl w:val="0"/>
          <w:numId w:val="11"/>
        </w:numPr>
        <w:spacing w:before="0" w:beforeAutospacing="0" w:after="0" w:afterAutospacing="0"/>
        <w:jc w:val="both"/>
      </w:pPr>
      <w:r w:rsidRPr="00232064">
        <w:t xml:space="preserve">az ingatlanok </w:t>
      </w:r>
      <w:r w:rsidRPr="00232064">
        <w:rPr>
          <w:rStyle w:val="Kiemels2"/>
          <w:b w:val="0"/>
        </w:rPr>
        <w:t>önkormányzat általi megvásárlása</w:t>
      </w:r>
      <w:r w:rsidRPr="00232064">
        <w:t xml:space="preserve"> (megjelölt vételáron),</w:t>
      </w:r>
    </w:p>
    <w:p w14:paraId="28544BF4" w14:textId="77777777" w:rsidR="002E24B5" w:rsidRPr="00232064" w:rsidRDefault="002E24B5" w:rsidP="00A530AB">
      <w:pPr>
        <w:pStyle w:val="NormlWeb"/>
        <w:numPr>
          <w:ilvl w:val="0"/>
          <w:numId w:val="11"/>
        </w:numPr>
        <w:spacing w:before="0" w:beforeAutospacing="0" w:after="0" w:afterAutospacing="0"/>
        <w:jc w:val="both"/>
      </w:pPr>
      <w:r w:rsidRPr="00232064">
        <w:t xml:space="preserve">vagy </w:t>
      </w:r>
      <w:r w:rsidRPr="00232064">
        <w:rPr>
          <w:rStyle w:val="Kiemels2"/>
          <w:b w:val="0"/>
        </w:rPr>
        <w:t>csereingatlan biztosítása</w:t>
      </w:r>
      <w:r w:rsidRPr="00232064">
        <w:t xml:space="preserve"> értékkülönbözet rendezésével.</w:t>
      </w:r>
    </w:p>
    <w:p w14:paraId="44F29A0B" w14:textId="77777777" w:rsidR="00A530AB" w:rsidRDefault="00A530AB" w:rsidP="00A530AB">
      <w:pPr>
        <w:pStyle w:val="NormlWeb"/>
        <w:spacing w:before="0" w:beforeAutospacing="0" w:after="0" w:afterAutospacing="0"/>
        <w:ind w:left="720"/>
        <w:jc w:val="both"/>
      </w:pPr>
    </w:p>
    <w:p w14:paraId="2A0C8000" w14:textId="77777777" w:rsidR="002E24B5" w:rsidRDefault="002E24B5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  <w:r>
        <w:rPr>
          <w:rFonts w:ascii="Times New Roman" w:eastAsia="SimSun" w:hAnsi="Times New Roman" w:cs="Times New Roman"/>
          <w:b/>
          <w:sz w:val="24"/>
          <w:szCs w:val="24"/>
        </w:rPr>
        <w:t xml:space="preserve">A megkeresést </w:t>
      </w:r>
      <w:r w:rsidR="00232064">
        <w:rPr>
          <w:rFonts w:ascii="Times New Roman" w:eastAsia="SimSun" w:hAnsi="Times New Roman" w:cs="Times New Roman"/>
          <w:b/>
          <w:sz w:val="24"/>
          <w:szCs w:val="24"/>
        </w:rPr>
        <w:t xml:space="preserve">2025. május hónapban </w:t>
      </w:r>
      <w:r>
        <w:rPr>
          <w:rFonts w:ascii="Times New Roman" w:eastAsia="SimSun" w:hAnsi="Times New Roman" w:cs="Times New Roman"/>
          <w:b/>
          <w:sz w:val="24"/>
          <w:szCs w:val="24"/>
        </w:rPr>
        <w:t xml:space="preserve">Hajdúszoboszló Város Önkormányzata Képviselő-testülete tárgyalta, ahol a következő döntés született: </w:t>
      </w:r>
    </w:p>
    <w:p w14:paraId="3C9737F9" w14:textId="77777777" w:rsidR="002E24B5" w:rsidRPr="00A530AB" w:rsidRDefault="002E24B5" w:rsidP="00A530AB">
      <w:pPr>
        <w:spacing w:after="0" w:line="240" w:lineRule="auto"/>
        <w:jc w:val="both"/>
        <w:rPr>
          <w:rFonts w:ascii="Times New Roman" w:eastAsia="SimSun" w:hAnsi="Times New Roman" w:cs="Times New Roman"/>
          <w:b/>
          <w:i/>
          <w:sz w:val="24"/>
          <w:szCs w:val="24"/>
        </w:rPr>
      </w:pPr>
    </w:p>
    <w:p w14:paraId="104B193C" w14:textId="071D9965" w:rsidR="002E24B5" w:rsidRPr="00A530AB" w:rsidRDefault="00C03C01" w:rsidP="005653E7">
      <w:pPr>
        <w:spacing w:after="0" w:line="240" w:lineRule="auto"/>
        <w:ind w:left="567"/>
        <w:jc w:val="both"/>
        <w:rPr>
          <w:rFonts w:ascii="Times New Roman" w:eastAsia="SimSun" w:hAnsi="Times New Roman" w:cs="Times New Roman"/>
          <w:i/>
          <w:sz w:val="24"/>
          <w:szCs w:val="24"/>
          <w:u w:val="single"/>
        </w:rPr>
      </w:pPr>
      <w:r>
        <w:rPr>
          <w:rFonts w:ascii="Times New Roman" w:eastAsia="SimSun" w:hAnsi="Times New Roman" w:cs="Times New Roman"/>
          <w:i/>
          <w:sz w:val="24"/>
          <w:szCs w:val="24"/>
          <w:u w:val="single"/>
        </w:rPr>
        <w:t xml:space="preserve">„Hajdúszoboszló Város Önkormányzata Képviselő-testületének </w:t>
      </w:r>
      <w:r w:rsidR="002E24B5" w:rsidRPr="00A530AB">
        <w:rPr>
          <w:rFonts w:ascii="Times New Roman" w:eastAsia="SimSun" w:hAnsi="Times New Roman" w:cs="Times New Roman"/>
          <w:i/>
          <w:sz w:val="24"/>
          <w:szCs w:val="24"/>
          <w:u w:val="single"/>
        </w:rPr>
        <w:t>159/2025. (V. 15.) határozat</w:t>
      </w:r>
      <w:r>
        <w:rPr>
          <w:rFonts w:ascii="Times New Roman" w:eastAsia="SimSun" w:hAnsi="Times New Roman" w:cs="Times New Roman"/>
          <w:i/>
          <w:sz w:val="24"/>
          <w:szCs w:val="24"/>
          <w:u w:val="single"/>
        </w:rPr>
        <w:t>a</w:t>
      </w:r>
    </w:p>
    <w:p w14:paraId="2C13DB1B" w14:textId="77777777" w:rsidR="00A530AB" w:rsidRDefault="00A530AB" w:rsidP="005653E7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eastAsia="SimSun" w:hAnsi="Times New Roman" w:cs="Times New Roman"/>
          <w:b/>
          <w:i/>
          <w:sz w:val="24"/>
          <w:szCs w:val="24"/>
        </w:rPr>
      </w:pPr>
    </w:p>
    <w:p w14:paraId="10C95927" w14:textId="77777777" w:rsidR="002E24B5" w:rsidRPr="00A530AB" w:rsidRDefault="002E24B5" w:rsidP="005653E7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A530A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Hajdúszoboszló Város Önkormányzatának Képviselő-testülete nem kívánja megvásárolni a Mester </w:t>
      </w:r>
      <w:proofErr w:type="spellStart"/>
      <w:r w:rsidRPr="00A530AB">
        <w:rPr>
          <w:rFonts w:ascii="Times New Roman" w:hAnsi="Times New Roman" w:cs="Times New Roman"/>
          <w:i/>
          <w:color w:val="000000"/>
          <w:sz w:val="24"/>
          <w:szCs w:val="24"/>
        </w:rPr>
        <w:t>Invest</w:t>
      </w:r>
      <w:proofErr w:type="spellEnd"/>
      <w:r w:rsidRPr="00A530A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Kft-</w:t>
      </w:r>
      <w:proofErr w:type="spellStart"/>
      <w:r w:rsidRPr="00A530AB">
        <w:rPr>
          <w:rFonts w:ascii="Times New Roman" w:hAnsi="Times New Roman" w:cs="Times New Roman"/>
          <w:i/>
          <w:color w:val="000000"/>
          <w:sz w:val="24"/>
          <w:szCs w:val="24"/>
        </w:rPr>
        <w:t>től</w:t>
      </w:r>
      <w:proofErr w:type="spellEnd"/>
      <w:r w:rsidRPr="00A530A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a Hajdúszoboszló belterület 7758., 7759., 7760., 7762., 7763. hrsz-ú ingatlanokat összesen bruttó 812.790.000,-Ft összegű vételáron. </w:t>
      </w:r>
    </w:p>
    <w:p w14:paraId="176DE571" w14:textId="77777777" w:rsidR="002E24B5" w:rsidRPr="00A530AB" w:rsidRDefault="002E24B5" w:rsidP="005653E7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p w14:paraId="6E07E355" w14:textId="4C76470B" w:rsidR="002E24B5" w:rsidRDefault="002E24B5" w:rsidP="005653E7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A530A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Hajdúszoboszló Város Önkormányzata nem kíván csereingatlant felajánlani a Mester </w:t>
      </w:r>
      <w:proofErr w:type="spellStart"/>
      <w:r w:rsidRPr="00A530AB">
        <w:rPr>
          <w:rFonts w:ascii="Times New Roman" w:hAnsi="Times New Roman" w:cs="Times New Roman"/>
          <w:i/>
          <w:color w:val="000000"/>
          <w:sz w:val="24"/>
          <w:szCs w:val="24"/>
        </w:rPr>
        <w:t>Invest</w:t>
      </w:r>
      <w:proofErr w:type="spellEnd"/>
      <w:r w:rsidRPr="00A530A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Kft. részére a Hajdúszoboszló belterület 7758., 7759., 7760., 7762., 7763. hrsz.-ú ingatlanok tulajdonjogáért. </w:t>
      </w:r>
    </w:p>
    <w:p w14:paraId="709057DF" w14:textId="77777777" w:rsidR="008744D7" w:rsidRDefault="008744D7" w:rsidP="005653E7">
      <w:pPr>
        <w:autoSpaceDE w:val="0"/>
        <w:autoSpaceDN w:val="0"/>
        <w:adjustRightInd w:val="0"/>
        <w:spacing w:after="0" w:line="240" w:lineRule="auto"/>
        <w:ind w:left="567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p w14:paraId="507AE9ED" w14:textId="77777777" w:rsidR="008744D7" w:rsidRPr="008744D7" w:rsidRDefault="008744D7" w:rsidP="008744D7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8744D7">
        <w:rPr>
          <w:rFonts w:ascii="Times New Roman" w:hAnsi="Times New Roman" w:cs="Times New Roman"/>
          <w:i/>
          <w:color w:val="000000"/>
          <w:sz w:val="24"/>
          <w:szCs w:val="24"/>
          <w:u w:val="single"/>
        </w:rPr>
        <w:t>Felelős:</w:t>
      </w:r>
      <w:r w:rsidRPr="008744D7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Jegyző</w:t>
      </w:r>
    </w:p>
    <w:p w14:paraId="166D0689" w14:textId="77777777" w:rsidR="008744D7" w:rsidRPr="008744D7" w:rsidRDefault="008744D7" w:rsidP="008744D7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8744D7">
        <w:rPr>
          <w:rFonts w:ascii="Times New Roman" w:hAnsi="Times New Roman" w:cs="Times New Roman"/>
          <w:i/>
          <w:color w:val="000000"/>
          <w:sz w:val="24"/>
          <w:szCs w:val="24"/>
          <w:u w:val="single"/>
        </w:rPr>
        <w:t>Határidő:</w:t>
      </w:r>
      <w:r w:rsidRPr="008744D7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2025. május 31.”</w:t>
      </w:r>
    </w:p>
    <w:p w14:paraId="5C0B3DA9" w14:textId="19ED9750" w:rsidR="002E24B5" w:rsidRDefault="002E24B5" w:rsidP="00232064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</w:p>
    <w:p w14:paraId="36496286" w14:textId="77777777" w:rsidR="00AD4F8D" w:rsidRDefault="00AD4F8D" w:rsidP="00232064">
      <w:pPr>
        <w:pStyle w:val="Listaszerbekezds"/>
        <w:numPr>
          <w:ilvl w:val="0"/>
          <w:numId w:val="8"/>
        </w:num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u w:val="single"/>
        </w:rPr>
      </w:pPr>
      <w:r w:rsidRPr="002E24B5">
        <w:rPr>
          <w:rFonts w:ascii="Times New Roman" w:eastAsia="SimSun" w:hAnsi="Times New Roman" w:cs="Times New Roman"/>
          <w:sz w:val="24"/>
          <w:szCs w:val="24"/>
          <w:u w:val="single"/>
        </w:rPr>
        <w:t>megkeresés – 2025.</w:t>
      </w:r>
      <w:r>
        <w:rPr>
          <w:rFonts w:ascii="Times New Roman" w:eastAsia="SimSun" w:hAnsi="Times New Roman" w:cs="Times New Roman"/>
          <w:sz w:val="24"/>
          <w:szCs w:val="24"/>
          <w:u w:val="single"/>
        </w:rPr>
        <w:t xml:space="preserve"> november</w:t>
      </w:r>
    </w:p>
    <w:p w14:paraId="38557843" w14:textId="77777777" w:rsidR="00AD4F8D" w:rsidRDefault="00AD4F8D" w:rsidP="00A530AB">
      <w:p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u w:val="single"/>
        </w:rPr>
      </w:pPr>
    </w:p>
    <w:p w14:paraId="41F3640D" w14:textId="77777777" w:rsidR="007D7B48" w:rsidRDefault="00232064" w:rsidP="00232064">
      <w:pPr>
        <w:pStyle w:val="NormlWeb"/>
        <w:spacing w:before="0" w:beforeAutospacing="0" w:after="0" w:afterAutospacing="0"/>
        <w:jc w:val="both"/>
      </w:pPr>
      <w:r>
        <w:t xml:space="preserve">2025. évben a Társaság ismételten írásos megkereséssel fordult Önkormányzatunkhoz. </w:t>
      </w:r>
    </w:p>
    <w:p w14:paraId="31522C07" w14:textId="642C7C12" w:rsidR="007D7B48" w:rsidRDefault="00232064" w:rsidP="00A530AB">
      <w:pPr>
        <w:pStyle w:val="NormlWeb"/>
        <w:spacing w:before="0" w:beforeAutospacing="0" w:after="0" w:afterAutospacing="0"/>
        <w:jc w:val="both"/>
      </w:pPr>
      <w:r>
        <w:t>Válaszlevelünkben tájékoztattuk a kft</w:t>
      </w:r>
      <w:r w:rsidR="000316B5">
        <w:t>.</w:t>
      </w:r>
      <w:r>
        <w:t xml:space="preserve">-t arról, </w:t>
      </w:r>
      <w:r w:rsidR="007D7B48">
        <w:t xml:space="preserve">hogy </w:t>
      </w:r>
      <w:r>
        <w:t xml:space="preserve">a 2025. november 5-én érkezett </w:t>
      </w:r>
      <w:r w:rsidR="007D7B48">
        <w:t>megkeresés tartalmában érdemben nem tér el a korábban elbírált kérelemtől, ezért az Önkormányzat álláspontja változatlan.</w:t>
      </w:r>
    </w:p>
    <w:p w14:paraId="386FD233" w14:textId="77777777" w:rsidR="007D7B48" w:rsidRDefault="00232064" w:rsidP="00A530AB">
      <w:pPr>
        <w:pStyle w:val="NormlWeb"/>
        <w:spacing w:before="0" w:beforeAutospacing="0" w:after="0" w:afterAutospacing="0"/>
        <w:jc w:val="both"/>
      </w:pPr>
      <w:r>
        <w:t>Egyúttal az Önkormányzat jelezte</w:t>
      </w:r>
      <w:r w:rsidR="007D7B48">
        <w:t xml:space="preserve">, hogy amennyiben a társaság részéről új, érdemi </w:t>
      </w:r>
      <w:proofErr w:type="gramStart"/>
      <w:r w:rsidR="007D7B48">
        <w:t>információ</w:t>
      </w:r>
      <w:proofErr w:type="gramEnd"/>
      <w:r w:rsidR="007D7B48">
        <w:t xml:space="preserve"> vagy </w:t>
      </w:r>
      <w:proofErr w:type="gramStart"/>
      <w:r w:rsidR="007D7B48">
        <w:t>konkrét</w:t>
      </w:r>
      <w:proofErr w:type="gramEnd"/>
      <w:r w:rsidR="007D7B48">
        <w:t>, pontosított kérelem merül fel az ingatlanok vonatkozásában, annak benyújtását követően a kérdés ismételten vizsgálható.</w:t>
      </w:r>
    </w:p>
    <w:p w14:paraId="34DFB735" w14:textId="77777777" w:rsidR="00A530AB" w:rsidRDefault="00A530AB" w:rsidP="00A530AB">
      <w:pPr>
        <w:pStyle w:val="NormlWeb"/>
        <w:spacing w:before="0" w:beforeAutospacing="0" w:after="0" w:afterAutospacing="0"/>
        <w:jc w:val="both"/>
      </w:pPr>
    </w:p>
    <w:p w14:paraId="05844D71" w14:textId="77777777" w:rsidR="007D7B48" w:rsidRDefault="007D7B48" w:rsidP="00A530AB">
      <w:pPr>
        <w:pStyle w:val="Listaszerbekezds"/>
        <w:numPr>
          <w:ilvl w:val="0"/>
          <w:numId w:val="8"/>
        </w:num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u w:val="single"/>
        </w:rPr>
      </w:pPr>
      <w:r w:rsidRPr="007D7B48">
        <w:rPr>
          <w:rFonts w:ascii="Times New Roman" w:eastAsia="SimSun" w:hAnsi="Times New Roman" w:cs="Times New Roman"/>
          <w:sz w:val="24"/>
          <w:szCs w:val="24"/>
          <w:u w:val="single"/>
        </w:rPr>
        <w:t xml:space="preserve">megkeresés – 2025. </w:t>
      </w:r>
      <w:r>
        <w:rPr>
          <w:rFonts w:ascii="Times New Roman" w:eastAsia="SimSun" w:hAnsi="Times New Roman" w:cs="Times New Roman"/>
          <w:sz w:val="24"/>
          <w:szCs w:val="24"/>
          <w:u w:val="single"/>
        </w:rPr>
        <w:t>december</w:t>
      </w:r>
    </w:p>
    <w:p w14:paraId="3F9B8BB8" w14:textId="77777777" w:rsidR="00A530AB" w:rsidRDefault="00A530AB" w:rsidP="00A530AB">
      <w:pPr>
        <w:pStyle w:val="Listaszerbekezds"/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u w:val="single"/>
        </w:rPr>
      </w:pPr>
    </w:p>
    <w:p w14:paraId="4D4BD701" w14:textId="120E953E" w:rsidR="00232064" w:rsidRPr="00232064" w:rsidRDefault="00232064" w:rsidP="0023206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A</w:t>
      </w:r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Mester </w:t>
      </w:r>
      <w:proofErr w:type="spellStart"/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>Invest</w:t>
      </w:r>
      <w:proofErr w:type="spellEnd"/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Kft. korábbi megkeresésére </w:t>
      </w:r>
      <w:r w:rsidR="00455F35">
        <w:rPr>
          <w:rFonts w:ascii="Times New Roman" w:eastAsia="Times New Roman" w:hAnsi="Times New Roman" w:cs="Times New Roman"/>
          <w:sz w:val="24"/>
          <w:szCs w:val="24"/>
          <w:lang w:eastAsia="hu-HU"/>
        </w:rPr>
        <w:t>reagálva ismételten kezdeményezte</w:t>
      </w:r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="00455F3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</w:t>
      </w:r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>ingatlanok ügyének rendezését.</w:t>
      </w:r>
    </w:p>
    <w:p w14:paraId="71840DF0" w14:textId="4EF1FD30" w:rsidR="00232064" w:rsidRPr="00232064" w:rsidRDefault="00232064" w:rsidP="00455F35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proofErr w:type="gramStart"/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>Konkrétan</w:t>
      </w:r>
      <w:proofErr w:type="gramEnd"/>
      <w:r w:rsidR="00455F3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megjelöltek több</w:t>
      </w:r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önkormányzati tulajdonú, lakásépítésre alkalmas ingatlant (hrsz.: 2497/2</w:t>
      </w:r>
      <w:r w:rsidR="006D0C06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>, 2496/2</w:t>
      </w:r>
      <w:r w:rsidR="006D0C06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>, 2496/3</w:t>
      </w:r>
      <w:r w:rsidR="006D0C06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>, 2496/4</w:t>
      </w:r>
      <w:r w:rsidR="006D0C06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>, 2496/5</w:t>
      </w:r>
      <w:r w:rsidR="006D0C06">
        <w:rPr>
          <w:rFonts w:ascii="Times New Roman" w:eastAsia="Times New Roman" w:hAnsi="Times New Roman" w:cs="Times New Roman"/>
          <w:sz w:val="24"/>
          <w:szCs w:val="24"/>
          <w:lang w:eastAsia="hu-HU"/>
        </w:rPr>
        <w:t>.</w:t>
      </w:r>
      <w:r w:rsidR="00455F35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– egybefüggő terület</w:t>
      </w:r>
      <w:r w:rsidRPr="00232064">
        <w:rPr>
          <w:rFonts w:ascii="Times New Roman" w:eastAsia="Times New Roman" w:hAnsi="Times New Roman" w:cs="Times New Roman"/>
          <w:sz w:val="24"/>
          <w:szCs w:val="24"/>
          <w:lang w:eastAsia="hu-HU"/>
        </w:rPr>
        <w:t>), amelyek iránt csere esetén érdeklődnek.</w:t>
      </w:r>
    </w:p>
    <w:p w14:paraId="7217A273" w14:textId="77777777" w:rsidR="007D7B48" w:rsidRDefault="00232064" w:rsidP="00455F35">
      <w:pPr>
        <w:pStyle w:val="NormlWeb"/>
        <w:spacing w:before="0" w:beforeAutospacing="0" w:after="0" w:afterAutospacing="0"/>
        <w:jc w:val="both"/>
      </w:pPr>
      <w:r>
        <w:lastRenderedPageBreak/>
        <w:t>Az Önkormányzat által megküldött válaszlevélben</w:t>
      </w:r>
      <w:r w:rsidR="007D7B48">
        <w:t xml:space="preserve"> az Önkormányzat</w:t>
      </w:r>
      <w:r>
        <w:t>unk</w:t>
      </w:r>
      <w:r w:rsidR="007D7B48">
        <w:t xml:space="preserve"> tud</w:t>
      </w:r>
      <w:r>
        <w:t>omásul vette</w:t>
      </w:r>
      <w:r w:rsidR="007D7B48">
        <w:t xml:space="preserve">, hogy a társaság az érintett ingatlanok vonatkozásában </w:t>
      </w:r>
      <w:r w:rsidR="007D7B48">
        <w:rPr>
          <w:rStyle w:val="Kiemels2"/>
        </w:rPr>
        <w:t>csereingatlan iránti igényt</w:t>
      </w:r>
      <w:r w:rsidR="007D7B48">
        <w:t xml:space="preserve"> fogalmaz meg, és ennek keretében az Önkormányzat tulajdonában álló, több helyrajzi számon nyilvántartott ingatlanokat jelölt meg lehetséges cserealapként.</w:t>
      </w:r>
    </w:p>
    <w:p w14:paraId="0FC01622" w14:textId="77777777" w:rsidR="00A530AB" w:rsidRDefault="00A530AB" w:rsidP="00455F35">
      <w:pPr>
        <w:pStyle w:val="NormlWeb"/>
        <w:spacing w:before="0" w:beforeAutospacing="0" w:after="0" w:afterAutospacing="0"/>
        <w:jc w:val="both"/>
      </w:pPr>
    </w:p>
    <w:p w14:paraId="571DCFAC" w14:textId="0F0AAC22" w:rsidR="007D7B48" w:rsidRDefault="007D7B48" w:rsidP="00455F35">
      <w:pPr>
        <w:pStyle w:val="NormlWeb"/>
        <w:spacing w:before="0" w:beforeAutospacing="0" w:after="0" w:afterAutospacing="0"/>
        <w:jc w:val="both"/>
      </w:pPr>
      <w:r>
        <w:t>A vá</w:t>
      </w:r>
      <w:r w:rsidR="008A30C3">
        <w:t xml:space="preserve">laszlevélben </w:t>
      </w:r>
      <w:r w:rsidR="008A30C3" w:rsidRPr="00455F35">
        <w:rPr>
          <w:b/>
        </w:rPr>
        <w:t>tájékoztattuk</w:t>
      </w:r>
      <w:r w:rsidR="008A30C3">
        <w:t xml:space="preserve"> a céget, hogy </w:t>
      </w:r>
      <w:r>
        <w:t xml:space="preserve">a Képviselő-testület időközben elfogadta a </w:t>
      </w:r>
      <w:proofErr w:type="spellStart"/>
      <w:r>
        <w:t>Hungarospa</w:t>
      </w:r>
      <w:proofErr w:type="spellEnd"/>
      <w:r>
        <w:t xml:space="preserve"> Hajdúszoboszlói Zrt. 2025–2040 közötti fejlesztési koncepcióját,</w:t>
      </w:r>
      <w:r w:rsidR="008A30C3">
        <w:t xml:space="preserve"> </w:t>
      </w:r>
      <w:r>
        <w:t xml:space="preserve">amely többek között a </w:t>
      </w:r>
      <w:r w:rsidR="000316B5">
        <w:rPr>
          <w:rStyle w:val="Kiemels2"/>
          <w:b w:val="0"/>
        </w:rPr>
        <w:t>Bródy Sándor utcán kemping fejlesztés</w:t>
      </w:r>
      <w:r w:rsidRPr="008A30C3">
        <w:rPr>
          <w:rStyle w:val="Kiemels2"/>
          <w:b w:val="0"/>
        </w:rPr>
        <w:t>t</w:t>
      </w:r>
      <w:r w:rsidR="000316B5">
        <w:t xml:space="preserve"> irányo</w:t>
      </w:r>
      <w:r>
        <w:t>z elő, az érintett önkormányzati ingatlanok hasznosításának figyelembevételével.</w:t>
      </w:r>
    </w:p>
    <w:p w14:paraId="2DB4D19A" w14:textId="77777777" w:rsidR="002E24B5" w:rsidRDefault="002E24B5" w:rsidP="00455F35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</w:p>
    <w:p w14:paraId="0CD9CBCD" w14:textId="77777777" w:rsidR="008A30C3" w:rsidRDefault="008A30C3" w:rsidP="00455F35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  <w:r>
        <w:rPr>
          <w:rFonts w:ascii="Times New Roman" w:eastAsia="SimSun" w:hAnsi="Times New Roman" w:cs="Times New Roman"/>
          <w:b/>
          <w:sz w:val="24"/>
          <w:szCs w:val="24"/>
        </w:rPr>
        <w:t>II. Jelenlegi helyzet bemutatása</w:t>
      </w:r>
    </w:p>
    <w:p w14:paraId="1A6C3C8F" w14:textId="77777777" w:rsidR="008A30C3" w:rsidRPr="000A79E2" w:rsidRDefault="008A30C3" w:rsidP="00455F35">
      <w:pPr>
        <w:spacing w:after="0" w:line="240" w:lineRule="auto"/>
        <w:jc w:val="both"/>
        <w:rPr>
          <w:rFonts w:ascii="Times New Roman" w:eastAsia="SimSun" w:hAnsi="Times New Roman" w:cs="Times New Roman"/>
          <w:b/>
          <w:sz w:val="24"/>
          <w:szCs w:val="24"/>
        </w:rPr>
      </w:pPr>
    </w:p>
    <w:p w14:paraId="455BFF8F" w14:textId="2F37A503" w:rsidR="007D7B48" w:rsidRPr="00455F35" w:rsidRDefault="007D7B48" w:rsidP="00A530AB">
      <w:pPr>
        <w:pStyle w:val="Listaszerbekezds"/>
        <w:numPr>
          <w:ilvl w:val="0"/>
          <w:numId w:val="8"/>
        </w:numPr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u w:val="single"/>
        </w:rPr>
      </w:pPr>
      <w:r w:rsidRPr="007D7B48">
        <w:rPr>
          <w:rFonts w:ascii="Times New Roman" w:eastAsia="SimSun" w:hAnsi="Times New Roman" w:cs="Times New Roman"/>
          <w:sz w:val="24"/>
          <w:szCs w:val="24"/>
          <w:u w:val="single"/>
        </w:rPr>
        <w:t xml:space="preserve">megkeresés – </w:t>
      </w:r>
      <w:r>
        <w:rPr>
          <w:rFonts w:ascii="Times New Roman" w:eastAsia="SimSun" w:hAnsi="Times New Roman" w:cs="Times New Roman"/>
          <w:sz w:val="24"/>
          <w:szCs w:val="24"/>
          <w:u w:val="single"/>
        </w:rPr>
        <w:t xml:space="preserve">2026. január </w:t>
      </w:r>
      <w:r w:rsidR="008A30C3">
        <w:rPr>
          <w:rFonts w:ascii="Times New Roman" w:eastAsia="SimSun" w:hAnsi="Times New Roman" w:cs="Times New Roman"/>
          <w:sz w:val="24"/>
          <w:szCs w:val="24"/>
          <w:u w:val="single"/>
        </w:rPr>
        <w:t>(</w:t>
      </w:r>
      <w:r w:rsidR="008A30C3" w:rsidRPr="008A30C3">
        <w:rPr>
          <w:rFonts w:ascii="Times New Roman" w:eastAsia="SimSun" w:hAnsi="Times New Roman" w:cs="Times New Roman"/>
          <w:i/>
          <w:sz w:val="24"/>
          <w:szCs w:val="24"/>
          <w:u w:val="single"/>
        </w:rPr>
        <w:t>jelen előterjesztés 1. melléklete)</w:t>
      </w:r>
    </w:p>
    <w:p w14:paraId="04C2358A" w14:textId="77777777" w:rsidR="00455F35" w:rsidRPr="00455F35" w:rsidRDefault="00455F35" w:rsidP="00455F35">
      <w:pPr>
        <w:pStyle w:val="Listaszerbekezds"/>
        <w:spacing w:after="0" w:line="240" w:lineRule="auto"/>
        <w:jc w:val="both"/>
        <w:rPr>
          <w:rFonts w:ascii="Times New Roman" w:eastAsia="SimSun" w:hAnsi="Times New Roman" w:cs="Times New Roman"/>
          <w:sz w:val="24"/>
          <w:szCs w:val="24"/>
          <w:u w:val="single"/>
        </w:rPr>
      </w:pPr>
    </w:p>
    <w:p w14:paraId="1AB493D5" w14:textId="6928DCE9" w:rsidR="00455F35" w:rsidRDefault="00455F35" w:rsidP="00455F35">
      <w:pPr>
        <w:pStyle w:val="NormlWeb"/>
        <w:spacing w:before="0" w:beforeAutospacing="0" w:after="0" w:afterAutospacing="0"/>
        <w:jc w:val="both"/>
      </w:pPr>
      <w:r>
        <w:t xml:space="preserve">A Mester </w:t>
      </w:r>
      <w:proofErr w:type="spellStart"/>
      <w:r>
        <w:t>Invest</w:t>
      </w:r>
      <w:proofErr w:type="spellEnd"/>
      <w:r>
        <w:t xml:space="preserve"> Kft. 2026. januári megkeresésében </w:t>
      </w:r>
      <w:r w:rsidRPr="00455F35">
        <w:t>az ingatlanhasznosításra, illetve esetleges ingatlancserére vonatkozó javaslatát</w:t>
      </w:r>
      <w:r>
        <w:t xml:space="preserve"> </w:t>
      </w:r>
      <w:proofErr w:type="spellStart"/>
      <w:r>
        <w:t>pontosította</w:t>
      </w:r>
      <w:proofErr w:type="spellEnd"/>
      <w:r w:rsidRPr="00455F35">
        <w:t>. Tájékoztatásuk szerint továbbra is nyitottak arra, hogy az Önkormányzattal ingatlanvásárlás vagy -csere tárgyában egyeztetéseket folytassanak, és ennek keretében konkrét ajánlatot is kívánnak tenni.</w:t>
      </w:r>
    </w:p>
    <w:p w14:paraId="34D8AD53" w14:textId="77777777" w:rsidR="00455F35" w:rsidRPr="00455F35" w:rsidRDefault="00455F35" w:rsidP="00455F35">
      <w:pPr>
        <w:pStyle w:val="NormlWeb"/>
        <w:spacing w:before="0" w:beforeAutospacing="0" w:after="0" w:afterAutospacing="0"/>
        <w:jc w:val="both"/>
      </w:pPr>
    </w:p>
    <w:p w14:paraId="1C98142B" w14:textId="4C1CA0B0" w:rsidR="00455F35" w:rsidRDefault="00455F35" w:rsidP="00455F35">
      <w:pPr>
        <w:pStyle w:val="NormlWeb"/>
        <w:spacing w:before="0" w:beforeAutospacing="0" w:after="0" w:afterAutospacing="0"/>
        <w:jc w:val="both"/>
      </w:pPr>
      <w:r w:rsidRPr="00455F35">
        <w:t xml:space="preserve">A társaság álláspontja szerint a </w:t>
      </w:r>
      <w:r w:rsidRPr="00455F35">
        <w:rPr>
          <w:b/>
        </w:rPr>
        <w:t>Hajdúszoboszló 3266/1</w:t>
      </w:r>
      <w:r>
        <w:rPr>
          <w:b/>
        </w:rPr>
        <w:t>.</w:t>
      </w:r>
      <w:r w:rsidRPr="00455F35">
        <w:rPr>
          <w:b/>
        </w:rPr>
        <w:t xml:space="preserve"> hrsz.-ú</w:t>
      </w:r>
      <w:r w:rsidRPr="00455F35">
        <w:t xml:space="preserve"> </w:t>
      </w:r>
      <w:r w:rsidRPr="00455F35">
        <w:rPr>
          <w:b/>
        </w:rPr>
        <w:t>önkormányzati tulajdonú ingatlan</w:t>
      </w:r>
      <w:r w:rsidR="000316B5">
        <w:rPr>
          <w:b/>
        </w:rPr>
        <w:t xml:space="preserve"> </w:t>
      </w:r>
      <w:r w:rsidR="000316B5" w:rsidRPr="000316B5">
        <w:t>(volt Honvéd Üdülő)</w:t>
      </w:r>
      <w:r w:rsidRPr="00455F35">
        <w:t xml:space="preserve"> alkalmas lehet egy esetleges csereügylet alapjául. Emellett rögzítik, hogy a terület elhelyezkedése és adottságai – különös tekintettel a környező lakóingatlan-fejlesztési célokra – összhangban állnak a társaság elképzeléseivel, ezért indokoltnak tartják a csere lehetőségének közös vizsgálatát.</w:t>
      </w:r>
    </w:p>
    <w:p w14:paraId="667D0627" w14:textId="77777777" w:rsidR="00455F35" w:rsidRPr="00455F35" w:rsidRDefault="00455F35" w:rsidP="00455F35">
      <w:pPr>
        <w:pStyle w:val="NormlWeb"/>
        <w:spacing w:before="0" w:beforeAutospacing="0" w:after="0" w:afterAutospacing="0"/>
        <w:jc w:val="both"/>
      </w:pPr>
    </w:p>
    <w:p w14:paraId="114A7B88" w14:textId="4752824B" w:rsidR="00455F35" w:rsidRDefault="00455F35" w:rsidP="00455F35">
      <w:pPr>
        <w:pStyle w:val="NormlWeb"/>
        <w:spacing w:before="0" w:beforeAutospacing="0" w:after="0" w:afterAutospacing="0"/>
        <w:jc w:val="both"/>
      </w:pPr>
      <w:r w:rsidRPr="00455F35">
        <w:t xml:space="preserve">A megalapozott döntéshozatal érdekében javasolják, hogy a felek közösen bízzanak meg egy, mindkét fél által elfogadott, független ingatlanforgalmi értékbecslőt. Az értékbecslés terjedjen ki egyrészt a 3266/1 hrsz.-ú önkormányzati ingatlan értékének meghatározására, másrészt a Mester </w:t>
      </w:r>
      <w:proofErr w:type="spellStart"/>
      <w:r w:rsidRPr="00455F35">
        <w:t>Invest</w:t>
      </w:r>
      <w:proofErr w:type="spellEnd"/>
      <w:r w:rsidRPr="00455F35">
        <w:t xml:space="preserve"> Kft. tulajdonában álló 7758</w:t>
      </w:r>
      <w:r>
        <w:t>.</w:t>
      </w:r>
      <w:r w:rsidRPr="00455F35">
        <w:t>, 7759</w:t>
      </w:r>
      <w:r>
        <w:t>.</w:t>
      </w:r>
      <w:r w:rsidRPr="00455F35">
        <w:t>, 7760</w:t>
      </w:r>
      <w:r>
        <w:t>.</w:t>
      </w:r>
      <w:r w:rsidRPr="00455F35">
        <w:t>, 7761</w:t>
      </w:r>
      <w:r>
        <w:t>.</w:t>
      </w:r>
      <w:r w:rsidRPr="00455F35">
        <w:t>, 7762</w:t>
      </w:r>
      <w:r>
        <w:t>.</w:t>
      </w:r>
      <w:r w:rsidRPr="00455F35">
        <w:t xml:space="preserve"> és 7763</w:t>
      </w:r>
      <w:r>
        <w:t>.</w:t>
      </w:r>
      <w:r w:rsidRPr="00455F35">
        <w:t xml:space="preserve"> hrsz.-ú ingatlanok értékének megállapítására.</w:t>
      </w:r>
    </w:p>
    <w:p w14:paraId="5516B592" w14:textId="77777777" w:rsidR="00455F35" w:rsidRPr="00455F35" w:rsidRDefault="00455F35" w:rsidP="00455F35">
      <w:pPr>
        <w:pStyle w:val="NormlWeb"/>
        <w:spacing w:before="0" w:beforeAutospacing="0" w:after="0" w:afterAutospacing="0"/>
        <w:jc w:val="both"/>
      </w:pPr>
    </w:p>
    <w:p w14:paraId="7171D5F0" w14:textId="77777777" w:rsidR="00455F35" w:rsidRPr="00455F35" w:rsidRDefault="00455F35" w:rsidP="00455F35">
      <w:pPr>
        <w:pStyle w:val="NormlWeb"/>
        <w:spacing w:before="0" w:beforeAutospacing="0" w:after="0" w:afterAutospacing="0"/>
        <w:jc w:val="both"/>
      </w:pPr>
      <w:r w:rsidRPr="00455F35">
        <w:t>A társaság külön hangsúlyozza, hogy az értékbecslés során figyelemmel szükséges lenni a környezeti adottságokra, így különösen a szomszédos gazdasági tevékenységekből eredő zaj- és szaghatásokra, amelyek az érintett ingatlanok forgalmi értékét befolyásolhatják.</w:t>
      </w:r>
    </w:p>
    <w:p w14:paraId="49A80588" w14:textId="77777777" w:rsidR="00455F35" w:rsidRDefault="00455F35" w:rsidP="00455F35">
      <w:pPr>
        <w:pStyle w:val="NormlWeb"/>
        <w:spacing w:before="0" w:beforeAutospacing="0" w:after="0" w:afterAutospacing="0"/>
        <w:jc w:val="both"/>
      </w:pPr>
    </w:p>
    <w:p w14:paraId="3729479B" w14:textId="4C60F7D9" w:rsidR="00455F35" w:rsidRDefault="00455F35" w:rsidP="00455F35">
      <w:pPr>
        <w:pStyle w:val="NormlWeb"/>
        <w:spacing w:before="0" w:beforeAutospacing="0" w:after="0" w:afterAutospacing="0"/>
        <w:jc w:val="both"/>
      </w:pPr>
      <w:r w:rsidRPr="00455F35">
        <w:t xml:space="preserve">A Mester </w:t>
      </w:r>
      <w:proofErr w:type="spellStart"/>
      <w:r w:rsidRPr="00455F35">
        <w:t>Invest</w:t>
      </w:r>
      <w:proofErr w:type="spellEnd"/>
      <w:r w:rsidRPr="00455F35">
        <w:t xml:space="preserve"> Kft. kéri továbbá, hogy az értékbecslési eljárás lefolytatását követően mielőbb kezdődjenek meg az értékegyeztető tárgyalások, annak érdekében, hogy a felek szakmailag megalapozott és mindkét fél számára elfogadható döntést hozhassanak.</w:t>
      </w:r>
    </w:p>
    <w:p w14:paraId="3F112D87" w14:textId="77777777" w:rsidR="00455F35" w:rsidRPr="00455F35" w:rsidRDefault="00455F35" w:rsidP="00455F35">
      <w:pPr>
        <w:pStyle w:val="NormlWeb"/>
        <w:spacing w:before="0" w:beforeAutospacing="0" w:after="0" w:afterAutospacing="0"/>
        <w:jc w:val="both"/>
      </w:pPr>
    </w:p>
    <w:p w14:paraId="45ACE30B" w14:textId="77777777" w:rsidR="00455F35" w:rsidRPr="00455F35" w:rsidRDefault="00455F35" w:rsidP="00455F35">
      <w:pPr>
        <w:pStyle w:val="NormlWeb"/>
        <w:spacing w:before="0" w:beforeAutospacing="0" w:after="0" w:afterAutospacing="0"/>
        <w:jc w:val="both"/>
      </w:pPr>
      <w:r w:rsidRPr="00455F35">
        <w:t>A társaság végül kifejezi azon szándékát, hogy a folyamat eredményeként kölcsönösen előnyös megállapodás jöhessen létre, és az egyeztetések lefolytatásához együttműködését ajánlja fel.</w:t>
      </w:r>
    </w:p>
    <w:p w14:paraId="47CDB833" w14:textId="3FED85FC" w:rsidR="00455F35" w:rsidRPr="00455F35" w:rsidRDefault="00455F35" w:rsidP="00455F35">
      <w:pPr>
        <w:pStyle w:val="NormlWeb"/>
        <w:spacing w:before="0" w:beforeAutospacing="0" w:after="0" w:afterAutospacing="0"/>
        <w:jc w:val="both"/>
      </w:pPr>
      <w:r w:rsidRPr="00455F35">
        <w:br w:type="page"/>
      </w:r>
    </w:p>
    <w:p w14:paraId="78180A71" w14:textId="692ECA56" w:rsidR="00A45DEB" w:rsidRDefault="00204464" w:rsidP="00455F35">
      <w:pPr>
        <w:spacing w:after="0" w:line="240" w:lineRule="auto"/>
        <w:rPr>
          <w:color w:val="000000"/>
        </w:rPr>
      </w:pPr>
      <w:r>
        <w:rPr>
          <w:rStyle w:val="Kiemels2"/>
          <w:rFonts w:ascii="Times New Roman" w:hAnsi="Times New Roman" w:cs="Times New Roman"/>
          <w:sz w:val="24"/>
          <w:szCs w:val="24"/>
          <w:u w:val="single"/>
        </w:rPr>
        <w:lastRenderedPageBreak/>
        <w:t>III. Az ingatlan (</w:t>
      </w:r>
      <w:r w:rsidR="00084CFF" w:rsidRPr="00084CFF">
        <w:rPr>
          <w:rStyle w:val="Kiemels2"/>
          <w:rFonts w:ascii="Times New Roman" w:hAnsi="Times New Roman" w:cs="Times New Roman"/>
          <w:sz w:val="24"/>
          <w:szCs w:val="24"/>
          <w:u w:val="single"/>
        </w:rPr>
        <w:t>Hajdúszoboszló 3266/1. hrsz. ún. Honvéd Üdülő</w:t>
      </w:r>
      <w:r w:rsidR="00084CFF">
        <w:rPr>
          <w:rStyle w:val="Kiemels2"/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084CFF" w:rsidRPr="00084CFF"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>„üdülőépület, udvar</w:t>
      </w:r>
      <w:r w:rsidR="00084CFF" w:rsidRPr="00A530AB">
        <w:rPr>
          <w:color w:val="000000"/>
        </w:rPr>
        <w:t>”</w:t>
      </w:r>
      <w:r>
        <w:rPr>
          <w:color w:val="000000"/>
        </w:rPr>
        <w:t xml:space="preserve">) </w:t>
      </w:r>
      <w:r w:rsidRPr="00204464">
        <w:rPr>
          <w:rStyle w:val="Kiemels2"/>
          <w:rFonts w:ascii="Times New Roman" w:hAnsi="Times New Roman" w:cs="Times New Roman"/>
          <w:sz w:val="24"/>
          <w:szCs w:val="24"/>
          <w:u w:val="single"/>
        </w:rPr>
        <w:t>tulajdonságai</w:t>
      </w:r>
      <w:r>
        <w:rPr>
          <w:color w:val="000000"/>
        </w:rPr>
        <w:t xml:space="preserve"> </w:t>
      </w:r>
    </w:p>
    <w:p w14:paraId="6ED81BFA" w14:textId="77777777" w:rsidR="00204464" w:rsidRPr="00E77C73" w:rsidRDefault="00204464" w:rsidP="00455F3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2A8D96C4" w14:textId="63B275AD" w:rsidR="00A45DEB" w:rsidRPr="00A45DEB" w:rsidRDefault="00A45DEB" w:rsidP="00A530AB">
      <w:pPr>
        <w:spacing w:after="0" w:line="240" w:lineRule="auto"/>
        <w:jc w:val="both"/>
        <w:rPr>
          <w:rFonts w:ascii="Times New Roman" w:eastAsia="SimSun" w:hAnsi="Times New Roman" w:cs="Times New Roman"/>
          <w:i/>
          <w:sz w:val="24"/>
          <w:szCs w:val="24"/>
        </w:rPr>
      </w:pPr>
      <w:r w:rsidRPr="004F3BFD">
        <w:rPr>
          <w:noProof/>
          <w:lang w:eastAsia="hu-HU"/>
        </w:rPr>
        <w:drawing>
          <wp:anchor distT="0" distB="0" distL="114300" distR="114300" simplePos="0" relativeHeight="251660288" behindDoc="0" locked="0" layoutInCell="1" allowOverlap="1" wp14:anchorId="229E39E3" wp14:editId="203EA097">
            <wp:simplePos x="0" y="0"/>
            <wp:positionH relativeFrom="margin">
              <wp:posOffset>22860</wp:posOffset>
            </wp:positionH>
            <wp:positionV relativeFrom="paragraph">
              <wp:posOffset>304800</wp:posOffset>
            </wp:positionV>
            <wp:extent cx="5807710" cy="3260725"/>
            <wp:effectExtent l="114300" t="114300" r="154940" b="149225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7710" cy="32607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Pr="00A45DEB">
        <w:rPr>
          <w:rFonts w:ascii="Times New Roman" w:eastAsia="SimSun" w:hAnsi="Times New Roman" w:cs="Times New Roman"/>
          <w:i/>
          <w:sz w:val="24"/>
          <w:szCs w:val="24"/>
        </w:rPr>
        <w:t>Ortofoto</w:t>
      </w:r>
      <w:proofErr w:type="spellEnd"/>
      <w:r w:rsidRPr="00A45DEB">
        <w:rPr>
          <w:rFonts w:ascii="Times New Roman" w:eastAsia="SimSun" w:hAnsi="Times New Roman" w:cs="Times New Roman"/>
          <w:i/>
          <w:sz w:val="24"/>
          <w:szCs w:val="24"/>
        </w:rPr>
        <w:t>:</w:t>
      </w:r>
    </w:p>
    <w:p w14:paraId="58DD668B" w14:textId="13437A8B" w:rsidR="00A45DEB" w:rsidRPr="00A45DEB" w:rsidRDefault="00A45DEB" w:rsidP="00A45DEB">
      <w:pPr>
        <w:pStyle w:val="Nincstrkz"/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</w:pPr>
      <w:r w:rsidRPr="00A45DEB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>Helyi Építési Szabályzat</w:t>
      </w:r>
      <w:r w:rsidR="00204464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 xml:space="preserve"> 2. melléklet részlete (belterületi szabályozás terv)</w:t>
      </w:r>
      <w:r w:rsidRPr="00A45DEB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>:</w:t>
      </w:r>
    </w:p>
    <w:p w14:paraId="73D09169" w14:textId="77777777" w:rsidR="007D7B48" w:rsidRDefault="00A530AB" w:rsidP="00204464">
      <w:pPr>
        <w:pStyle w:val="Nincstrkz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 w:rsidRPr="004F3BFD">
        <w:rPr>
          <w:noProof/>
          <w:lang w:eastAsia="hu-HU"/>
        </w:rPr>
        <w:drawing>
          <wp:inline distT="0" distB="0" distL="0" distR="0" wp14:anchorId="71CB1264" wp14:editId="774E7E33">
            <wp:extent cx="5975847" cy="3283889"/>
            <wp:effectExtent l="114300" t="114300" r="101600" b="14541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1381" t="10641" r="6944" b="6743"/>
                    <a:stretch/>
                  </pic:blipFill>
                  <pic:spPr bwMode="auto">
                    <a:xfrm>
                      <a:off x="0" y="0"/>
                      <a:ext cx="6005444" cy="330015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3A4653" w14:textId="3FF5A132" w:rsidR="00204464" w:rsidRPr="00204464" w:rsidRDefault="00204464" w:rsidP="00204464">
      <w:pPr>
        <w:pStyle w:val="Nincstrkz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</w:pPr>
      <w:r w:rsidRPr="00204464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>Hajdúszoboszló Város Önkormányzata Képviselő-testületének Hajdúszoboszló helyi építési szabályzatáról és szabályozási tervéről szóló 14/2016. (V. 26.) önkormányzati rendelete alapján a K-</w:t>
      </w:r>
      <w:proofErr w:type="spellStart"/>
      <w:r w:rsidRPr="00204464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>id</w:t>
      </w:r>
      <w:proofErr w:type="spellEnd"/>
      <w:r w:rsidRPr="00204464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 xml:space="preserve">/1x építési övezet sajátos előírásai: a) </w:t>
      </w:r>
      <w:proofErr w:type="spellStart"/>
      <w:r w:rsidRPr="00204464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>Ökoturisztikai</w:t>
      </w:r>
      <w:proofErr w:type="spellEnd"/>
      <w:r w:rsidRPr="00204464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 xml:space="preserve"> célú szálláshely szolgáltató turisztikai létesítmények és üdülőházak elhelyezésére szolgáló övezet, ahol a kereskedelmi szolgáltató funkció az idegenforgalmi funkció kiegészítéseként jelenhet meg.</w:t>
      </w:r>
      <w:r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 xml:space="preserve"> </w:t>
      </w:r>
      <w:r w:rsidRPr="00204464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>b) A fásított terület nagysága legalább a telek területének 70%-a.</w:t>
      </w:r>
      <w:r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 xml:space="preserve"> </w:t>
      </w:r>
      <w:r w:rsidRPr="00204464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>c) A parkolást telken belül kell megvalósítani. Amennyiben a parkolás nem épületben, hanem szabad téren valósul meg, úgy azt legalább 8 parkoló-állásonként fásítottan kell megvalósítani.</w:t>
      </w:r>
      <w:r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 xml:space="preserve"> </w:t>
      </w:r>
      <w:r w:rsidRPr="00204464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 xml:space="preserve">d) </w:t>
      </w:r>
      <w:proofErr w:type="gramStart"/>
      <w:r w:rsidRPr="00204464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>A</w:t>
      </w:r>
      <w:proofErr w:type="gramEnd"/>
      <w:r w:rsidRPr="00204464">
        <w:rPr>
          <w:rFonts w:ascii="Times New Roman" w:eastAsia="Times New Roman" w:hAnsi="Times New Roman" w:cs="Times New Roman"/>
          <w:i/>
          <w:sz w:val="20"/>
          <w:szCs w:val="20"/>
          <w:lang w:eastAsia="hu-HU"/>
        </w:rPr>
        <w:t xml:space="preserve"> szabályozási terven jelölt telken belüli védőfásítás területén háromszintű (gyep+ 40 db cserje/150 m2 + 1 db nagy lombkoronájú fa/ 150 m2 ) növényzet telepítése kötelező.</w:t>
      </w:r>
    </w:p>
    <w:p w14:paraId="0ED8F6F5" w14:textId="1D70E9AD" w:rsidR="00A530AB" w:rsidRPr="00A45DEB" w:rsidRDefault="00A530AB" w:rsidP="00A45DEB">
      <w:pPr>
        <w:pStyle w:val="Nincstrkz"/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</w:pPr>
      <w:r w:rsidRPr="00A45DEB">
        <w:rPr>
          <w:i/>
          <w:noProof/>
          <w:lang w:eastAsia="hu-HU"/>
        </w:rPr>
        <w:drawing>
          <wp:anchor distT="0" distB="0" distL="114300" distR="114300" simplePos="0" relativeHeight="251668480" behindDoc="0" locked="0" layoutInCell="1" allowOverlap="1" wp14:anchorId="5DE0B016" wp14:editId="0DE2D954">
            <wp:simplePos x="0" y="0"/>
            <wp:positionH relativeFrom="margin">
              <wp:align>center</wp:align>
            </wp:positionH>
            <wp:positionV relativeFrom="paragraph">
              <wp:posOffset>353087</wp:posOffset>
            </wp:positionV>
            <wp:extent cx="5760720" cy="3242945"/>
            <wp:effectExtent l="114300" t="114300" r="144780" b="147955"/>
            <wp:wrapSquare wrapText="bothSides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29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A45DEB" w:rsidRPr="00A45DEB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>Közműtérkép:</w:t>
      </w:r>
    </w:p>
    <w:p w14:paraId="3486DC90" w14:textId="3B2709AD" w:rsidR="00A530AB" w:rsidRDefault="00A530AB" w:rsidP="00A530AB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7903C830" w14:textId="63AAF4C2" w:rsidR="00A45DEB" w:rsidRPr="00A45DEB" w:rsidRDefault="00204464" w:rsidP="00A530AB">
      <w:pPr>
        <w:pStyle w:val="Nincstrkz"/>
        <w:jc w:val="both"/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</w:pPr>
      <w:r>
        <w:rPr>
          <w:noProof/>
          <w:lang w:eastAsia="hu-HU"/>
        </w:rPr>
        <w:drawing>
          <wp:anchor distT="0" distB="0" distL="114300" distR="114300" simplePos="0" relativeHeight="251665408" behindDoc="0" locked="0" layoutInCell="1" allowOverlap="1" wp14:anchorId="548545E2" wp14:editId="7F692022">
            <wp:simplePos x="0" y="0"/>
            <wp:positionH relativeFrom="margin">
              <wp:align>center</wp:align>
            </wp:positionH>
            <wp:positionV relativeFrom="paragraph">
              <wp:posOffset>404357</wp:posOffset>
            </wp:positionV>
            <wp:extent cx="5456555" cy="4699000"/>
            <wp:effectExtent l="133350" t="114300" r="144145" b="139700"/>
            <wp:wrapSquare wrapText="bothSides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555" cy="4699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45DEB" w:rsidRPr="00A45DEB">
        <w:rPr>
          <w:rFonts w:ascii="Times New Roman" w:eastAsia="Times New Roman" w:hAnsi="Times New Roman" w:cs="Times New Roman"/>
          <w:i/>
          <w:sz w:val="24"/>
          <w:szCs w:val="24"/>
          <w:lang w:eastAsia="hu-HU"/>
        </w:rPr>
        <w:t>Építési telkek kialakításának lehetősége:</w:t>
      </w:r>
    </w:p>
    <w:p w14:paraId="58F32DF3" w14:textId="4A8656F4" w:rsidR="00084CFF" w:rsidRDefault="00E77C73" w:rsidP="00A530AB">
      <w:pPr>
        <w:pStyle w:val="NormlWeb"/>
        <w:shd w:val="clear" w:color="auto" w:fill="FFFFFF"/>
        <w:spacing w:before="0" w:beforeAutospacing="0" w:after="0" w:afterAutospacing="0"/>
        <w:rPr>
          <w:i/>
        </w:rPr>
      </w:pPr>
      <w:r>
        <w:rPr>
          <w:i/>
        </w:rPr>
        <w:t>Az épületek, építmények részletes leírása:</w:t>
      </w:r>
    </w:p>
    <w:p w14:paraId="1EC2B931" w14:textId="046F88C9" w:rsidR="00E77C73" w:rsidRDefault="00E77C73" w:rsidP="00A530AB">
      <w:pPr>
        <w:pStyle w:val="NormlWeb"/>
        <w:shd w:val="clear" w:color="auto" w:fill="FFFFFF"/>
        <w:spacing w:before="0" w:beforeAutospacing="0" w:after="0" w:afterAutospacing="0"/>
        <w:rPr>
          <w:i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191C6E15" wp14:editId="406AD703">
            <wp:simplePos x="0" y="0"/>
            <wp:positionH relativeFrom="margin">
              <wp:align>left</wp:align>
            </wp:positionH>
            <wp:positionV relativeFrom="paragraph">
              <wp:posOffset>133350</wp:posOffset>
            </wp:positionV>
            <wp:extent cx="5105400" cy="5048250"/>
            <wp:effectExtent l="0" t="0" r="0" b="0"/>
            <wp:wrapSquare wrapText="bothSides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400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AA10842" w14:textId="14726A95" w:rsidR="00E77C73" w:rsidRDefault="00E77C73" w:rsidP="00A530AB">
      <w:pPr>
        <w:pStyle w:val="NormlWeb"/>
        <w:shd w:val="clear" w:color="auto" w:fill="FFFFFF"/>
        <w:spacing w:before="0" w:beforeAutospacing="0" w:after="0" w:afterAutospacing="0"/>
      </w:pPr>
    </w:p>
    <w:p w14:paraId="0436AF54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  <w:r>
        <w:rPr>
          <w:noProof/>
        </w:rPr>
        <w:drawing>
          <wp:inline distT="0" distB="0" distL="0" distR="0" wp14:anchorId="7A0504C7" wp14:editId="2D953C15">
            <wp:extent cx="5347014" cy="2552700"/>
            <wp:effectExtent l="0" t="0" r="6350" b="0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2268" cy="2555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0DA25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72ED92DB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1F27DE76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578E14EE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00C5D3EB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405F8F99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2D14C763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1131E800" w14:textId="2A739E12" w:rsidR="00084CFF" w:rsidRDefault="00E77C73" w:rsidP="00A530AB">
      <w:pPr>
        <w:pStyle w:val="NormlWeb"/>
        <w:shd w:val="clear" w:color="auto" w:fill="FFFFFF"/>
        <w:spacing w:before="0" w:beforeAutospacing="0" w:after="0" w:afterAutospacing="0"/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512EB9C9" wp14:editId="2148F5B3">
            <wp:simplePos x="0" y="0"/>
            <wp:positionH relativeFrom="margin">
              <wp:posOffset>318135</wp:posOffset>
            </wp:positionH>
            <wp:positionV relativeFrom="paragraph">
              <wp:posOffset>0</wp:posOffset>
            </wp:positionV>
            <wp:extent cx="5334000" cy="5013325"/>
            <wp:effectExtent l="0" t="0" r="0" b="0"/>
            <wp:wrapSquare wrapText="bothSides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501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9E02F8" w14:textId="40236F5A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42E4BC0F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5C0F6EBA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5717C942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4690D433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3D297F98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1D6847E6" wp14:editId="20542A77">
            <wp:simplePos x="0" y="0"/>
            <wp:positionH relativeFrom="margin">
              <wp:posOffset>257175</wp:posOffset>
            </wp:positionH>
            <wp:positionV relativeFrom="paragraph">
              <wp:posOffset>3783330</wp:posOffset>
            </wp:positionV>
            <wp:extent cx="4895850" cy="4342130"/>
            <wp:effectExtent l="0" t="0" r="0" b="1270"/>
            <wp:wrapSquare wrapText="bothSides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434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10C69A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  <w:r>
        <w:rPr>
          <w:noProof/>
        </w:rPr>
        <w:drawing>
          <wp:inline distT="0" distB="0" distL="0" distR="0" wp14:anchorId="0A1F2896" wp14:editId="0D750AC4">
            <wp:extent cx="4838700" cy="2778659"/>
            <wp:effectExtent l="0" t="0" r="0" b="3175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502" cy="2780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A000BA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  <w:r>
        <w:rPr>
          <w:noProof/>
        </w:rPr>
        <w:drawing>
          <wp:inline distT="0" distB="0" distL="0" distR="0" wp14:anchorId="7CED4282" wp14:editId="717AA1F7">
            <wp:extent cx="4772025" cy="6341164"/>
            <wp:effectExtent l="0" t="0" r="0" b="2540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6341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89FEF" w14:textId="54E0F7BD" w:rsidR="00084CFF" w:rsidRDefault="00BD5DDE" w:rsidP="00A530AB">
      <w:pPr>
        <w:pStyle w:val="NormlWeb"/>
        <w:shd w:val="clear" w:color="auto" w:fill="FFFFFF"/>
        <w:spacing w:before="0" w:beforeAutospacing="0" w:after="0" w:afterAutospacing="0"/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473A229B" wp14:editId="46CB6669">
            <wp:simplePos x="0" y="0"/>
            <wp:positionH relativeFrom="column">
              <wp:posOffset>-243840</wp:posOffset>
            </wp:positionH>
            <wp:positionV relativeFrom="paragraph">
              <wp:posOffset>13335</wp:posOffset>
            </wp:positionV>
            <wp:extent cx="5019675" cy="3876675"/>
            <wp:effectExtent l="0" t="0" r="9525" b="9525"/>
            <wp:wrapSquare wrapText="bothSides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82C6ECA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7BA3027D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37A35DB6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114EE2F7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1A65DB06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50903EFC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48CD202A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0057C434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420EA34E" w14:textId="4F7A0AA5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469BCBD1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61E6E90A" w14:textId="6845B295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728715D9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435E1148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0AC9BCEB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78613AF7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45200D64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79AE9250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392FF0DD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7F38140A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2565C7F5" w14:textId="7FF9788F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4CB4D373" w14:textId="77777777" w:rsidR="00084CFF" w:rsidRDefault="00084CFF" w:rsidP="00A530AB">
      <w:pPr>
        <w:pStyle w:val="NormlWeb"/>
        <w:shd w:val="clear" w:color="auto" w:fill="FFFFFF"/>
        <w:spacing w:before="0" w:beforeAutospacing="0" w:after="0" w:afterAutospacing="0"/>
      </w:pPr>
    </w:p>
    <w:p w14:paraId="5020CDA0" w14:textId="21F772F3" w:rsidR="00084CFF" w:rsidRDefault="00084CFF" w:rsidP="00A474EE">
      <w:pPr>
        <w:pStyle w:val="NormlWeb"/>
        <w:shd w:val="clear" w:color="auto" w:fill="FFFFFF"/>
        <w:spacing w:before="0" w:beforeAutospacing="0" w:after="0" w:afterAutospacing="0"/>
      </w:pPr>
    </w:p>
    <w:p w14:paraId="157D4DB7" w14:textId="12481496" w:rsidR="00A530AB" w:rsidRPr="00A530AB" w:rsidRDefault="00A530AB" w:rsidP="00C569C2">
      <w:pPr>
        <w:pStyle w:val="NormlWeb"/>
        <w:shd w:val="clear" w:color="auto" w:fill="FFFFFF"/>
        <w:spacing w:before="0" w:beforeAutospacing="0" w:after="0" w:afterAutospacing="0"/>
        <w:jc w:val="both"/>
      </w:pPr>
      <w:r w:rsidRPr="008744D7">
        <w:rPr>
          <w:b/>
        </w:rPr>
        <w:t xml:space="preserve">Hajdúszoboszló Város </w:t>
      </w:r>
      <w:proofErr w:type="spellStart"/>
      <w:r w:rsidRPr="008744D7">
        <w:rPr>
          <w:b/>
        </w:rPr>
        <w:t>Főépítésze</w:t>
      </w:r>
      <w:proofErr w:type="spellEnd"/>
      <w:r w:rsidRPr="00A530AB">
        <w:t xml:space="preserve"> az alábbiakról tájékoztatta</w:t>
      </w:r>
      <w:r w:rsidR="00084CFF">
        <w:t xml:space="preserve"> a Vagyongazdálkodási Osztályt az ingatlannal kapcsolatban:</w:t>
      </w:r>
    </w:p>
    <w:p w14:paraId="031B301D" w14:textId="77777777" w:rsidR="00A530AB" w:rsidRDefault="00A530AB" w:rsidP="00C569C2">
      <w:pPr>
        <w:pStyle w:val="NormlWeb"/>
        <w:shd w:val="clear" w:color="auto" w:fill="FFFFFF"/>
        <w:spacing w:before="0" w:beforeAutospacing="0" w:after="0" w:afterAutospacing="0"/>
        <w:rPr>
          <w:b/>
        </w:rPr>
      </w:pPr>
    </w:p>
    <w:p w14:paraId="451178B7" w14:textId="0B0370E4" w:rsidR="00A530AB" w:rsidRDefault="008F7146" w:rsidP="00C569C2">
      <w:pPr>
        <w:pStyle w:val="NormlWeb"/>
        <w:shd w:val="clear" w:color="auto" w:fill="FFFFFF"/>
        <w:spacing w:before="0" w:beforeAutospacing="0" w:after="0" w:afterAutospacing="0"/>
        <w:jc w:val="both"/>
        <w:rPr>
          <w:i/>
          <w:color w:val="000000"/>
        </w:rPr>
      </w:pPr>
      <w:r>
        <w:rPr>
          <w:color w:val="000000"/>
        </w:rPr>
        <w:t xml:space="preserve">Az </w:t>
      </w:r>
      <w:r w:rsidR="00A530AB" w:rsidRPr="00A530AB">
        <w:rPr>
          <w:color w:val="000000"/>
        </w:rPr>
        <w:t>ingat</w:t>
      </w:r>
      <w:r w:rsidR="00C569C2">
        <w:rPr>
          <w:color w:val="000000"/>
        </w:rPr>
        <w:t>lan területének megosztására az előterjesztés részét képező tervezet szerint cca.</w:t>
      </w:r>
      <w:r w:rsidR="00A530AB" w:rsidRPr="00A530AB">
        <w:rPr>
          <w:color w:val="000000"/>
        </w:rPr>
        <w:t xml:space="preserve"> </w:t>
      </w:r>
      <w:r w:rsidR="00C569C2">
        <w:rPr>
          <w:b/>
          <w:color w:val="000000"/>
        </w:rPr>
        <w:t>90 db</w:t>
      </w:r>
      <w:r w:rsidR="00A530AB" w:rsidRPr="00A45DEB">
        <w:rPr>
          <w:b/>
          <w:color w:val="000000"/>
        </w:rPr>
        <w:t>  minimális</w:t>
      </w:r>
      <w:r w:rsidR="00A530AB" w:rsidRPr="00A530AB">
        <w:rPr>
          <w:color w:val="000000"/>
        </w:rPr>
        <w:t xml:space="preserve"> (Lke-3-as övezetbe szabályozott) </w:t>
      </w:r>
      <w:r w:rsidR="00A530AB" w:rsidRPr="00A45DEB">
        <w:rPr>
          <w:b/>
          <w:color w:val="000000"/>
        </w:rPr>
        <w:t>telekmére</w:t>
      </w:r>
      <w:r w:rsidR="00084CFF" w:rsidRPr="00A45DEB">
        <w:rPr>
          <w:b/>
          <w:color w:val="000000"/>
        </w:rPr>
        <w:t>tű ingatlant lehet kialakítani</w:t>
      </w:r>
      <w:r w:rsidR="00084CFF">
        <w:rPr>
          <w:color w:val="000000"/>
        </w:rPr>
        <w:t xml:space="preserve"> </w:t>
      </w:r>
      <w:r w:rsidR="00084CFF" w:rsidRPr="00084CFF">
        <w:rPr>
          <w:i/>
          <w:color w:val="000000"/>
        </w:rPr>
        <w:t>(</w:t>
      </w:r>
      <w:r w:rsidR="00A45DEB">
        <w:rPr>
          <w:i/>
          <w:color w:val="000000"/>
        </w:rPr>
        <w:t>tájékoztató jellegű adat</w:t>
      </w:r>
      <w:r w:rsidR="00084CFF" w:rsidRPr="00084CFF">
        <w:rPr>
          <w:i/>
          <w:color w:val="000000"/>
        </w:rPr>
        <w:t>)</w:t>
      </w:r>
      <w:r w:rsidR="00084CFF">
        <w:rPr>
          <w:i/>
          <w:color w:val="000000"/>
        </w:rPr>
        <w:t>.</w:t>
      </w:r>
    </w:p>
    <w:p w14:paraId="4A50D674" w14:textId="77777777" w:rsidR="008F7146" w:rsidRPr="00084CFF" w:rsidRDefault="008F7146" w:rsidP="00C569C2">
      <w:pPr>
        <w:pStyle w:val="NormlWeb"/>
        <w:shd w:val="clear" w:color="auto" w:fill="FFFFFF"/>
        <w:spacing w:before="0" w:beforeAutospacing="0" w:after="0" w:afterAutospacing="0"/>
        <w:jc w:val="both"/>
        <w:rPr>
          <w:i/>
          <w:color w:val="000000"/>
        </w:rPr>
      </w:pPr>
    </w:p>
    <w:p w14:paraId="1A40060C" w14:textId="1F7E2E25" w:rsidR="00A530AB" w:rsidRDefault="008F7146" w:rsidP="00C569C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Az Lke-3 övezetbe soroltan a</w:t>
      </w:r>
      <w:r w:rsidR="00A530AB" w:rsidRPr="00A530AB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legkisebb telekszélesség 14,00 m, legkisebb telek területe 500 </w:t>
      </w:r>
      <w:proofErr w:type="gramStart"/>
      <w:r w:rsidR="00A530AB" w:rsidRPr="00A530AB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m</w:t>
      </w:r>
      <w:r w:rsidR="00A530AB" w:rsidRPr="008F7146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hu-HU"/>
        </w:rPr>
        <w:t xml:space="preserve">2 </w:t>
      </w:r>
      <w:r w:rsidR="00C569C2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hu-HU"/>
        </w:rPr>
        <w:t xml:space="preserve"> </w:t>
      </w:r>
      <w:r w:rsidR="00A530AB" w:rsidRPr="00A530AB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lehet</w:t>
      </w:r>
      <w:proofErr w:type="gramEnd"/>
      <w:r w:rsidR="00A530AB" w:rsidRPr="00A530AB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. A </w:t>
      </w:r>
      <w:r w:rsidR="00C569C2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fenti </w:t>
      </w:r>
      <w:r w:rsidR="00A530AB" w:rsidRPr="00A530AB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helyszínra</w:t>
      </w:r>
      <w:r w:rsidR="008744D7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jzon ennek megfelelően osztotta</w:t>
      </w:r>
      <w:r w:rsidR="00A530AB" w:rsidRPr="00A530AB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ki a területet figyelembe véve a HÉSZ telekalakításait és védőövezeteit is. </w:t>
      </w:r>
    </w:p>
    <w:p w14:paraId="2534AF09" w14:textId="06204EA1" w:rsidR="00084CFF" w:rsidRDefault="00084CFF" w:rsidP="00A474E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</w:p>
    <w:p w14:paraId="20751FA0" w14:textId="58E63D83" w:rsidR="00BD5DDE" w:rsidRPr="009501BF" w:rsidRDefault="009501BF" w:rsidP="00A474E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</w:pPr>
      <w:r w:rsidRPr="009501BF">
        <w:rPr>
          <w:rFonts w:ascii="Times New Roman" w:eastAsia="Times New Roman" w:hAnsi="Times New Roman" w:cs="Times New Roman"/>
          <w:i/>
          <w:noProof/>
          <w:color w:val="000000"/>
          <w:sz w:val="24"/>
          <w:szCs w:val="24"/>
          <w:lang w:eastAsia="hu-HU"/>
        </w:rPr>
        <w:drawing>
          <wp:anchor distT="0" distB="0" distL="114300" distR="114300" simplePos="0" relativeHeight="251667456" behindDoc="0" locked="0" layoutInCell="1" allowOverlap="1" wp14:anchorId="1CEDCC30" wp14:editId="3ADBA229">
            <wp:simplePos x="0" y="0"/>
            <wp:positionH relativeFrom="margin">
              <wp:align>right</wp:align>
            </wp:positionH>
            <wp:positionV relativeFrom="paragraph">
              <wp:posOffset>398780</wp:posOffset>
            </wp:positionV>
            <wp:extent cx="6061710" cy="2152650"/>
            <wp:effectExtent l="114300" t="114300" r="110490" b="152400"/>
            <wp:wrapSquare wrapText="bothSides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710" cy="21526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501BF">
        <w:rPr>
          <w:rFonts w:ascii="Times New Roman" w:eastAsia="Times New Roman" w:hAnsi="Times New Roman" w:cs="Times New Roman"/>
          <w:i/>
          <w:color w:val="000000"/>
          <w:sz w:val="24"/>
          <w:szCs w:val="24"/>
          <w:lang w:eastAsia="hu-HU"/>
        </w:rPr>
        <w:t>Fényképfelvételek:</w:t>
      </w:r>
    </w:p>
    <w:p w14:paraId="712BBA58" w14:textId="13AAB310" w:rsidR="00084CFF" w:rsidRPr="00A530AB" w:rsidRDefault="00084CFF" w:rsidP="00A530A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hu-HU"/>
        </w:rPr>
        <w:drawing>
          <wp:anchor distT="0" distB="0" distL="114300" distR="114300" simplePos="0" relativeHeight="251666432" behindDoc="0" locked="0" layoutInCell="1" allowOverlap="1" wp14:anchorId="299EC083" wp14:editId="438145D7">
            <wp:simplePos x="0" y="0"/>
            <wp:positionH relativeFrom="margin">
              <wp:align>left</wp:align>
            </wp:positionH>
            <wp:positionV relativeFrom="paragraph">
              <wp:posOffset>337185</wp:posOffset>
            </wp:positionV>
            <wp:extent cx="6076950" cy="7362825"/>
            <wp:effectExtent l="133350" t="114300" r="133350" b="161925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6950" cy="73628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341EA1B6" w14:textId="77777777" w:rsidR="00084CFF" w:rsidRDefault="00084CFF" w:rsidP="00A530AB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hu-HU"/>
        </w:rPr>
        <w:drawing>
          <wp:anchor distT="0" distB="0" distL="114300" distR="114300" simplePos="0" relativeHeight="251661312" behindDoc="0" locked="0" layoutInCell="1" allowOverlap="1" wp14:anchorId="37C8C224" wp14:editId="2BCCAE6E">
            <wp:simplePos x="0" y="0"/>
            <wp:positionH relativeFrom="margin">
              <wp:posOffset>276225</wp:posOffset>
            </wp:positionH>
            <wp:positionV relativeFrom="paragraph">
              <wp:posOffset>114300</wp:posOffset>
            </wp:positionV>
            <wp:extent cx="5715000" cy="8747125"/>
            <wp:effectExtent l="133350" t="114300" r="133350" b="168275"/>
            <wp:wrapSquare wrapText="bothSides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87471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17E8EC" w14:textId="675B927C" w:rsidR="008744D7" w:rsidRDefault="008744D7" w:rsidP="00A530AB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A Vagyongazdálkodási Osztály ingatlanforgalmi szakértőt kért fel az érintett ingatlanok értékének megállapítására.</w:t>
      </w:r>
    </w:p>
    <w:p w14:paraId="3F0F886F" w14:textId="6C720872" w:rsidR="008744D7" w:rsidRPr="00B226CC" w:rsidRDefault="008744D7" w:rsidP="00A530AB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14:paraId="10499126" w14:textId="76F346AF" w:rsidR="00290051" w:rsidRDefault="008744D7" w:rsidP="00A530AB">
      <w:pPr>
        <w:pStyle w:val="Nincstrkz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77C7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 </w:t>
      </w:r>
      <w:r w:rsidR="00E77C73" w:rsidRPr="00E77C73">
        <w:rPr>
          <w:rStyle w:val="Kiemels2"/>
          <w:rFonts w:ascii="Times New Roman" w:hAnsi="Times New Roman" w:cs="Times New Roman"/>
          <w:sz w:val="24"/>
          <w:szCs w:val="24"/>
        </w:rPr>
        <w:t>3266/1. hrsz.-ú ingatlan (</w:t>
      </w:r>
      <w:r w:rsidR="00E77C73" w:rsidRPr="00E77C7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Honvéd Ü</w:t>
      </w:r>
      <w:r w:rsidRPr="00E77C7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dülő</w:t>
      </w:r>
      <w:r w:rsidR="00E77C73" w:rsidRPr="00E77C7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)</w:t>
      </w:r>
      <w:r w:rsidR="00E77C73" w:rsidRPr="00E77C7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</w:t>
      </w:r>
      <w:r w:rsidRPr="00E77C7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értékét a szakértő </w:t>
      </w:r>
      <w:r w:rsidRPr="00E77C7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1.263.610.000,-</w:t>
      </w:r>
      <w:r w:rsidR="00B226CC" w:rsidRPr="00E77C73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Ft</w:t>
      </w:r>
      <w:r w:rsidRPr="00E77C7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összegben, míg a</w:t>
      </w:r>
      <w:r w:rsidRPr="00B226C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Mester </w:t>
      </w:r>
      <w:proofErr w:type="spellStart"/>
      <w:r w:rsidRPr="00B226CC">
        <w:rPr>
          <w:rFonts w:ascii="Times New Roman" w:eastAsia="Times New Roman" w:hAnsi="Times New Roman" w:cs="Times New Roman"/>
          <w:sz w:val="24"/>
          <w:szCs w:val="24"/>
          <w:lang w:eastAsia="hu-HU"/>
        </w:rPr>
        <w:t>Invest</w:t>
      </w:r>
      <w:proofErr w:type="spellEnd"/>
      <w:r w:rsidRPr="00B226C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K</w:t>
      </w:r>
      <w:r w:rsidR="00B226CC" w:rsidRPr="00B226CC">
        <w:rPr>
          <w:rFonts w:ascii="Times New Roman" w:eastAsia="Times New Roman" w:hAnsi="Times New Roman" w:cs="Times New Roman"/>
          <w:sz w:val="24"/>
          <w:szCs w:val="24"/>
          <w:lang w:eastAsia="hu-HU"/>
        </w:rPr>
        <w:t>ft. tulajdonában álló,</w:t>
      </w:r>
      <w:r w:rsidR="00B226CC" w:rsidRPr="00B226C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 w:rsidR="00B226CC" w:rsidRPr="00B226CC">
        <w:rPr>
          <w:rFonts w:ascii="Times New Roman" w:hAnsi="Times New Roman" w:cs="Times New Roman"/>
          <w:color w:val="000000"/>
          <w:sz w:val="24"/>
          <w:szCs w:val="24"/>
        </w:rPr>
        <w:t xml:space="preserve">7758., 7759., 7760., 7762., 7763. hrsz.-ú ingatlanok, mint </w:t>
      </w:r>
      <w:r w:rsidR="00B226CC" w:rsidRPr="00B226CC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összefüggő terület értékét 857.900.000,- Ft </w:t>
      </w:r>
      <w:r w:rsidR="00B226CC" w:rsidRPr="00B226CC">
        <w:rPr>
          <w:rFonts w:ascii="Times New Roman" w:hAnsi="Times New Roman" w:cs="Times New Roman"/>
          <w:color w:val="000000"/>
          <w:sz w:val="24"/>
          <w:szCs w:val="24"/>
        </w:rPr>
        <w:t xml:space="preserve">összegben állapította meg. </w:t>
      </w:r>
    </w:p>
    <w:p w14:paraId="6DEBA740" w14:textId="4E6DA9BA" w:rsidR="00E77C73" w:rsidRDefault="00E77C73" w:rsidP="00A530AB">
      <w:pPr>
        <w:pStyle w:val="Nincstrkz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5499C295" w14:textId="0324BB5D" w:rsidR="00204464" w:rsidRPr="00204464" w:rsidRDefault="00204464" w:rsidP="00A530AB">
      <w:pPr>
        <w:pStyle w:val="Nincstrkz"/>
        <w:jc w:val="both"/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</w:pPr>
      <w:r w:rsidRPr="00204464"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>IV. Döntési javaslat</w:t>
      </w:r>
    </w:p>
    <w:p w14:paraId="6AB8ABF2" w14:textId="77777777" w:rsidR="00204464" w:rsidRDefault="00204464" w:rsidP="00A530AB">
      <w:pPr>
        <w:pStyle w:val="Nincstrkz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0153350" w14:textId="67A7CF92" w:rsidR="00E77C73" w:rsidRDefault="00E77C73" w:rsidP="00A530AB">
      <w:pPr>
        <w:pStyle w:val="Nincstrkz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Bár a Honvéd Üdülő 1/1 tulajdoni arányban a Hajdúszoboszlói Városgazdálkodási Nonprofit Zrt. tulajdona, a cég Alapszabálya értelmében bármely ingatlan elidegenítése az alapító (Hajdúszoboszló Város Önkormányzat) hatásköre.  </w:t>
      </w:r>
    </w:p>
    <w:p w14:paraId="637384A5" w14:textId="68B429A4" w:rsidR="001737D6" w:rsidRDefault="001737D6" w:rsidP="00A530AB">
      <w:pPr>
        <w:pStyle w:val="Nincstrkz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2AE752F" w14:textId="6047F967" w:rsidR="001737D6" w:rsidRDefault="001737D6" w:rsidP="00A530AB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1737D6">
        <w:rPr>
          <w:rFonts w:ascii="Times New Roman" w:hAnsi="Times New Roman" w:cs="Times New Roman"/>
          <w:sz w:val="24"/>
          <w:szCs w:val="24"/>
        </w:rPr>
        <w:t xml:space="preserve">Az Önkormányzat a jövőbeni hasznosítási koncepciók kialakítása keretében – alternatív lehetőségként – </w:t>
      </w:r>
      <w:r w:rsidRPr="001737D6">
        <w:rPr>
          <w:rFonts w:ascii="Times New Roman" w:hAnsi="Times New Roman" w:cs="Times New Roman"/>
          <w:b/>
          <w:sz w:val="24"/>
          <w:szCs w:val="24"/>
        </w:rPr>
        <w:t>tervpályázat</w:t>
      </w:r>
      <w:r w:rsidRPr="001737D6">
        <w:rPr>
          <w:rFonts w:ascii="Times New Roman" w:hAnsi="Times New Roman" w:cs="Times New Roman"/>
          <w:sz w:val="24"/>
          <w:szCs w:val="24"/>
        </w:rPr>
        <w:t xml:space="preserve"> kiírását is kilátásba helyezheti az</w:t>
      </w:r>
      <w:r w:rsidR="00204464">
        <w:rPr>
          <w:rFonts w:ascii="Times New Roman" w:hAnsi="Times New Roman" w:cs="Times New Roman"/>
          <w:sz w:val="24"/>
          <w:szCs w:val="24"/>
        </w:rPr>
        <w:t xml:space="preserve"> érintett ingatlan tekintetében, hiszen sokoldalú fejlesztési lehetőséget magában hordozó területről van szó. </w:t>
      </w:r>
    </w:p>
    <w:p w14:paraId="4437D3FC" w14:textId="39997426" w:rsidR="00204464" w:rsidRDefault="00204464" w:rsidP="00A530AB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14:paraId="5F73670F" w14:textId="0591F855" w:rsidR="007F362D" w:rsidRPr="007F362D" w:rsidRDefault="007F362D" w:rsidP="007F362D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Javasoljuk, hogy az Önkormányzat az esetleges ingatlancsere ügyében továbbra is kölcsönösen együttműködve járjon el, annak figyelembe vételével, hogy bármilyen ügyelt kizárólag a </w:t>
      </w:r>
      <w:r w:rsidRPr="007F362D">
        <w:rPr>
          <w:rFonts w:ascii="Times New Roman" w:hAnsi="Times New Roman" w:cs="Times New Roman"/>
          <w:sz w:val="24"/>
          <w:szCs w:val="24"/>
        </w:rPr>
        <w:t>nemzeti vagyonról</w:t>
      </w:r>
      <w:r>
        <w:rPr>
          <w:rFonts w:ascii="Times New Roman" w:hAnsi="Times New Roman" w:cs="Times New Roman"/>
          <w:sz w:val="24"/>
          <w:szCs w:val="24"/>
        </w:rPr>
        <w:t xml:space="preserve"> szóló </w:t>
      </w:r>
      <w:r w:rsidRPr="007F362D">
        <w:rPr>
          <w:rFonts w:ascii="Times New Roman" w:hAnsi="Times New Roman" w:cs="Times New Roman"/>
          <w:sz w:val="24"/>
          <w:szCs w:val="24"/>
        </w:rPr>
        <w:t>2011. évi CXCVI. törvény</w:t>
      </w:r>
      <w:r>
        <w:rPr>
          <w:rFonts w:ascii="Times New Roman" w:hAnsi="Times New Roman" w:cs="Times New Roman"/>
          <w:sz w:val="24"/>
          <w:szCs w:val="24"/>
        </w:rPr>
        <w:t xml:space="preserve"> 13. § (1) bekezdésében foglalt előírás betartásával lehetséges („</w:t>
      </w:r>
      <w:r w:rsidRPr="007F362D">
        <w:rPr>
          <w:rFonts w:ascii="Times New Roman" w:hAnsi="Times New Roman" w:cs="Times New Roman"/>
          <w:i/>
          <w:sz w:val="24"/>
          <w:szCs w:val="24"/>
        </w:rPr>
        <w:t>13. § (1) Törvényben, valamint a helyi önkormányzat tulajdonában álló nemzeti vagyon tekintetében törvényben vagy a helyi önkormányzat rendeletében meghatározott értékhatár feletti nemzeti vagyon tulajdonjogát átruházni – ha törvény kivételt nem tesz – csak versenyeztetés útján, az összességében legelőnyösebb ajánlatot tevő részére, a szolgáltatás és ellenszolgáltatás értékarányosságával lehet.</w:t>
      </w:r>
      <w:r>
        <w:rPr>
          <w:rFonts w:ascii="Times New Roman" w:hAnsi="Times New Roman" w:cs="Times New Roman"/>
          <w:i/>
          <w:sz w:val="24"/>
          <w:szCs w:val="24"/>
        </w:rPr>
        <w:t>”</w:t>
      </w:r>
      <w:r>
        <w:rPr>
          <w:rFonts w:ascii="Times New Roman" w:hAnsi="Times New Roman" w:cs="Times New Roman"/>
          <w:sz w:val="24"/>
          <w:szCs w:val="24"/>
        </w:rPr>
        <w:t>)</w:t>
      </w:r>
    </w:p>
    <w:p w14:paraId="557B28BE" w14:textId="77777777" w:rsidR="008744D7" w:rsidRDefault="008744D7" w:rsidP="00A530AB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14:paraId="162E971D" w14:textId="6D293C0E" w:rsidR="00CA548C" w:rsidRPr="007C00F2" w:rsidRDefault="007F362D" w:rsidP="00A530AB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Kérjük </w:t>
      </w:r>
      <w:r w:rsidR="00CA548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Tisztelt Képviselő-testületet</w:t>
      </w:r>
      <w:r w:rsidR="00CA548C" w:rsidRPr="007C00F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,</w:t>
      </w:r>
      <w:r w:rsidR="00CA548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hogy</w:t>
      </w:r>
      <w:r w:rsidR="00CA548C" w:rsidRPr="007C00F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előterjesztésünket megtárgyalni,</w:t>
      </w:r>
      <w:r w:rsidR="00CA548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és a mellékelt határozati javaslatnak megfelelő határ</w:t>
      </w:r>
      <w:r w:rsidR="00CA548C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döntését meghozni szíveskedjen!</w:t>
      </w:r>
    </w:p>
    <w:p w14:paraId="1467FEC4" w14:textId="77777777" w:rsidR="00CA548C" w:rsidRPr="007C00F2" w:rsidRDefault="00CA548C" w:rsidP="00A530AB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14:paraId="74A566C3" w14:textId="77777777" w:rsidR="00CA548C" w:rsidRDefault="00CA548C" w:rsidP="00A530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C00F2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14:paraId="08644493" w14:textId="77777777" w:rsidR="006D0C06" w:rsidRDefault="006D0C06" w:rsidP="00A530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14:paraId="09A76717" w14:textId="55468A9A" w:rsidR="006D0C06" w:rsidRDefault="006D0C06" w:rsidP="006D0C0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„Hajdúszoboszló Város Önkormán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yzata Képviselő - </w:t>
      </w:r>
      <w:proofErr w:type="gramStart"/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testületének .</w:t>
      </w:r>
      <w:proofErr w:type="gramEnd"/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../2026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</w:t>
      </w:r>
      <w:r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 xml:space="preserve"> (III. 26</w:t>
      </w:r>
      <w:r w:rsidRPr="001A1717"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  <w:t>.) határozata</w:t>
      </w:r>
    </w:p>
    <w:p w14:paraId="2E2025D7" w14:textId="3E728DC4" w:rsidR="00C86A11" w:rsidRPr="00A530AB" w:rsidRDefault="00C86A11" w:rsidP="00C86A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p w14:paraId="36096D97" w14:textId="2296B44D" w:rsidR="00C86A11" w:rsidRPr="00C86A11" w:rsidRDefault="00B16E89" w:rsidP="00C86A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B16E89">
        <w:rPr>
          <w:rFonts w:ascii="Times New Roman" w:hAnsi="Times New Roman" w:cs="Times New Roman"/>
          <w:b/>
          <w:i/>
          <w:sz w:val="24"/>
          <w:szCs w:val="24"/>
        </w:rPr>
        <w:t>Hajdúszoboszló Város Önkormányzata a Honvéd Üdülő területén megvalósítható jövőbeni fejlesztésekre tekintettel</w:t>
      </w:r>
      <w:r>
        <w:t xml:space="preserve"> </w:t>
      </w:r>
      <w:r w:rsidR="00C86A11" w:rsidRPr="00C86A11">
        <w:rPr>
          <w:rFonts w:ascii="Times New Roman" w:hAnsi="Times New Roman" w:cs="Times New Roman"/>
          <w:b/>
          <w:i/>
          <w:sz w:val="24"/>
          <w:szCs w:val="24"/>
        </w:rPr>
        <w:t>nem kíván</w:t>
      </w:r>
      <w:r w:rsidR="00CF1B01">
        <w:rPr>
          <w:rFonts w:ascii="Times New Roman" w:hAnsi="Times New Roman" w:cs="Times New Roman"/>
          <w:b/>
          <w:i/>
          <w:sz w:val="24"/>
          <w:szCs w:val="24"/>
        </w:rPr>
        <w:t>ja csereingatlanként</w:t>
      </w:r>
      <w:r w:rsidR="00C86A11" w:rsidRPr="00C86A11">
        <w:rPr>
          <w:rFonts w:ascii="Times New Roman" w:hAnsi="Times New Roman" w:cs="Times New Roman"/>
          <w:b/>
          <w:i/>
          <w:sz w:val="24"/>
          <w:szCs w:val="24"/>
        </w:rPr>
        <w:t xml:space="preserve"> felajánlani</w:t>
      </w:r>
      <w:r w:rsidR="00CF1B01">
        <w:rPr>
          <w:rFonts w:ascii="Times New Roman" w:hAnsi="Times New Roman" w:cs="Times New Roman"/>
          <w:b/>
          <w:i/>
          <w:sz w:val="24"/>
          <w:szCs w:val="24"/>
        </w:rPr>
        <w:t xml:space="preserve"> a 3266/1. hrsz.-ú ingatlant</w:t>
      </w:r>
      <w:r w:rsidR="00C86A11" w:rsidRPr="00C86A11">
        <w:rPr>
          <w:rFonts w:ascii="Times New Roman" w:hAnsi="Times New Roman" w:cs="Times New Roman"/>
          <w:b/>
          <w:i/>
          <w:sz w:val="24"/>
          <w:szCs w:val="24"/>
        </w:rPr>
        <w:t xml:space="preserve"> a Mester </w:t>
      </w:r>
      <w:proofErr w:type="spellStart"/>
      <w:r w:rsidR="00C86A11" w:rsidRPr="00C86A11">
        <w:rPr>
          <w:rFonts w:ascii="Times New Roman" w:hAnsi="Times New Roman" w:cs="Times New Roman"/>
          <w:b/>
          <w:i/>
          <w:sz w:val="24"/>
          <w:szCs w:val="24"/>
        </w:rPr>
        <w:t>Invest</w:t>
      </w:r>
      <w:proofErr w:type="spellEnd"/>
      <w:r w:rsidR="00C86A11" w:rsidRPr="00C86A11">
        <w:rPr>
          <w:rFonts w:ascii="Times New Roman" w:hAnsi="Times New Roman" w:cs="Times New Roman"/>
          <w:b/>
          <w:i/>
          <w:sz w:val="24"/>
          <w:szCs w:val="24"/>
        </w:rPr>
        <w:t xml:space="preserve"> Kft. részére a Hajdúszoboszló belterület 7758., 7759., 7760., 7762., 7763. hrsz.-ú ingatlanok tulajdonjogáért.</w:t>
      </w:r>
    </w:p>
    <w:p w14:paraId="6A95EFAD" w14:textId="77777777" w:rsidR="00C86A11" w:rsidRDefault="00C86A11" w:rsidP="00C86A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</w:p>
    <w:p w14:paraId="22BE1040" w14:textId="77777777" w:rsidR="00C86A11" w:rsidRPr="00C86A11" w:rsidRDefault="00C86A11" w:rsidP="00C86A11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C86A11">
        <w:rPr>
          <w:rFonts w:ascii="Times New Roman" w:hAnsi="Times New Roman" w:cs="Times New Roman"/>
          <w:b/>
          <w:i/>
          <w:color w:val="000000"/>
          <w:sz w:val="24"/>
          <w:szCs w:val="24"/>
          <w:u w:val="single"/>
        </w:rPr>
        <w:t>Felelős:</w:t>
      </w:r>
      <w:r w:rsidRPr="00C86A11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Jegyző</w:t>
      </w:r>
    </w:p>
    <w:p w14:paraId="70822B48" w14:textId="775DD6D4" w:rsidR="00C86A11" w:rsidRPr="00C86A11" w:rsidRDefault="00C86A11" w:rsidP="00C86A11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C86A11">
        <w:rPr>
          <w:rFonts w:ascii="Times New Roman" w:hAnsi="Times New Roman" w:cs="Times New Roman"/>
          <w:b/>
          <w:i/>
          <w:color w:val="000000"/>
          <w:sz w:val="24"/>
          <w:szCs w:val="24"/>
          <w:u w:val="single"/>
        </w:rPr>
        <w:t>Határidő (kiértesítésre):</w:t>
      </w:r>
      <w:r w:rsidRPr="00C86A11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2026. április 15.”</w:t>
      </w:r>
    </w:p>
    <w:p w14:paraId="19BDC856" w14:textId="77777777" w:rsidR="00C86A11" w:rsidRDefault="00C86A11" w:rsidP="006D0C0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hu-HU"/>
        </w:rPr>
      </w:pPr>
    </w:p>
    <w:p w14:paraId="1106EC5C" w14:textId="7B239E3E" w:rsidR="006D0C06" w:rsidRPr="004F18B7" w:rsidRDefault="006D0C06" w:rsidP="006D0C06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14:paraId="51A64C3A" w14:textId="77777777" w:rsidR="007B5976" w:rsidRPr="000A79E2" w:rsidRDefault="007B5976" w:rsidP="00A530A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A79E2">
        <w:rPr>
          <w:rFonts w:ascii="Times New Roman" w:hAnsi="Times New Roman" w:cs="Times New Roman"/>
          <w:sz w:val="24"/>
          <w:szCs w:val="24"/>
        </w:rPr>
        <w:t xml:space="preserve">Hajdúszoboszló, </w:t>
      </w:r>
      <w:r w:rsidR="00496177">
        <w:rPr>
          <w:rFonts w:ascii="Times New Roman" w:hAnsi="Times New Roman" w:cs="Times New Roman"/>
          <w:sz w:val="24"/>
          <w:szCs w:val="24"/>
        </w:rPr>
        <w:t>2026. március 18</w:t>
      </w:r>
      <w:r w:rsidR="006811A4">
        <w:rPr>
          <w:rFonts w:ascii="Times New Roman" w:hAnsi="Times New Roman" w:cs="Times New Roman"/>
          <w:sz w:val="24"/>
          <w:szCs w:val="24"/>
        </w:rPr>
        <w:t>.</w:t>
      </w:r>
      <w:r w:rsidRPr="000A79E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3C73FDC" w14:textId="77777777" w:rsidR="007B5976" w:rsidRDefault="007B5976" w:rsidP="00B5318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14:paraId="3DE9BF40" w14:textId="77777777" w:rsidR="007B5976" w:rsidRPr="00DC63BC" w:rsidRDefault="007B5976" w:rsidP="00B5318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dr.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Biró Anett</w:t>
      </w:r>
    </w:p>
    <w:p w14:paraId="4B5ADC7B" w14:textId="77777777" w:rsidR="007B5976" w:rsidRDefault="007B5976" w:rsidP="00B5318C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osztályvezető</w:t>
      </w:r>
    </w:p>
    <w:p w14:paraId="77C9398A" w14:textId="77777777" w:rsidR="007B5976" w:rsidRDefault="007B5976" w:rsidP="00B5318C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</w:rPr>
      </w:pPr>
    </w:p>
    <w:p w14:paraId="7DB161AF" w14:textId="77777777" w:rsidR="005653E7" w:rsidRDefault="005653E7">
      <w:pPr>
        <w:spacing w:line="259" w:lineRule="auto"/>
        <w:rPr>
          <w:rFonts w:ascii="Times New Roman" w:eastAsia="SimSun" w:hAnsi="Times New Roman" w:cs="Times New Roman"/>
          <w:b/>
          <w:sz w:val="24"/>
          <w:szCs w:val="24"/>
        </w:rPr>
      </w:pPr>
      <w:r>
        <w:rPr>
          <w:rFonts w:ascii="Times New Roman" w:eastAsia="SimSun" w:hAnsi="Times New Roman" w:cs="Times New Roman"/>
          <w:b/>
          <w:sz w:val="24"/>
          <w:szCs w:val="24"/>
        </w:rPr>
        <w:br w:type="page"/>
      </w:r>
    </w:p>
    <w:p w14:paraId="18FD6ED6" w14:textId="77777777" w:rsidR="005653E7" w:rsidRPr="00D204A2" w:rsidRDefault="005653E7" w:rsidP="00B5318C">
      <w:pPr>
        <w:spacing w:after="0" w:line="240" w:lineRule="auto"/>
        <w:jc w:val="center"/>
        <w:rPr>
          <w:rFonts w:ascii="Times New Roman" w:eastAsia="SimSun" w:hAnsi="Times New Roman" w:cs="Times New Roman"/>
          <w:b/>
          <w:sz w:val="24"/>
          <w:szCs w:val="24"/>
        </w:rPr>
      </w:pPr>
    </w:p>
    <w:p w14:paraId="4D91CFBF" w14:textId="05AC425B" w:rsidR="008A30C3" w:rsidRPr="008A30C3" w:rsidRDefault="008A30C3" w:rsidP="008A30C3">
      <w:pPr>
        <w:pStyle w:val="NormlWeb"/>
        <w:numPr>
          <w:ilvl w:val="0"/>
          <w:numId w:val="21"/>
        </w:numPr>
        <w:shd w:val="clear" w:color="auto" w:fill="FFFFFF"/>
        <w:spacing w:before="0" w:beforeAutospacing="0" w:after="0" w:afterAutospacing="0"/>
        <w:jc w:val="right"/>
        <w:rPr>
          <w:i/>
        </w:rPr>
      </w:pPr>
      <w:r w:rsidRPr="008A30C3">
        <w:rPr>
          <w:i/>
        </w:rPr>
        <w:t>melléklet</w:t>
      </w:r>
    </w:p>
    <w:p w14:paraId="6DDBC194" w14:textId="3C7A4080" w:rsidR="008A30C3" w:rsidRPr="004E5752" w:rsidRDefault="00C03C01" w:rsidP="008A30C3">
      <w:pPr>
        <w:pStyle w:val="NormlWeb"/>
        <w:shd w:val="clear" w:color="auto" w:fill="FFFFFF"/>
        <w:spacing w:before="0" w:beforeAutospacing="0" w:after="0" w:afterAutospacing="0"/>
        <w:jc w:val="both"/>
      </w:pPr>
      <w:bookmarkStart w:id="0" w:name="_GoBack"/>
      <w:r>
        <w:rPr>
          <w:noProof/>
        </w:rPr>
        <w:drawing>
          <wp:anchor distT="0" distB="0" distL="114300" distR="114300" simplePos="0" relativeHeight="251659264" behindDoc="0" locked="0" layoutInCell="1" allowOverlap="1" wp14:anchorId="664C7326" wp14:editId="1A2F4339">
            <wp:simplePos x="0" y="0"/>
            <wp:positionH relativeFrom="margin">
              <wp:align>right</wp:align>
            </wp:positionH>
            <wp:positionV relativeFrom="paragraph">
              <wp:posOffset>345503</wp:posOffset>
            </wp:positionV>
            <wp:extent cx="5694680" cy="8482902"/>
            <wp:effectExtent l="0" t="0" r="1270" b="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4680" cy="8482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sectPr w:rsidR="008A30C3" w:rsidRPr="004E5752" w:rsidSect="00DC37C5">
      <w:footerReference w:type="default" r:id="rId22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44E93E2" w14:textId="77777777" w:rsidR="00190E8A" w:rsidRDefault="00190E8A" w:rsidP="00DC37C5">
      <w:pPr>
        <w:spacing w:after="0" w:line="240" w:lineRule="auto"/>
      </w:pPr>
      <w:r>
        <w:separator/>
      </w:r>
    </w:p>
  </w:endnote>
  <w:endnote w:type="continuationSeparator" w:id="0">
    <w:p w14:paraId="2C9A0911" w14:textId="77777777" w:rsidR="00190E8A" w:rsidRDefault="00190E8A" w:rsidP="00DC37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75725602"/>
      <w:docPartObj>
        <w:docPartGallery w:val="Page Numbers (Bottom of Page)"/>
        <w:docPartUnique/>
      </w:docPartObj>
    </w:sdtPr>
    <w:sdtEndPr/>
    <w:sdtContent>
      <w:p w14:paraId="2CBE915E" w14:textId="50D96E96" w:rsidR="00DC37C5" w:rsidRDefault="00DC37C5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03C01">
          <w:rPr>
            <w:noProof/>
          </w:rPr>
          <w:t>13</w:t>
        </w:r>
        <w:r>
          <w:fldChar w:fldCharType="end"/>
        </w:r>
      </w:p>
    </w:sdtContent>
  </w:sdt>
  <w:p w14:paraId="25DB9D24" w14:textId="77777777" w:rsidR="00DC37C5" w:rsidRDefault="00DC37C5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1656BBD" w14:textId="77777777" w:rsidR="00190E8A" w:rsidRDefault="00190E8A" w:rsidP="00DC37C5">
      <w:pPr>
        <w:spacing w:after="0" w:line="240" w:lineRule="auto"/>
      </w:pPr>
      <w:r>
        <w:separator/>
      </w:r>
    </w:p>
  </w:footnote>
  <w:footnote w:type="continuationSeparator" w:id="0">
    <w:p w14:paraId="232BBFF3" w14:textId="77777777" w:rsidR="00190E8A" w:rsidRDefault="00190E8A" w:rsidP="00DC37C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2F7D40"/>
    <w:multiLevelType w:val="multilevel"/>
    <w:tmpl w:val="AC42D4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114345"/>
    <w:multiLevelType w:val="multilevel"/>
    <w:tmpl w:val="DC2E87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3B4094D"/>
    <w:multiLevelType w:val="multilevel"/>
    <w:tmpl w:val="F516DC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4D723DD"/>
    <w:multiLevelType w:val="hybridMultilevel"/>
    <w:tmpl w:val="97DEC4F0"/>
    <w:lvl w:ilvl="0" w:tplc="37E01CD0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7A62FC"/>
    <w:multiLevelType w:val="multilevel"/>
    <w:tmpl w:val="2DA2FE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D190ABA"/>
    <w:multiLevelType w:val="hybridMultilevel"/>
    <w:tmpl w:val="6F08F1E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D700A52"/>
    <w:multiLevelType w:val="multilevel"/>
    <w:tmpl w:val="3676BB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B99406A"/>
    <w:multiLevelType w:val="hybridMultilevel"/>
    <w:tmpl w:val="9A88F8D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956451C"/>
    <w:multiLevelType w:val="hybridMultilevel"/>
    <w:tmpl w:val="3CB2C0F8"/>
    <w:lvl w:ilvl="0" w:tplc="A93E434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520796"/>
    <w:multiLevelType w:val="hybridMultilevel"/>
    <w:tmpl w:val="76F40D0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58962D0"/>
    <w:multiLevelType w:val="multilevel"/>
    <w:tmpl w:val="31E6B2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49174C15"/>
    <w:multiLevelType w:val="multilevel"/>
    <w:tmpl w:val="10BAFE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9354183"/>
    <w:multiLevelType w:val="hybridMultilevel"/>
    <w:tmpl w:val="6F08F1E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15A3762"/>
    <w:multiLevelType w:val="hybridMultilevel"/>
    <w:tmpl w:val="6D4A073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20554C2"/>
    <w:multiLevelType w:val="hybridMultilevel"/>
    <w:tmpl w:val="AE8E10A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1A1815"/>
    <w:multiLevelType w:val="hybridMultilevel"/>
    <w:tmpl w:val="6F08F1E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1AE6580"/>
    <w:multiLevelType w:val="hybridMultilevel"/>
    <w:tmpl w:val="3BCEAC3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42327DA"/>
    <w:multiLevelType w:val="multilevel"/>
    <w:tmpl w:val="3A9489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4A06EB7"/>
    <w:multiLevelType w:val="hybridMultilevel"/>
    <w:tmpl w:val="3E1C06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7357CB3"/>
    <w:multiLevelType w:val="hybridMultilevel"/>
    <w:tmpl w:val="6F08F1E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760673F"/>
    <w:multiLevelType w:val="multilevel"/>
    <w:tmpl w:val="48A2EF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3"/>
  </w:num>
  <w:num w:numId="2">
    <w:abstractNumId w:val="7"/>
  </w:num>
  <w:num w:numId="3">
    <w:abstractNumId w:val="18"/>
  </w:num>
  <w:num w:numId="4">
    <w:abstractNumId w:val="16"/>
  </w:num>
  <w:num w:numId="5">
    <w:abstractNumId w:val="3"/>
  </w:num>
  <w:num w:numId="6">
    <w:abstractNumId w:val="14"/>
  </w:num>
  <w:num w:numId="7">
    <w:abstractNumId w:val="11"/>
  </w:num>
  <w:num w:numId="8">
    <w:abstractNumId w:val="5"/>
  </w:num>
  <w:num w:numId="9">
    <w:abstractNumId w:val="10"/>
  </w:num>
  <w:num w:numId="10">
    <w:abstractNumId w:val="0"/>
  </w:num>
  <w:num w:numId="11">
    <w:abstractNumId w:val="6"/>
  </w:num>
  <w:num w:numId="12">
    <w:abstractNumId w:val="15"/>
  </w:num>
  <w:num w:numId="13">
    <w:abstractNumId w:val="20"/>
  </w:num>
  <w:num w:numId="14">
    <w:abstractNumId w:val="1"/>
  </w:num>
  <w:num w:numId="15">
    <w:abstractNumId w:val="12"/>
  </w:num>
  <w:num w:numId="16">
    <w:abstractNumId w:val="2"/>
  </w:num>
  <w:num w:numId="17">
    <w:abstractNumId w:val="17"/>
  </w:num>
  <w:num w:numId="18">
    <w:abstractNumId w:val="19"/>
  </w:num>
  <w:num w:numId="19">
    <w:abstractNumId w:val="4"/>
  </w:num>
  <w:num w:numId="20">
    <w:abstractNumId w:val="8"/>
  </w:num>
  <w:num w:numId="2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CBD"/>
    <w:rsid w:val="00021D3D"/>
    <w:rsid w:val="000316B5"/>
    <w:rsid w:val="00055452"/>
    <w:rsid w:val="00084CFF"/>
    <w:rsid w:val="000E2526"/>
    <w:rsid w:val="000E6CBD"/>
    <w:rsid w:val="00105A72"/>
    <w:rsid w:val="001140D6"/>
    <w:rsid w:val="001660D3"/>
    <w:rsid w:val="001737D6"/>
    <w:rsid w:val="001877E9"/>
    <w:rsid w:val="00190E8A"/>
    <w:rsid w:val="001A40C2"/>
    <w:rsid w:val="001C7D10"/>
    <w:rsid w:val="001D0809"/>
    <w:rsid w:val="00204464"/>
    <w:rsid w:val="00207956"/>
    <w:rsid w:val="002151DF"/>
    <w:rsid w:val="00232064"/>
    <w:rsid w:val="0023426F"/>
    <w:rsid w:val="00236DCA"/>
    <w:rsid w:val="00271CDA"/>
    <w:rsid w:val="00271FCB"/>
    <w:rsid w:val="00283393"/>
    <w:rsid w:val="00290051"/>
    <w:rsid w:val="00296D6F"/>
    <w:rsid w:val="002A30FA"/>
    <w:rsid w:val="002D157D"/>
    <w:rsid w:val="002E24B5"/>
    <w:rsid w:val="002E5650"/>
    <w:rsid w:val="002E69F2"/>
    <w:rsid w:val="00313C9B"/>
    <w:rsid w:val="00352C2E"/>
    <w:rsid w:val="00360CFA"/>
    <w:rsid w:val="00367F66"/>
    <w:rsid w:val="003B1723"/>
    <w:rsid w:val="003C345C"/>
    <w:rsid w:val="00430E32"/>
    <w:rsid w:val="0044169D"/>
    <w:rsid w:val="00455F35"/>
    <w:rsid w:val="00460E9E"/>
    <w:rsid w:val="00464B30"/>
    <w:rsid w:val="00484764"/>
    <w:rsid w:val="00496177"/>
    <w:rsid w:val="004A4DC1"/>
    <w:rsid w:val="004C49CF"/>
    <w:rsid w:val="004E087C"/>
    <w:rsid w:val="004E1E7E"/>
    <w:rsid w:val="004E5752"/>
    <w:rsid w:val="004F4F92"/>
    <w:rsid w:val="004F603B"/>
    <w:rsid w:val="005175BE"/>
    <w:rsid w:val="00564559"/>
    <w:rsid w:val="005653E7"/>
    <w:rsid w:val="00567BB0"/>
    <w:rsid w:val="00576A1D"/>
    <w:rsid w:val="00577AE6"/>
    <w:rsid w:val="005953F1"/>
    <w:rsid w:val="005C051E"/>
    <w:rsid w:val="00606999"/>
    <w:rsid w:val="0061145D"/>
    <w:rsid w:val="0061798B"/>
    <w:rsid w:val="006235BF"/>
    <w:rsid w:val="00640983"/>
    <w:rsid w:val="00643747"/>
    <w:rsid w:val="00645F8B"/>
    <w:rsid w:val="006462C2"/>
    <w:rsid w:val="00651968"/>
    <w:rsid w:val="00664BED"/>
    <w:rsid w:val="006811A4"/>
    <w:rsid w:val="006B20F0"/>
    <w:rsid w:val="006B6468"/>
    <w:rsid w:val="006C0406"/>
    <w:rsid w:val="006D0C06"/>
    <w:rsid w:val="006E0752"/>
    <w:rsid w:val="00713940"/>
    <w:rsid w:val="00717BFD"/>
    <w:rsid w:val="00721153"/>
    <w:rsid w:val="00734A83"/>
    <w:rsid w:val="007364AB"/>
    <w:rsid w:val="00744306"/>
    <w:rsid w:val="00753B31"/>
    <w:rsid w:val="0075492C"/>
    <w:rsid w:val="00780CB4"/>
    <w:rsid w:val="007A1704"/>
    <w:rsid w:val="007A2114"/>
    <w:rsid w:val="007A48EC"/>
    <w:rsid w:val="007B5976"/>
    <w:rsid w:val="007D7B48"/>
    <w:rsid w:val="007F362D"/>
    <w:rsid w:val="00816068"/>
    <w:rsid w:val="00852B3E"/>
    <w:rsid w:val="008744D7"/>
    <w:rsid w:val="00874B83"/>
    <w:rsid w:val="00881A61"/>
    <w:rsid w:val="00883C13"/>
    <w:rsid w:val="008843B9"/>
    <w:rsid w:val="00887D4D"/>
    <w:rsid w:val="008A30C3"/>
    <w:rsid w:val="008A3410"/>
    <w:rsid w:val="008E41FD"/>
    <w:rsid w:val="008F3BD0"/>
    <w:rsid w:val="008F7146"/>
    <w:rsid w:val="0090592E"/>
    <w:rsid w:val="00924DA6"/>
    <w:rsid w:val="00936025"/>
    <w:rsid w:val="009501BF"/>
    <w:rsid w:val="00982F1E"/>
    <w:rsid w:val="0099335C"/>
    <w:rsid w:val="00995C45"/>
    <w:rsid w:val="009F14A2"/>
    <w:rsid w:val="00A1155A"/>
    <w:rsid w:val="00A15599"/>
    <w:rsid w:val="00A209EB"/>
    <w:rsid w:val="00A2243C"/>
    <w:rsid w:val="00A45DEB"/>
    <w:rsid w:val="00A474EE"/>
    <w:rsid w:val="00A5290E"/>
    <w:rsid w:val="00A530AB"/>
    <w:rsid w:val="00A610AC"/>
    <w:rsid w:val="00A71DB5"/>
    <w:rsid w:val="00A763ED"/>
    <w:rsid w:val="00AA31CC"/>
    <w:rsid w:val="00AA5430"/>
    <w:rsid w:val="00AB1C0E"/>
    <w:rsid w:val="00AB6762"/>
    <w:rsid w:val="00AD4F8D"/>
    <w:rsid w:val="00AE5E7C"/>
    <w:rsid w:val="00B05CBC"/>
    <w:rsid w:val="00B06B0A"/>
    <w:rsid w:val="00B16E89"/>
    <w:rsid w:val="00B226CC"/>
    <w:rsid w:val="00B23AD5"/>
    <w:rsid w:val="00B33F18"/>
    <w:rsid w:val="00B50875"/>
    <w:rsid w:val="00B5318C"/>
    <w:rsid w:val="00B67A1C"/>
    <w:rsid w:val="00B927E9"/>
    <w:rsid w:val="00BB3232"/>
    <w:rsid w:val="00BB4F3C"/>
    <w:rsid w:val="00BD559F"/>
    <w:rsid w:val="00BD5DDE"/>
    <w:rsid w:val="00BD7F5D"/>
    <w:rsid w:val="00BE2627"/>
    <w:rsid w:val="00BF576F"/>
    <w:rsid w:val="00BF7263"/>
    <w:rsid w:val="00C03C01"/>
    <w:rsid w:val="00C13767"/>
    <w:rsid w:val="00C2356E"/>
    <w:rsid w:val="00C569C2"/>
    <w:rsid w:val="00C82D6E"/>
    <w:rsid w:val="00C86A11"/>
    <w:rsid w:val="00C9330C"/>
    <w:rsid w:val="00CA548C"/>
    <w:rsid w:val="00CB02AE"/>
    <w:rsid w:val="00CF1ACB"/>
    <w:rsid w:val="00CF1B01"/>
    <w:rsid w:val="00CF4C63"/>
    <w:rsid w:val="00CF57F6"/>
    <w:rsid w:val="00D03BD2"/>
    <w:rsid w:val="00D258C8"/>
    <w:rsid w:val="00D407F3"/>
    <w:rsid w:val="00D70CD5"/>
    <w:rsid w:val="00D749FA"/>
    <w:rsid w:val="00D95A26"/>
    <w:rsid w:val="00DA7268"/>
    <w:rsid w:val="00DC37C5"/>
    <w:rsid w:val="00DD6129"/>
    <w:rsid w:val="00DD712F"/>
    <w:rsid w:val="00DF03EA"/>
    <w:rsid w:val="00DF29C1"/>
    <w:rsid w:val="00DF3DE7"/>
    <w:rsid w:val="00E04E47"/>
    <w:rsid w:val="00E21046"/>
    <w:rsid w:val="00E371FB"/>
    <w:rsid w:val="00E4109C"/>
    <w:rsid w:val="00E609EB"/>
    <w:rsid w:val="00E77C73"/>
    <w:rsid w:val="00E963E1"/>
    <w:rsid w:val="00EA117D"/>
    <w:rsid w:val="00ED3B4A"/>
    <w:rsid w:val="00ED3D33"/>
    <w:rsid w:val="00F23C39"/>
    <w:rsid w:val="00F4332A"/>
    <w:rsid w:val="00F457CC"/>
    <w:rsid w:val="00F62083"/>
    <w:rsid w:val="00F62D0D"/>
    <w:rsid w:val="00F649A6"/>
    <w:rsid w:val="00F816A0"/>
    <w:rsid w:val="00F91278"/>
    <w:rsid w:val="00FB5298"/>
    <w:rsid w:val="00FD021B"/>
    <w:rsid w:val="00FD37F6"/>
    <w:rsid w:val="00FF442E"/>
    <w:rsid w:val="00FF4A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2DD2DB"/>
  <w15:chartTrackingRefBased/>
  <w15:docId w15:val="{1BE075A6-E0B4-4EBD-8E51-B484DFCA8D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E6CBD"/>
    <w:pPr>
      <w:spacing w:line="254" w:lineRule="auto"/>
    </w:pPr>
  </w:style>
  <w:style w:type="paragraph" w:styleId="Cmsor1">
    <w:name w:val="heading 1"/>
    <w:basedOn w:val="Norml"/>
    <w:link w:val="Cmsor1Char"/>
    <w:uiPriority w:val="9"/>
    <w:qFormat/>
    <w:rsid w:val="002E69F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paragraph" w:styleId="Cmsor2">
    <w:name w:val="heading 2"/>
    <w:basedOn w:val="Norml"/>
    <w:link w:val="Cmsor2Char"/>
    <w:uiPriority w:val="9"/>
    <w:qFormat/>
    <w:rsid w:val="002E69F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99"/>
    <w:qFormat/>
    <w:rsid w:val="00BF576F"/>
    <w:pPr>
      <w:spacing w:after="0" w:line="240" w:lineRule="auto"/>
    </w:pPr>
  </w:style>
  <w:style w:type="paragraph" w:styleId="lfej">
    <w:name w:val="header"/>
    <w:basedOn w:val="Norml"/>
    <w:link w:val="lfej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C37C5"/>
  </w:style>
  <w:style w:type="paragraph" w:styleId="llb">
    <w:name w:val="footer"/>
    <w:basedOn w:val="Norml"/>
    <w:link w:val="llbChar"/>
    <w:uiPriority w:val="99"/>
    <w:unhideWhenUsed/>
    <w:rsid w:val="00DC37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C37C5"/>
  </w:style>
  <w:style w:type="character" w:styleId="Hiperhivatkozs">
    <w:name w:val="Hyperlink"/>
    <w:basedOn w:val="Bekezdsalapbettpusa"/>
    <w:uiPriority w:val="99"/>
    <w:unhideWhenUsed/>
    <w:rsid w:val="00881A61"/>
    <w:rPr>
      <w:color w:val="0563C1" w:themeColor="hyperlink"/>
      <w:u w:val="single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B05CBC"/>
    <w:pPr>
      <w:ind w:left="720"/>
      <w:contextualSpacing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2E5650"/>
  </w:style>
  <w:style w:type="paragraph" w:styleId="NormlWeb">
    <w:name w:val="Normal (Web)"/>
    <w:basedOn w:val="Norml"/>
    <w:uiPriority w:val="99"/>
    <w:unhideWhenUsed/>
    <w:rsid w:val="00924D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xmsonormal">
    <w:name w:val="x_msonormal"/>
    <w:basedOn w:val="Norml"/>
    <w:rsid w:val="00924D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Kiemels2">
    <w:name w:val="Strong"/>
    <w:basedOn w:val="Bekezdsalapbettpusa"/>
    <w:uiPriority w:val="22"/>
    <w:qFormat/>
    <w:rsid w:val="00FF442E"/>
    <w:rPr>
      <w:b/>
      <w:bCs/>
    </w:rPr>
  </w:style>
  <w:style w:type="character" w:customStyle="1" w:styleId="Cmsor1Char">
    <w:name w:val="Címsor 1 Char"/>
    <w:basedOn w:val="Bekezdsalapbettpusa"/>
    <w:link w:val="Cmsor1"/>
    <w:uiPriority w:val="9"/>
    <w:rsid w:val="002E69F2"/>
    <w:rPr>
      <w:rFonts w:ascii="Times New Roman" w:eastAsia="Times New Roman" w:hAnsi="Times New Roman" w:cs="Times New Roman"/>
      <w:b/>
      <w:bCs/>
      <w:kern w:val="36"/>
      <w:sz w:val="48"/>
      <w:szCs w:val="48"/>
      <w:lang w:eastAsia="hu-HU"/>
    </w:rPr>
  </w:style>
  <w:style w:type="character" w:customStyle="1" w:styleId="Cmsor2Char">
    <w:name w:val="Címsor 2 Char"/>
    <w:basedOn w:val="Bekezdsalapbettpusa"/>
    <w:link w:val="Cmsor2"/>
    <w:uiPriority w:val="9"/>
    <w:rsid w:val="002E69F2"/>
    <w:rPr>
      <w:rFonts w:ascii="Times New Roman" w:eastAsia="Times New Roman" w:hAnsi="Times New Roman" w:cs="Times New Roman"/>
      <w:b/>
      <w:bCs/>
      <w:sz w:val="36"/>
      <w:szCs w:val="36"/>
      <w:lang w:eastAsia="hu-HU"/>
    </w:rPr>
  </w:style>
  <w:style w:type="character" w:customStyle="1" w:styleId="jel">
    <w:name w:val="jel"/>
    <w:basedOn w:val="Bekezdsalapbettpusa"/>
    <w:rsid w:val="002E69F2"/>
  </w:style>
  <w:style w:type="character" w:customStyle="1" w:styleId="szakasz-jel">
    <w:name w:val="szakasz-jel"/>
    <w:basedOn w:val="Bekezdsalapbettpusa"/>
    <w:rsid w:val="002E69F2"/>
  </w:style>
  <w:style w:type="character" w:styleId="Jegyzethivatkozs">
    <w:name w:val="annotation reference"/>
    <w:basedOn w:val="Bekezdsalapbettpusa"/>
    <w:uiPriority w:val="99"/>
    <w:semiHidden/>
    <w:unhideWhenUsed/>
    <w:rsid w:val="005653E7"/>
    <w:rPr>
      <w:sz w:val="16"/>
      <w:szCs w:val="16"/>
    </w:rPr>
  </w:style>
  <w:style w:type="paragraph" w:styleId="Jegyzetszveg">
    <w:name w:val="annotation text"/>
    <w:basedOn w:val="Norml"/>
    <w:link w:val="JegyzetszvegChar"/>
    <w:uiPriority w:val="99"/>
    <w:semiHidden/>
    <w:unhideWhenUsed/>
    <w:rsid w:val="005653E7"/>
    <w:pPr>
      <w:spacing w:line="240" w:lineRule="auto"/>
    </w:pPr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uiPriority w:val="99"/>
    <w:semiHidden/>
    <w:rsid w:val="005653E7"/>
    <w:rPr>
      <w:sz w:val="20"/>
      <w:szCs w:val="20"/>
    </w:rPr>
  </w:style>
  <w:style w:type="paragraph" w:styleId="Megjegyzstrgya">
    <w:name w:val="annotation subject"/>
    <w:basedOn w:val="Jegyzetszveg"/>
    <w:next w:val="Jegyzetszveg"/>
    <w:link w:val="MegjegyzstrgyaChar"/>
    <w:uiPriority w:val="99"/>
    <w:semiHidden/>
    <w:unhideWhenUsed/>
    <w:rsid w:val="005653E7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uiPriority w:val="99"/>
    <w:semiHidden/>
    <w:rsid w:val="005653E7"/>
    <w:rPr>
      <w:b/>
      <w:bCs/>
      <w:sz w:val="20"/>
      <w:szCs w:val="20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5653E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5653E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71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5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88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79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2799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456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5200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70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0212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3778023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7265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088965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428385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8066463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052105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65115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378324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4597279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3232531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661981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5199342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347068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517515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746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2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7909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510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0036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95966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2122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36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265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7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25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00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661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737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274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38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166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239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51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7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24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27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600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7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8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0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83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2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7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9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9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0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8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15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</TotalTime>
  <Pages>13</Pages>
  <Words>1496</Words>
  <Characters>10329</Characters>
  <Application>Microsoft Office Word</Application>
  <DocSecurity>0</DocSecurity>
  <Lines>86</Lines>
  <Paragraphs>23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40</cp:revision>
  <dcterms:created xsi:type="dcterms:W3CDTF">2026-03-18T14:32:00Z</dcterms:created>
  <dcterms:modified xsi:type="dcterms:W3CDTF">2026-03-20T09:41:00Z</dcterms:modified>
</cp:coreProperties>
</file>