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1563"/>
        <w:gridCol w:w="204"/>
        <w:gridCol w:w="3876"/>
      </w:tblGrid>
      <w:tr w:rsidR="00813432" w:rsidRPr="00813432" w:rsidTr="00446144">
        <w:tc>
          <w:tcPr>
            <w:tcW w:w="5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9FD" w:rsidRPr="000C39FD" w:rsidRDefault="00385A3B" w:rsidP="000C3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Hajdúszoboszlói Polgármesteri Hivatal Önkormányzati Iroda</w:t>
            </w:r>
          </w:p>
          <w:p w:rsidR="000C39FD" w:rsidRPr="000C39FD" w:rsidRDefault="000C39FD" w:rsidP="000C3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39FD">
              <w:rPr>
                <w:rFonts w:ascii="Times New Roman" w:eastAsia="Times New Roman" w:hAnsi="Times New Roman"/>
                <w:sz w:val="24"/>
                <w:szCs w:val="24"/>
              </w:rPr>
              <w:t>4200 Hajdúszoboszló, Hősök tere 1.</w:t>
            </w:r>
          </w:p>
          <w:p w:rsidR="000C39FD" w:rsidRPr="000C39FD" w:rsidRDefault="0057461A" w:rsidP="000C3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Telefon: 557-365</w:t>
            </w:r>
            <w:r w:rsidR="000C39FD" w:rsidRPr="000C39FD">
              <w:rPr>
                <w:rFonts w:ascii="Times New Roman" w:eastAsia="Times New Roman" w:hAnsi="Times New Roman"/>
                <w:sz w:val="24"/>
                <w:szCs w:val="24"/>
              </w:rPr>
              <w:t>, Fax: 557-302</w:t>
            </w:r>
          </w:p>
          <w:p w:rsidR="00813432" w:rsidRPr="00813432" w:rsidRDefault="00813432" w:rsidP="008134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3432" w:rsidRPr="00813432" w:rsidRDefault="00813432" w:rsidP="009F5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…………………………………….....</w:t>
            </w:r>
          </w:p>
          <w:p w:rsidR="00813432" w:rsidRPr="00813432" w:rsidRDefault="00813432" w:rsidP="00813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kódszám</w:t>
            </w:r>
          </w:p>
        </w:tc>
      </w:tr>
      <w:tr w:rsidR="00813432" w:rsidRPr="00813432" w:rsidTr="00446144"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4" w:rsidRDefault="00C94BA3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Ügyiratszám:</w:t>
            </w:r>
            <w:r w:rsidR="005E1F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3D47">
              <w:rPr>
                <w:rFonts w:ascii="Times New Roman" w:hAnsi="Times New Roman"/>
                <w:sz w:val="24"/>
                <w:szCs w:val="24"/>
              </w:rPr>
              <w:t xml:space="preserve">HSZ/593/2020. </w:t>
            </w:r>
          </w:p>
          <w:p w:rsidR="00D5319B" w:rsidRPr="00813432" w:rsidRDefault="00D5319B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980B41">
              <w:rPr>
                <w:rFonts w:ascii="Times New Roman" w:hAnsi="Times New Roman"/>
                <w:sz w:val="24"/>
                <w:szCs w:val="24"/>
              </w:rPr>
              <w:t>2020. január 23</w:t>
            </w:r>
            <w:r w:rsidRPr="00813432">
              <w:rPr>
                <w:rFonts w:ascii="Times New Roman" w:hAnsi="Times New Roman"/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Ügyintéző: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aláíró</w:t>
            </w:r>
          </w:p>
        </w:tc>
      </w:tr>
      <w:tr w:rsidR="00813432" w:rsidRPr="00813432" w:rsidTr="00446144">
        <w:tc>
          <w:tcPr>
            <w:tcW w:w="3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Ellenőrizte: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5E1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 xml:space="preserve">………..…… (jegyző/aljegyző kézjegye) </w:t>
            </w:r>
          </w:p>
        </w:tc>
      </w:tr>
      <w:tr w:rsidR="00813432" w:rsidRPr="00813432" w:rsidTr="00446144">
        <w:trPr>
          <w:trHeight w:val="587"/>
        </w:trPr>
        <w:tc>
          <w:tcPr>
            <w:tcW w:w="3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813432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32">
              <w:rPr>
                <w:rFonts w:ascii="Times New Roman" w:hAnsi="Times New Roman"/>
                <w:sz w:val="24"/>
                <w:szCs w:val="24"/>
              </w:rPr>
              <w:t>Megtárgyalja: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32" w:rsidRPr="00813432" w:rsidRDefault="00203D47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Kulturális, Nevelési </w:t>
            </w:r>
            <w:r w:rsidR="005E1FC6">
              <w:rPr>
                <w:rFonts w:ascii="Times New Roman" w:hAnsi="Times New Roman"/>
                <w:sz w:val="24"/>
                <w:szCs w:val="24"/>
              </w:rPr>
              <w:t>és</w:t>
            </w:r>
            <w:r w:rsidR="00813432" w:rsidRPr="00813432">
              <w:rPr>
                <w:rFonts w:ascii="Times New Roman" w:hAnsi="Times New Roman"/>
                <w:sz w:val="24"/>
                <w:szCs w:val="24"/>
              </w:rPr>
              <w:t xml:space="preserve"> Sport Bizottság; </w:t>
            </w:r>
          </w:p>
          <w:p w:rsidR="00813432" w:rsidRPr="00813432" w:rsidRDefault="005E1FC6" w:rsidP="00813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Városfejlesztési</w:t>
            </w:r>
            <w:r w:rsidR="00813432" w:rsidRPr="00813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és Műszaki </w:t>
            </w:r>
            <w:r w:rsidR="00813432" w:rsidRPr="00813432">
              <w:rPr>
                <w:rFonts w:ascii="Times New Roman" w:hAnsi="Times New Roman"/>
                <w:sz w:val="24"/>
                <w:szCs w:val="24"/>
              </w:rPr>
              <w:t>Bizottság</w:t>
            </w:r>
          </w:p>
        </w:tc>
      </w:tr>
    </w:tbl>
    <w:p w:rsidR="0056300E" w:rsidRDefault="0056300E" w:rsidP="009F19FD">
      <w:pPr>
        <w:spacing w:after="0" w:line="240" w:lineRule="auto"/>
        <w:jc w:val="center"/>
      </w:pPr>
    </w:p>
    <w:p w:rsidR="009F19FD" w:rsidRPr="009F19FD" w:rsidRDefault="00446144" w:rsidP="009F19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6300E">
        <w:rPr>
          <w:rFonts w:ascii="Times New Roman" w:hAnsi="Times New Roman"/>
          <w:b/>
          <w:sz w:val="32"/>
          <w:szCs w:val="36"/>
        </w:rPr>
        <w:t>ELŐTERJESZTÉS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9F19FD" w:rsidRPr="009F19FD" w:rsidRDefault="00736BA7" w:rsidP="009F19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emlékoszlop</w:t>
      </w:r>
      <w:r w:rsidR="009F19FD" w:rsidRPr="009F19FD">
        <w:rPr>
          <w:rFonts w:ascii="Times New Roman" w:hAnsi="Times New Roman"/>
          <w:b/>
          <w:sz w:val="32"/>
          <w:szCs w:val="32"/>
        </w:rPr>
        <w:t xml:space="preserve"> áthelyezésére</w:t>
      </w:r>
    </w:p>
    <w:p w:rsidR="009F19FD" w:rsidRPr="009F19FD" w:rsidRDefault="009F19FD" w:rsidP="009F19F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73139" w:rsidRDefault="00C73139" w:rsidP="009F19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19FD" w:rsidRPr="009F19FD" w:rsidRDefault="009F19FD" w:rsidP="009F19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19FD">
        <w:rPr>
          <w:rFonts w:ascii="Times New Roman" w:hAnsi="Times New Roman"/>
          <w:b/>
          <w:sz w:val="28"/>
          <w:szCs w:val="28"/>
        </w:rPr>
        <w:t>Tisztelt Képviselő-testület!</w:t>
      </w:r>
    </w:p>
    <w:p w:rsidR="009F19FD" w:rsidRPr="009F19FD" w:rsidRDefault="009F19FD" w:rsidP="009F19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19FD">
        <w:rPr>
          <w:rFonts w:ascii="Times New Roman" w:hAnsi="Times New Roman"/>
          <w:b/>
          <w:sz w:val="28"/>
          <w:szCs w:val="28"/>
        </w:rPr>
        <w:t xml:space="preserve">Tisztelt Bizottságok! </w:t>
      </w:r>
    </w:p>
    <w:p w:rsidR="00160592" w:rsidRDefault="00160592" w:rsidP="001605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07D9" w:rsidRDefault="00160592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Hajdúszoboszló Város Önkormányzatának Képviselő-testülete korábban döntött a Szent István parkban lévő TELEPÜLÉSÜNK ELSŐ EMLÍTÉSÉNEK 900. ÉVFORDULÓJÁRA állított </w:t>
      </w:r>
      <w:r w:rsidR="00736BA7" w:rsidRPr="0018534A">
        <w:rPr>
          <w:rFonts w:ascii="Times New Roman" w:hAnsi="Times New Roman"/>
          <w:b/>
          <w:sz w:val="28"/>
          <w:szCs w:val="28"/>
        </w:rPr>
        <w:t>emlékoszlop</w:t>
      </w:r>
      <w:r w:rsidR="005E1FC6">
        <w:rPr>
          <w:rFonts w:ascii="Times New Roman" w:hAnsi="Times New Roman"/>
          <w:sz w:val="28"/>
          <w:szCs w:val="28"/>
        </w:rPr>
        <w:t xml:space="preserve"> </w:t>
      </w:r>
      <w:r w:rsidR="00954ED8">
        <w:rPr>
          <w:rFonts w:ascii="Times New Roman" w:hAnsi="Times New Roman"/>
          <w:sz w:val="28"/>
          <w:szCs w:val="28"/>
        </w:rPr>
        <w:t xml:space="preserve">felújításáról és </w:t>
      </w:r>
      <w:r>
        <w:rPr>
          <w:rFonts w:ascii="Times New Roman" w:hAnsi="Times New Roman"/>
          <w:sz w:val="28"/>
          <w:szCs w:val="28"/>
        </w:rPr>
        <w:t xml:space="preserve">áthelyezéséről. A szobor jelenleg a </w:t>
      </w:r>
      <w:r w:rsidR="00954ED8">
        <w:rPr>
          <w:rFonts w:ascii="Times New Roman" w:hAnsi="Times New Roman"/>
          <w:sz w:val="28"/>
          <w:szCs w:val="28"/>
        </w:rPr>
        <w:t>Hajdúszoboszlói Városgazdálkodási Részvénytársaság</w:t>
      </w:r>
      <w:r>
        <w:rPr>
          <w:rFonts w:ascii="Times New Roman" w:hAnsi="Times New Roman"/>
          <w:sz w:val="28"/>
          <w:szCs w:val="28"/>
        </w:rPr>
        <w:t xml:space="preserve"> telephelyén </w:t>
      </w:r>
      <w:r w:rsidR="00736BA7">
        <w:rPr>
          <w:rFonts w:ascii="Times New Roman" w:hAnsi="Times New Roman"/>
          <w:sz w:val="28"/>
          <w:szCs w:val="28"/>
        </w:rPr>
        <w:t xml:space="preserve">van. </w:t>
      </w:r>
      <w:r w:rsidR="0056300E">
        <w:rPr>
          <w:rFonts w:ascii="Times New Roman" w:hAnsi="Times New Roman"/>
          <w:sz w:val="28"/>
          <w:szCs w:val="28"/>
        </w:rPr>
        <w:t>A f</w:t>
      </w:r>
      <w:r w:rsidR="00736BA7">
        <w:rPr>
          <w:rFonts w:ascii="Times New Roman" w:hAnsi="Times New Roman"/>
          <w:sz w:val="28"/>
          <w:szCs w:val="28"/>
        </w:rPr>
        <w:t>elújítás során megtörtént</w:t>
      </w:r>
      <w:r>
        <w:rPr>
          <w:rFonts w:ascii="Times New Roman" w:hAnsi="Times New Roman"/>
          <w:sz w:val="28"/>
          <w:szCs w:val="28"/>
        </w:rPr>
        <w:t xml:space="preserve"> a hibák kijavítása, a teljes csiszolás, a betűk újra vésése és festése. </w:t>
      </w:r>
      <w:r w:rsidR="00BE07D9">
        <w:rPr>
          <w:rFonts w:ascii="Times New Roman" w:hAnsi="Times New Roman"/>
          <w:sz w:val="28"/>
          <w:szCs w:val="28"/>
        </w:rPr>
        <w:t>Időszerű az emlékoszlop újra állításáról dönteni.</w:t>
      </w:r>
    </w:p>
    <w:p w:rsidR="00446144" w:rsidRDefault="00BE07D9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Czeglédi Gyula polgármester úr indítványára az Önkormányzati Iroda előkészítő egyeztetést kezdeményezett az emlékmű végleges helyének kijelölésére. Az alábbi összegzés </w:t>
      </w:r>
    </w:p>
    <w:p w:rsidR="00BE07D9" w:rsidRDefault="00BE07D9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Galánfi András </w:t>
      </w:r>
      <w:r w:rsidR="006D33CB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</w:rPr>
        <w:t>ossuth</w:t>
      </w:r>
      <w:r w:rsidR="006D33C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díjas művész, tanár,</w:t>
      </w:r>
    </w:p>
    <w:p w:rsidR="0031437F" w:rsidRDefault="006D33CB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Győ</w:t>
      </w:r>
      <w:r w:rsidR="0031437F">
        <w:rPr>
          <w:rFonts w:ascii="Times New Roman" w:hAnsi="Times New Roman"/>
          <w:sz w:val="28"/>
          <w:szCs w:val="28"/>
        </w:rPr>
        <w:t>rfi Lajos szobrászművész,</w:t>
      </w:r>
    </w:p>
    <w:p w:rsidR="00BE07D9" w:rsidRDefault="00BE07D9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Dr. Bihari</w:t>
      </w:r>
      <w:r w:rsidR="006D33C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Horváth László múzeumigazgató,</w:t>
      </w:r>
    </w:p>
    <w:p w:rsidR="00BE07D9" w:rsidRDefault="00BE07D9" w:rsidP="00DC64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C6445">
        <w:rPr>
          <w:rFonts w:ascii="Times New Roman" w:hAnsi="Times New Roman"/>
          <w:sz w:val="28"/>
          <w:szCs w:val="28"/>
        </w:rPr>
        <w:t>Majoros Petronella alpolgármester,</w:t>
      </w:r>
    </w:p>
    <w:p w:rsidR="00BE07D9" w:rsidRDefault="00BE07D9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Mester József bizottság elnök</w:t>
      </w:r>
    </w:p>
    <w:p w:rsidR="003105A0" w:rsidRDefault="003105A0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véleményének ismeretében történt.</w:t>
      </w:r>
    </w:p>
    <w:p w:rsidR="00BE07D9" w:rsidRDefault="00BE07D9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5C82" w:rsidRDefault="00B45C82" w:rsidP="00B45C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előkészítő egyeztetések során az emlékoszlop elhelyezésére három érdemi javaslat fogalmazódott meg: </w:t>
      </w:r>
    </w:p>
    <w:p w:rsidR="00B45C82" w:rsidRPr="003105A0" w:rsidRDefault="00B45C82" w:rsidP="00B45C82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5A0">
        <w:rPr>
          <w:rFonts w:ascii="Times New Roman" w:hAnsi="Times New Roman"/>
          <w:b/>
          <w:sz w:val="28"/>
          <w:szCs w:val="28"/>
        </w:rPr>
        <w:t xml:space="preserve">Halasi Fekete Péter tér </w:t>
      </w:r>
      <w:r w:rsidRPr="003105A0">
        <w:rPr>
          <w:rFonts w:ascii="Times New Roman" w:hAnsi="Times New Roman"/>
          <w:sz w:val="28"/>
          <w:szCs w:val="28"/>
        </w:rPr>
        <w:t xml:space="preserve">keleti középső része, </w:t>
      </w:r>
    </w:p>
    <w:p w:rsidR="00B45C82" w:rsidRDefault="00B45C82" w:rsidP="00B45C82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Hősök terén a</w:t>
      </w:r>
      <w:r w:rsidRPr="003105A0">
        <w:rPr>
          <w:rFonts w:ascii="Times New Roman" w:hAnsi="Times New Roman"/>
          <w:sz w:val="28"/>
          <w:szCs w:val="28"/>
        </w:rPr>
        <w:t xml:space="preserve"> Bocskai szobor és a második világháborús emlékmű közötti területe </w:t>
      </w:r>
    </w:p>
    <w:p w:rsidR="00B45C82" w:rsidRPr="003105A0" w:rsidRDefault="00B45C82" w:rsidP="00B45C82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05A0">
        <w:rPr>
          <w:rFonts w:ascii="Times New Roman" w:hAnsi="Times New Roman"/>
          <w:b/>
          <w:sz w:val="28"/>
          <w:szCs w:val="28"/>
        </w:rPr>
        <w:t>Kálvin tér</w:t>
      </w:r>
      <w:r w:rsidR="00DC6445">
        <w:rPr>
          <w:rFonts w:ascii="Times New Roman" w:hAnsi="Times New Roman"/>
          <w:sz w:val="28"/>
          <w:szCs w:val="28"/>
        </w:rPr>
        <w:t>i</w:t>
      </w:r>
      <w:r w:rsidRPr="003105A0">
        <w:rPr>
          <w:rFonts w:ascii="Times New Roman" w:hAnsi="Times New Roman"/>
          <w:sz w:val="28"/>
          <w:szCs w:val="28"/>
        </w:rPr>
        <w:t xml:space="preserve"> park területe</w:t>
      </w:r>
      <w:r w:rsidR="00DC6445">
        <w:rPr>
          <w:rFonts w:ascii="Times New Roman" w:hAnsi="Times New Roman"/>
          <w:sz w:val="28"/>
          <w:szCs w:val="28"/>
        </w:rPr>
        <w:t>, az iskola előtti rész</w:t>
      </w:r>
      <w:r w:rsidRPr="003105A0">
        <w:rPr>
          <w:rFonts w:ascii="Times New Roman" w:hAnsi="Times New Roman"/>
          <w:sz w:val="28"/>
          <w:szCs w:val="28"/>
        </w:rPr>
        <w:t>.</w:t>
      </w:r>
    </w:p>
    <w:p w:rsidR="00B45C82" w:rsidRDefault="00B45C82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4A59" w:rsidRDefault="00394A59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javaslattevők az alábbi szempon</w:t>
      </w:r>
      <w:r w:rsidR="00310CE8">
        <w:rPr>
          <w:rFonts w:ascii="Times New Roman" w:hAnsi="Times New Roman"/>
          <w:sz w:val="28"/>
          <w:szCs w:val="28"/>
        </w:rPr>
        <w:t>tokat vették figyelembe:</w:t>
      </w:r>
    </w:p>
    <w:p w:rsidR="00310CE8" w:rsidRDefault="00310CE8" w:rsidP="00310CE8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emlékoszlop jellege és mérete,</w:t>
      </w:r>
    </w:p>
    <w:p w:rsidR="00310CE8" w:rsidRDefault="00310CE8" w:rsidP="00310CE8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javasolt terület nagysága, jellege, építészeti sajátosságai,</w:t>
      </w:r>
    </w:p>
    <w:p w:rsidR="00310CE8" w:rsidRDefault="00310CE8" w:rsidP="00310CE8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jogszabályi környezet.</w:t>
      </w:r>
    </w:p>
    <w:p w:rsidR="00310CE8" w:rsidRPr="00310CE8" w:rsidRDefault="00310CE8" w:rsidP="00310CE8">
      <w:pPr>
        <w:pStyle w:val="Listaszerbekezds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0D2F" w:rsidRDefault="00330D2F" w:rsidP="001605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emlékoszlop eredetileg egy közelítőleg 24 négyzetméter nagyságú </w:t>
      </w:r>
      <w:r w:rsidR="00A7335B">
        <w:rPr>
          <w:rFonts w:ascii="Times New Roman" w:hAnsi="Times New Roman"/>
          <w:sz w:val="28"/>
          <w:szCs w:val="28"/>
        </w:rPr>
        <w:t xml:space="preserve">lépcsőzetes </w:t>
      </w:r>
      <w:r>
        <w:rPr>
          <w:rFonts w:ascii="Times New Roman" w:hAnsi="Times New Roman"/>
          <w:sz w:val="28"/>
          <w:szCs w:val="28"/>
        </w:rPr>
        <w:t xml:space="preserve">márvány talapzaton állt. A talapzat is felújításra került, </w:t>
      </w:r>
      <w:r w:rsidR="00D355B7">
        <w:rPr>
          <w:rFonts w:ascii="Times New Roman" w:hAnsi="Times New Roman"/>
          <w:sz w:val="28"/>
          <w:szCs w:val="28"/>
        </w:rPr>
        <w:t>céls</w:t>
      </w:r>
      <w:r w:rsidR="009938DE">
        <w:rPr>
          <w:rFonts w:ascii="Times New Roman" w:hAnsi="Times New Roman"/>
          <w:sz w:val="28"/>
          <w:szCs w:val="28"/>
        </w:rPr>
        <w:t>zerű erre állítani az emlékoszlopot, mely 3 méter magas</w:t>
      </w:r>
      <w:r w:rsidR="00D355B7">
        <w:rPr>
          <w:rFonts w:ascii="Times New Roman" w:hAnsi="Times New Roman"/>
          <w:sz w:val="28"/>
          <w:szCs w:val="28"/>
        </w:rPr>
        <w:t>.</w:t>
      </w:r>
      <w:r w:rsidR="009938DE">
        <w:rPr>
          <w:rFonts w:ascii="Times New Roman" w:hAnsi="Times New Roman"/>
          <w:sz w:val="28"/>
          <w:szCs w:val="28"/>
        </w:rPr>
        <w:t xml:space="preserve"> </w:t>
      </w:r>
    </w:p>
    <w:p w:rsidR="00673F34" w:rsidRPr="00673F34" w:rsidRDefault="00A7335B" w:rsidP="00673F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emlékműnek</w:t>
      </w:r>
      <w:r w:rsidR="00673F34" w:rsidRPr="00673F34">
        <w:rPr>
          <w:rFonts w:ascii="Times New Roman" w:hAnsi="Times New Roman"/>
          <w:sz w:val="28"/>
          <w:szCs w:val="28"/>
        </w:rPr>
        <w:t xml:space="preserve"> két oldalán található felirat, melyek a következők: </w:t>
      </w:r>
    </w:p>
    <w:p w:rsidR="00673F34" w:rsidRPr="00673F34" w:rsidRDefault="00673F34" w:rsidP="00673F3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73F34">
        <w:rPr>
          <w:rFonts w:ascii="Times New Roman" w:hAnsi="Times New Roman"/>
          <w:sz w:val="28"/>
          <w:szCs w:val="28"/>
        </w:rPr>
        <w:t xml:space="preserve">egyik oldal: </w:t>
      </w:r>
      <w:r w:rsidRPr="00673F34">
        <w:rPr>
          <w:rFonts w:ascii="Times New Roman" w:hAnsi="Times New Roman"/>
          <w:i/>
          <w:sz w:val="28"/>
          <w:szCs w:val="28"/>
        </w:rPr>
        <w:t>1075. 1975. Településünk első említésének 900. évfordulóján tisztelettel emlékeznek elődeikre az utódok.</w:t>
      </w:r>
    </w:p>
    <w:p w:rsidR="00673F34" w:rsidRPr="00673F34" w:rsidRDefault="00673F34" w:rsidP="00673F3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73F34">
        <w:rPr>
          <w:rFonts w:ascii="Times New Roman" w:hAnsi="Times New Roman"/>
          <w:sz w:val="28"/>
          <w:szCs w:val="28"/>
        </w:rPr>
        <w:t xml:space="preserve">másik oldal: </w:t>
      </w:r>
      <w:r w:rsidRPr="00673F34">
        <w:rPr>
          <w:rFonts w:ascii="Times New Roman" w:hAnsi="Times New Roman"/>
          <w:i/>
          <w:sz w:val="28"/>
          <w:szCs w:val="28"/>
        </w:rPr>
        <w:t>MLXXV. MCMLXXV. Zobozlou wasar. Hajdúszoboszló. A kedvelt lovas hajdúinknak, akik Halasi Fekete Péter kapitánysága alatt „a haza, az ősi szabadság megmentése és megerősítése körül nagy állhatatossággal tanúsítottak” Szoboszló faluban lévő birtok részeinket adományoztuk. Bocskai István. 1606</w:t>
      </w:r>
    </w:p>
    <w:p w:rsidR="00400188" w:rsidRDefault="00400188" w:rsidP="004001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37F" w:rsidRDefault="0031437F" w:rsidP="003143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D032F">
        <w:rPr>
          <w:rFonts w:ascii="Times New Roman" w:hAnsi="Times New Roman"/>
          <w:b/>
          <w:sz w:val="28"/>
          <w:szCs w:val="28"/>
        </w:rPr>
        <w:t>Halasi Fekete Péter tér</w:t>
      </w:r>
    </w:p>
    <w:p w:rsidR="0031437F" w:rsidRDefault="006D33CB" w:rsidP="004001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</w:t>
      </w:r>
      <w:r w:rsidR="0031437F" w:rsidRPr="00C642D2">
        <w:rPr>
          <w:rFonts w:ascii="Times New Roman" w:hAnsi="Times New Roman"/>
          <w:sz w:val="28"/>
          <w:szCs w:val="28"/>
        </w:rPr>
        <w:t>Halasi Fekete Péter</w:t>
      </w:r>
      <w:r w:rsidR="0031437F">
        <w:rPr>
          <w:rFonts w:ascii="Times New Roman" w:hAnsi="Times New Roman"/>
          <w:sz w:val="28"/>
          <w:szCs w:val="28"/>
        </w:rPr>
        <w:t xml:space="preserve"> tér alkalmas lenne az obeliszk elhelyezésére, de itt</w:t>
      </w:r>
      <w:r w:rsidR="0031437F" w:rsidRPr="00C642D2">
        <w:rPr>
          <w:rFonts w:ascii="Times New Roman" w:hAnsi="Times New Roman"/>
          <w:sz w:val="28"/>
          <w:szCs w:val="28"/>
        </w:rPr>
        <w:t xml:space="preserve"> </w:t>
      </w:r>
      <w:r w:rsidR="0031437F">
        <w:rPr>
          <w:rFonts w:ascii="Times New Roman" w:hAnsi="Times New Roman"/>
          <w:sz w:val="28"/>
          <w:szCs w:val="28"/>
        </w:rPr>
        <w:t xml:space="preserve">olyan </w:t>
      </w:r>
      <w:r w:rsidR="0031437F" w:rsidRPr="00060205">
        <w:rPr>
          <w:rFonts w:ascii="Times New Roman" w:hAnsi="Times New Roman"/>
          <w:sz w:val="28"/>
          <w:szCs w:val="28"/>
        </w:rPr>
        <w:t>absztrakt alkotások találhatók, mint Szabó László: Repülő halak (2000), Győri László: Kútfők (2001), Birkás István: Jel, vagy Tilles Béla: Napvárta (2003) című alkotása. Ezen alkotások sorába nem il</w:t>
      </w:r>
      <w:r w:rsidR="0031437F">
        <w:rPr>
          <w:rFonts w:ascii="Times New Roman" w:hAnsi="Times New Roman"/>
          <w:sz w:val="28"/>
          <w:szCs w:val="28"/>
        </w:rPr>
        <w:t>lik a „900. évfordulós emlékmű”.</w:t>
      </w:r>
    </w:p>
    <w:p w:rsidR="0031437F" w:rsidRDefault="0031437F" w:rsidP="003143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37F" w:rsidRDefault="0031437F" w:rsidP="003143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Hősök tere</w:t>
      </w:r>
    </w:p>
    <w:p w:rsidR="0031437F" w:rsidRDefault="0031437F" w:rsidP="003143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Az </w:t>
      </w:r>
      <w:r w:rsidRPr="00C73139">
        <w:rPr>
          <w:rFonts w:ascii="Times New Roman" w:hAnsi="Times New Roman"/>
          <w:sz w:val="28"/>
          <w:szCs w:val="28"/>
        </w:rPr>
        <w:t>emlékoszlop</w:t>
      </w:r>
      <w:r>
        <w:rPr>
          <w:rFonts w:ascii="Times New Roman" w:hAnsi="Times New Roman"/>
          <w:sz w:val="28"/>
          <w:szCs w:val="28"/>
        </w:rPr>
        <w:t xml:space="preserve"> a Hősök terén elhelyezett</w:t>
      </w:r>
      <w:r w:rsidRPr="007A4CF8">
        <w:rPr>
          <w:rFonts w:ascii="Times New Roman" w:hAnsi="Times New Roman"/>
          <w:sz w:val="28"/>
          <w:szCs w:val="28"/>
        </w:rPr>
        <w:t xml:space="preserve"> alkotások körébe</w:t>
      </w:r>
      <w:r w:rsidRPr="00DC64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illeszked</w:t>
      </w:r>
      <w:r w:rsidR="004B7C15">
        <w:rPr>
          <w:rFonts w:ascii="Times New Roman" w:hAnsi="Times New Roman"/>
          <w:sz w:val="28"/>
          <w:szCs w:val="28"/>
        </w:rPr>
        <w:t>het</w:t>
      </w:r>
      <w:r>
        <w:rPr>
          <w:rFonts w:ascii="Times New Roman" w:hAnsi="Times New Roman"/>
          <w:sz w:val="28"/>
          <w:szCs w:val="28"/>
        </w:rPr>
        <w:t xml:space="preserve"> leginkább</w:t>
      </w:r>
      <w:r w:rsidRPr="007A4CF8">
        <w:rPr>
          <w:rFonts w:ascii="Times New Roman" w:hAnsi="Times New Roman"/>
          <w:sz w:val="28"/>
          <w:szCs w:val="28"/>
        </w:rPr>
        <w:t xml:space="preserve">. A konkrét helyét illetően </w:t>
      </w:r>
      <w:r>
        <w:rPr>
          <w:rFonts w:ascii="Times New Roman" w:hAnsi="Times New Roman"/>
          <w:sz w:val="28"/>
          <w:szCs w:val="28"/>
        </w:rPr>
        <w:t>megoszlottak a vélemények. A megfelelőnek tűnő hely</w:t>
      </w:r>
      <w:r w:rsidRPr="007A4CF8">
        <w:rPr>
          <w:rFonts w:ascii="Times New Roman" w:hAnsi="Times New Roman"/>
          <w:sz w:val="28"/>
          <w:szCs w:val="28"/>
        </w:rPr>
        <w:t xml:space="preserve"> a </w:t>
      </w:r>
      <w:r>
        <w:rPr>
          <w:rFonts w:ascii="Times New Roman" w:hAnsi="Times New Roman"/>
          <w:sz w:val="28"/>
          <w:szCs w:val="28"/>
        </w:rPr>
        <w:t>Bocskai szobor és a második világháborús emlékmű közötti terület, az ivókút helyén az épület felé tájolva. Itt sem oldható meg a korábbi méretű talapzatra történő elhelyezés, szűk a terület, nem lenne megfelelő rálátás az emlékoszlopra. Szükségessé válna</w:t>
      </w:r>
      <w:r w:rsidRPr="00864406">
        <w:rPr>
          <w:rFonts w:ascii="Times New Roman" w:hAnsi="Times New Roman"/>
          <w:sz w:val="28"/>
          <w:szCs w:val="28"/>
        </w:rPr>
        <w:t xml:space="preserve"> a meglévő ivókút áttelepíté</w:t>
      </w:r>
      <w:r>
        <w:rPr>
          <w:rFonts w:ascii="Times New Roman" w:hAnsi="Times New Roman"/>
          <w:sz w:val="28"/>
          <w:szCs w:val="28"/>
        </w:rPr>
        <w:t>se</w:t>
      </w:r>
      <w:r w:rsidRPr="00864406">
        <w:rPr>
          <w:rFonts w:ascii="Times New Roman" w:hAnsi="Times New Roman"/>
          <w:sz w:val="28"/>
          <w:szCs w:val="28"/>
        </w:rPr>
        <w:t>.</w:t>
      </w:r>
    </w:p>
    <w:p w:rsidR="0031437F" w:rsidRDefault="0031437F" w:rsidP="004001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00188" w:rsidRDefault="00400188" w:rsidP="004001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Kálvin tér</w:t>
      </w:r>
    </w:p>
    <w:p w:rsidR="0031437F" w:rsidRDefault="0031437F" w:rsidP="004001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szakemberek által </w:t>
      </w:r>
      <w:r>
        <w:rPr>
          <w:rFonts w:ascii="Times New Roman" w:hAnsi="Times New Roman"/>
          <w:b/>
          <w:sz w:val="28"/>
          <w:szCs w:val="28"/>
        </w:rPr>
        <w:t>javasolt a Kálvin</w:t>
      </w:r>
      <w:r w:rsidRPr="00AD032F">
        <w:rPr>
          <w:rFonts w:ascii="Times New Roman" w:hAnsi="Times New Roman"/>
          <w:b/>
          <w:sz w:val="28"/>
          <w:szCs w:val="28"/>
        </w:rPr>
        <w:t xml:space="preserve"> tér</w:t>
      </w:r>
      <w:r>
        <w:rPr>
          <w:rFonts w:ascii="Times New Roman" w:hAnsi="Times New Roman"/>
          <w:b/>
          <w:sz w:val="28"/>
          <w:szCs w:val="28"/>
        </w:rPr>
        <w:t>en az iskola oldalában történő</w:t>
      </w:r>
      <w:r w:rsidRPr="00CB55FE">
        <w:rPr>
          <w:rFonts w:ascii="Times New Roman" w:hAnsi="Times New Roman"/>
          <w:b/>
          <w:sz w:val="28"/>
          <w:szCs w:val="28"/>
        </w:rPr>
        <w:t xml:space="preserve"> elhelyezés.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00188" w:rsidRPr="009938DE">
        <w:rPr>
          <w:rFonts w:ascii="Times New Roman" w:hAnsi="Times New Roman"/>
          <w:sz w:val="28"/>
          <w:szCs w:val="28"/>
        </w:rPr>
        <w:t>Az</w:t>
      </w:r>
      <w:r w:rsidR="00400188">
        <w:rPr>
          <w:rFonts w:ascii="Times New Roman" w:hAnsi="Times New Roman"/>
          <w:sz w:val="28"/>
          <w:szCs w:val="28"/>
        </w:rPr>
        <w:t xml:space="preserve"> emlékoszlop itt jól illeszkedne</w:t>
      </w:r>
      <w:r w:rsidR="00400188" w:rsidRPr="009938DE">
        <w:rPr>
          <w:rFonts w:ascii="Times New Roman" w:hAnsi="Times New Roman"/>
          <w:sz w:val="28"/>
          <w:szCs w:val="28"/>
        </w:rPr>
        <w:t xml:space="preserve"> a Hősök t</w:t>
      </w:r>
      <w:r>
        <w:rPr>
          <w:rFonts w:ascii="Times New Roman" w:hAnsi="Times New Roman"/>
          <w:sz w:val="28"/>
          <w:szCs w:val="28"/>
        </w:rPr>
        <w:t>erén található alkotások körébe.</w:t>
      </w:r>
      <w:r w:rsidR="00400188" w:rsidRPr="009938DE">
        <w:rPr>
          <w:rFonts w:ascii="Times New Roman" w:hAnsi="Times New Roman"/>
          <w:sz w:val="28"/>
          <w:szCs w:val="28"/>
        </w:rPr>
        <w:t xml:space="preserve"> </w:t>
      </w:r>
    </w:p>
    <w:p w:rsidR="0031437F" w:rsidRPr="0031437F" w:rsidRDefault="0031437F" w:rsidP="00314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</w:t>
      </w:r>
      <w:r w:rsidRPr="00864406">
        <w:rPr>
          <w:rFonts w:ascii="Times New Roman" w:hAnsi="Times New Roman"/>
          <w:sz w:val="28"/>
          <w:szCs w:val="28"/>
        </w:rPr>
        <w:t>egfelelő méretű és teherbírású alapzat kialakításához, a kapcsolódó egyéb be</w:t>
      </w:r>
      <w:r>
        <w:rPr>
          <w:rFonts w:ascii="Times New Roman" w:hAnsi="Times New Roman"/>
          <w:sz w:val="28"/>
          <w:szCs w:val="28"/>
        </w:rPr>
        <w:t>a</w:t>
      </w:r>
      <w:r w:rsidRPr="00864406">
        <w:rPr>
          <w:rFonts w:ascii="Times New Roman" w:hAnsi="Times New Roman"/>
          <w:sz w:val="28"/>
          <w:szCs w:val="28"/>
        </w:rPr>
        <w:t xml:space="preserve">vatkozások elvégzéséhez - </w:t>
      </w:r>
      <w:r>
        <w:rPr>
          <w:rFonts w:ascii="Times New Roman" w:hAnsi="Times New Roman"/>
          <w:sz w:val="28"/>
          <w:szCs w:val="28"/>
        </w:rPr>
        <w:t xml:space="preserve">a telepítést megelőzően - </w:t>
      </w:r>
      <w:r w:rsidRPr="00864406">
        <w:rPr>
          <w:rFonts w:ascii="Times New Roman" w:hAnsi="Times New Roman"/>
          <w:sz w:val="28"/>
          <w:szCs w:val="28"/>
        </w:rPr>
        <w:t>terveket szükséges</w:t>
      </w:r>
      <w:r>
        <w:rPr>
          <w:rFonts w:ascii="Times New Roman" w:hAnsi="Times New Roman"/>
          <w:sz w:val="28"/>
          <w:szCs w:val="28"/>
        </w:rPr>
        <w:t xml:space="preserve"> készíteni</w:t>
      </w:r>
      <w:r w:rsidRPr="00864406">
        <w:rPr>
          <w:rFonts w:ascii="Times New Roman" w:hAnsi="Times New Roman"/>
          <w:sz w:val="28"/>
          <w:szCs w:val="28"/>
        </w:rPr>
        <w:t xml:space="preserve">. </w:t>
      </w:r>
    </w:p>
    <w:p w:rsidR="00D0476F" w:rsidRDefault="0031437F" w:rsidP="00E766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újra állítás költségei</w:t>
      </w:r>
      <w:r w:rsidR="005B3883">
        <w:rPr>
          <w:rFonts w:ascii="Times New Roman" w:hAnsi="Times New Roman"/>
          <w:sz w:val="28"/>
          <w:szCs w:val="28"/>
        </w:rPr>
        <w:t xml:space="preserve"> a</w:t>
      </w:r>
      <w:r>
        <w:rPr>
          <w:rFonts w:ascii="Times New Roman" w:hAnsi="Times New Roman"/>
          <w:sz w:val="28"/>
          <w:szCs w:val="28"/>
        </w:rPr>
        <w:t xml:space="preserve"> város</w:t>
      </w:r>
      <w:r w:rsidR="005B388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20. évi költségvetés</w:t>
      </w:r>
      <w:r w:rsidR="006D33CB">
        <w:rPr>
          <w:rFonts w:ascii="Times New Roman" w:hAnsi="Times New Roman"/>
          <w:sz w:val="28"/>
          <w:szCs w:val="28"/>
        </w:rPr>
        <w:t>é</w:t>
      </w:r>
      <w:r>
        <w:rPr>
          <w:rFonts w:ascii="Times New Roman" w:hAnsi="Times New Roman"/>
          <w:sz w:val="28"/>
          <w:szCs w:val="28"/>
        </w:rPr>
        <w:t>ben tervezett általános tartalék keretből fedezhető</w:t>
      </w:r>
      <w:r w:rsidR="006D33CB">
        <w:rPr>
          <w:rFonts w:ascii="Times New Roman" w:hAnsi="Times New Roman"/>
          <w:sz w:val="28"/>
          <w:szCs w:val="28"/>
        </w:rPr>
        <w:t>k</w:t>
      </w:r>
      <w:r>
        <w:rPr>
          <w:rFonts w:ascii="Times New Roman" w:hAnsi="Times New Roman"/>
          <w:sz w:val="28"/>
          <w:szCs w:val="28"/>
        </w:rPr>
        <w:t>.</w:t>
      </w:r>
    </w:p>
    <w:p w:rsidR="00C73139" w:rsidRDefault="00C73139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6300E" w:rsidRDefault="00CC366D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C366D">
        <w:rPr>
          <w:rFonts w:ascii="Times New Roman" w:hAnsi="Times New Roman"/>
          <w:b/>
          <w:sz w:val="28"/>
          <w:szCs w:val="28"/>
          <w:u w:val="single"/>
        </w:rPr>
        <w:t>Határozati javaslat:</w:t>
      </w:r>
    </w:p>
    <w:p w:rsidR="0056300E" w:rsidRPr="00CC366D" w:rsidRDefault="0056300E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F45C4" w:rsidRPr="005B3883" w:rsidRDefault="00FF45C4" w:rsidP="005B38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3883">
        <w:rPr>
          <w:rFonts w:ascii="Times New Roman" w:hAnsi="Times New Roman"/>
          <w:sz w:val="28"/>
          <w:szCs w:val="28"/>
        </w:rPr>
        <w:t>Hajdúszoboszló Város Önkormányzatának Képviselő-testülete TELEPÜLÉSÜNK ELSŐ EMLÍTÉSÉNEK 900. ÉVFORDULÓJÁRA állított emlékoszlopot</w:t>
      </w:r>
      <w:r w:rsidR="00D0476F" w:rsidRPr="005B3883">
        <w:rPr>
          <w:rFonts w:ascii="Times New Roman" w:hAnsi="Times New Roman"/>
          <w:sz w:val="28"/>
          <w:szCs w:val="28"/>
        </w:rPr>
        <w:t xml:space="preserve"> a</w:t>
      </w:r>
      <w:r w:rsidR="00DC6445">
        <w:rPr>
          <w:rFonts w:ascii="Times New Roman" w:hAnsi="Times New Roman"/>
          <w:sz w:val="28"/>
          <w:szCs w:val="28"/>
        </w:rPr>
        <w:t xml:space="preserve"> Kálvin tér iskola oldali részére</w:t>
      </w:r>
      <w:r w:rsidRPr="005B3883">
        <w:rPr>
          <w:rFonts w:ascii="Times New Roman" w:hAnsi="Times New Roman"/>
          <w:sz w:val="28"/>
          <w:szCs w:val="28"/>
        </w:rPr>
        <w:t xml:space="preserve"> áthelyezi</w:t>
      </w:r>
      <w:r w:rsidR="0031437F">
        <w:rPr>
          <w:rFonts w:ascii="Times New Roman" w:hAnsi="Times New Roman"/>
          <w:sz w:val="28"/>
          <w:szCs w:val="28"/>
        </w:rPr>
        <w:t xml:space="preserve"> (helyszínrajz </w:t>
      </w:r>
      <w:r w:rsidR="0031437F" w:rsidRPr="0031437F">
        <w:rPr>
          <w:rFonts w:ascii="Times New Roman" w:hAnsi="Times New Roman"/>
          <w:i/>
          <w:sz w:val="28"/>
          <w:szCs w:val="28"/>
        </w:rPr>
        <w:t>1. sz. melléklet</w:t>
      </w:r>
      <w:r w:rsidR="0031437F">
        <w:rPr>
          <w:rFonts w:ascii="Times New Roman" w:hAnsi="Times New Roman"/>
          <w:sz w:val="28"/>
          <w:szCs w:val="28"/>
        </w:rPr>
        <w:t>)</w:t>
      </w:r>
      <w:r w:rsidRPr="005B3883">
        <w:rPr>
          <w:rFonts w:ascii="Times New Roman" w:hAnsi="Times New Roman"/>
          <w:sz w:val="28"/>
          <w:szCs w:val="28"/>
        </w:rPr>
        <w:t>.</w:t>
      </w:r>
    </w:p>
    <w:p w:rsidR="005B3883" w:rsidRDefault="005B3883" w:rsidP="005B38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883" w:rsidRDefault="00206E95" w:rsidP="005B38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3883">
        <w:rPr>
          <w:rFonts w:ascii="Times New Roman" w:hAnsi="Times New Roman"/>
          <w:sz w:val="28"/>
          <w:szCs w:val="28"/>
        </w:rPr>
        <w:lastRenderedPageBreak/>
        <w:t xml:space="preserve">Hajdúszoboszló Város Önkormányzatának Képviselő-testülete </w:t>
      </w:r>
      <w:r w:rsidR="005B3883">
        <w:rPr>
          <w:rFonts w:ascii="Times New Roman" w:hAnsi="Times New Roman"/>
          <w:sz w:val="28"/>
          <w:szCs w:val="28"/>
        </w:rPr>
        <w:t>felkéri Czeglédi Gyula polgármestert</w:t>
      </w:r>
      <w:r w:rsidR="00740F8F">
        <w:rPr>
          <w:rFonts w:ascii="Times New Roman" w:hAnsi="Times New Roman"/>
          <w:sz w:val="28"/>
          <w:szCs w:val="28"/>
        </w:rPr>
        <w:t>,</w:t>
      </w:r>
      <w:r w:rsidR="005B3883">
        <w:rPr>
          <w:rFonts w:ascii="Times New Roman" w:hAnsi="Times New Roman"/>
          <w:sz w:val="28"/>
          <w:szCs w:val="28"/>
        </w:rPr>
        <w:t xml:space="preserve"> készíttessen tervet az emlékoszlop elhelyezésére. </w:t>
      </w:r>
    </w:p>
    <w:p w:rsidR="00CC366D" w:rsidRPr="00CC366D" w:rsidRDefault="00CC366D" w:rsidP="00CC36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C366D" w:rsidRPr="00CC366D" w:rsidRDefault="00CC366D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  <w:u w:val="single"/>
        </w:rPr>
        <w:t>Határidő</w:t>
      </w:r>
      <w:r w:rsidR="003663E2">
        <w:rPr>
          <w:rFonts w:ascii="Times New Roman" w:hAnsi="Times New Roman"/>
          <w:sz w:val="28"/>
          <w:szCs w:val="28"/>
          <w:u w:val="single"/>
        </w:rPr>
        <w:t>:</w:t>
      </w:r>
      <w:r w:rsidR="003663E2">
        <w:rPr>
          <w:rFonts w:ascii="Times New Roman" w:hAnsi="Times New Roman"/>
          <w:sz w:val="28"/>
          <w:szCs w:val="28"/>
        </w:rPr>
        <w:t xml:space="preserve"> foly</w:t>
      </w:r>
      <w:r w:rsidR="00DE1D4B">
        <w:rPr>
          <w:rFonts w:ascii="Times New Roman" w:hAnsi="Times New Roman"/>
          <w:sz w:val="28"/>
          <w:szCs w:val="28"/>
        </w:rPr>
        <w:t>a</w:t>
      </w:r>
      <w:r w:rsidR="003663E2">
        <w:rPr>
          <w:rFonts w:ascii="Times New Roman" w:hAnsi="Times New Roman"/>
          <w:sz w:val="28"/>
          <w:szCs w:val="28"/>
        </w:rPr>
        <w:t>matos</w:t>
      </w:r>
      <w:r w:rsidR="005B3883">
        <w:rPr>
          <w:rFonts w:ascii="Times New Roman" w:hAnsi="Times New Roman"/>
          <w:sz w:val="28"/>
          <w:szCs w:val="28"/>
        </w:rPr>
        <w:t>, illetve 2020. május 31</w:t>
      </w:r>
      <w:r w:rsidR="007C0A2F">
        <w:rPr>
          <w:rFonts w:ascii="Times New Roman" w:hAnsi="Times New Roman"/>
          <w:sz w:val="28"/>
          <w:szCs w:val="28"/>
        </w:rPr>
        <w:t>.</w:t>
      </w:r>
      <w:r w:rsidRPr="00CC366D">
        <w:rPr>
          <w:rFonts w:ascii="Times New Roman" w:hAnsi="Times New Roman"/>
          <w:sz w:val="28"/>
          <w:szCs w:val="28"/>
        </w:rPr>
        <w:t xml:space="preserve">  </w:t>
      </w:r>
    </w:p>
    <w:p w:rsidR="00CC366D" w:rsidRDefault="00CC366D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  <w:u w:val="single"/>
        </w:rPr>
        <w:t>Felelős</w:t>
      </w:r>
      <w:r w:rsidRPr="00CC366D">
        <w:rPr>
          <w:rFonts w:ascii="Times New Roman" w:hAnsi="Times New Roman"/>
          <w:sz w:val="28"/>
          <w:szCs w:val="28"/>
        </w:rPr>
        <w:t xml:space="preserve">: </w:t>
      </w:r>
      <w:r w:rsidR="003663E2">
        <w:rPr>
          <w:rFonts w:ascii="Times New Roman" w:hAnsi="Times New Roman"/>
          <w:sz w:val="28"/>
          <w:szCs w:val="28"/>
        </w:rPr>
        <w:t xml:space="preserve">  </w:t>
      </w:r>
      <w:r w:rsidRPr="00CC366D">
        <w:rPr>
          <w:rFonts w:ascii="Times New Roman" w:hAnsi="Times New Roman"/>
          <w:sz w:val="28"/>
          <w:szCs w:val="28"/>
        </w:rPr>
        <w:t xml:space="preserve">jegyző </w:t>
      </w:r>
    </w:p>
    <w:p w:rsidR="00446144" w:rsidRPr="00CC366D" w:rsidRDefault="00446144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366D" w:rsidRPr="00CC366D" w:rsidRDefault="00CC366D" w:rsidP="00CC3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66D">
        <w:rPr>
          <w:rFonts w:ascii="Times New Roman" w:hAnsi="Times New Roman"/>
          <w:sz w:val="28"/>
          <w:szCs w:val="28"/>
        </w:rPr>
        <w:t xml:space="preserve">    </w:t>
      </w:r>
    </w:p>
    <w:p w:rsidR="00EC0F1E" w:rsidRPr="00EC0F1E" w:rsidRDefault="00EC0F1E" w:rsidP="00EC0F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F1E">
        <w:rPr>
          <w:rFonts w:ascii="Times New Roman" w:hAnsi="Times New Roman"/>
          <w:sz w:val="28"/>
          <w:szCs w:val="28"/>
        </w:rPr>
        <w:t>Hajdúszoboszló, 2020. január 08.</w:t>
      </w:r>
    </w:p>
    <w:p w:rsidR="00EC0F1E" w:rsidRPr="00EC0F1E" w:rsidRDefault="00EC0F1E" w:rsidP="00EC0F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F1E" w:rsidRPr="00EC0F1E" w:rsidRDefault="00EC0F1E" w:rsidP="00EC0F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  <w:t>Tisztelettel:</w:t>
      </w:r>
    </w:p>
    <w:p w:rsidR="00EC0F1E" w:rsidRPr="00EC0F1E" w:rsidRDefault="00EC0F1E" w:rsidP="00EC0F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F1E">
        <w:rPr>
          <w:rFonts w:ascii="Times New Roman" w:hAnsi="Times New Roman"/>
          <w:sz w:val="28"/>
          <w:szCs w:val="28"/>
        </w:rPr>
        <w:t xml:space="preserve"> </w:t>
      </w:r>
    </w:p>
    <w:p w:rsidR="00EC0F1E" w:rsidRPr="00EC0F1E" w:rsidRDefault="00EC0F1E" w:rsidP="00EC0F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  <w:t xml:space="preserve">    </w:t>
      </w:r>
      <w:r w:rsidR="00B03595">
        <w:rPr>
          <w:rFonts w:ascii="Times New Roman" w:hAnsi="Times New Roman"/>
          <w:sz w:val="28"/>
          <w:szCs w:val="28"/>
        </w:rPr>
        <w:t xml:space="preserve"> </w:t>
      </w:r>
      <w:r w:rsidRPr="00EC0F1E">
        <w:rPr>
          <w:rFonts w:ascii="Times New Roman" w:hAnsi="Times New Roman"/>
          <w:sz w:val="28"/>
          <w:szCs w:val="28"/>
        </w:rPr>
        <w:t xml:space="preserve"> /:Varga Imre:/</w:t>
      </w:r>
    </w:p>
    <w:p w:rsidR="00EC0F1E" w:rsidRPr="00EC0F1E" w:rsidRDefault="00EC0F1E" w:rsidP="00EC0F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</w:r>
      <w:r w:rsidRPr="00EC0F1E">
        <w:rPr>
          <w:rFonts w:ascii="Times New Roman" w:hAnsi="Times New Roman"/>
          <w:sz w:val="28"/>
          <w:szCs w:val="28"/>
        </w:rPr>
        <w:tab/>
        <w:t xml:space="preserve">humán-közszolgáltatási </w:t>
      </w:r>
    </w:p>
    <w:p w:rsidR="00EC0F1E" w:rsidRPr="00EC0F1E" w:rsidRDefault="00EC0F1E" w:rsidP="00EC0F1E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</w:rPr>
      </w:pPr>
      <w:r w:rsidRPr="00EC0F1E">
        <w:rPr>
          <w:rFonts w:ascii="Times New Roman" w:hAnsi="Times New Roman"/>
          <w:sz w:val="28"/>
          <w:szCs w:val="28"/>
        </w:rPr>
        <w:t xml:space="preserve">  irodavezető-helyettes </w:t>
      </w:r>
    </w:p>
    <w:p w:rsidR="00EC0F1E" w:rsidRPr="00EC0F1E" w:rsidRDefault="00EC0F1E" w:rsidP="00EC0F1E">
      <w:pPr>
        <w:spacing w:after="0" w:line="240" w:lineRule="auto"/>
        <w:jc w:val="both"/>
        <w:rPr>
          <w:rFonts w:ascii="Times" w:eastAsia="Times New Roman" w:hAnsi="Times"/>
          <w:sz w:val="28"/>
          <w:szCs w:val="28"/>
          <w:lang w:eastAsia="hu-HU"/>
        </w:rPr>
      </w:pPr>
    </w:p>
    <w:p w:rsidR="0018534A" w:rsidRPr="00D5319B" w:rsidRDefault="0018534A" w:rsidP="00EC0F1E">
      <w:pPr>
        <w:spacing w:line="259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sectPr w:rsidR="0018534A" w:rsidRPr="00D5319B" w:rsidSect="00D5319B">
      <w:headerReference w:type="defaul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C0F" w:rsidRDefault="00E87C0F" w:rsidP="00D5319B">
      <w:pPr>
        <w:spacing w:after="0" w:line="240" w:lineRule="auto"/>
      </w:pPr>
      <w:r>
        <w:separator/>
      </w:r>
    </w:p>
  </w:endnote>
  <w:endnote w:type="continuationSeparator" w:id="0">
    <w:p w:rsidR="00E87C0F" w:rsidRDefault="00E87C0F" w:rsidP="00D53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C0F" w:rsidRDefault="00E87C0F" w:rsidP="00D5319B">
      <w:pPr>
        <w:spacing w:after="0" w:line="240" w:lineRule="auto"/>
      </w:pPr>
      <w:r>
        <w:separator/>
      </w:r>
    </w:p>
  </w:footnote>
  <w:footnote w:type="continuationSeparator" w:id="0">
    <w:p w:rsidR="00E87C0F" w:rsidRDefault="00E87C0F" w:rsidP="00D53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78747"/>
      <w:docPartObj>
        <w:docPartGallery w:val="Page Numbers (Top of Page)"/>
        <w:docPartUnique/>
      </w:docPartObj>
    </w:sdtPr>
    <w:sdtEndPr/>
    <w:sdtContent>
      <w:p w:rsidR="00D5319B" w:rsidRDefault="00A97074">
        <w:pPr>
          <w:pStyle w:val="lfej"/>
          <w:jc w:val="center"/>
        </w:pPr>
        <w:r>
          <w:fldChar w:fldCharType="begin"/>
        </w:r>
        <w:r w:rsidR="00D5319B">
          <w:instrText>PAGE   \* MERGEFORMAT</w:instrText>
        </w:r>
        <w:r>
          <w:fldChar w:fldCharType="separate"/>
        </w:r>
        <w:r w:rsidR="00EE4AB9">
          <w:rPr>
            <w:noProof/>
          </w:rPr>
          <w:t>2</w:t>
        </w:r>
        <w:r>
          <w:fldChar w:fldCharType="end"/>
        </w:r>
      </w:p>
    </w:sdtContent>
  </w:sdt>
  <w:p w:rsidR="00D5319B" w:rsidRDefault="00D5319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B3A"/>
    <w:multiLevelType w:val="hybridMultilevel"/>
    <w:tmpl w:val="91063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33CDD"/>
    <w:multiLevelType w:val="hybridMultilevel"/>
    <w:tmpl w:val="DFA42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174F8"/>
    <w:multiLevelType w:val="hybridMultilevel"/>
    <w:tmpl w:val="FABCA78A"/>
    <w:lvl w:ilvl="0" w:tplc="524C94A4">
      <w:start w:val="107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70665"/>
    <w:multiLevelType w:val="hybridMultilevel"/>
    <w:tmpl w:val="F168B3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592"/>
    <w:rsid w:val="000152BE"/>
    <w:rsid w:val="00060205"/>
    <w:rsid w:val="000C39FD"/>
    <w:rsid w:val="000C76FC"/>
    <w:rsid w:val="00160592"/>
    <w:rsid w:val="0018534A"/>
    <w:rsid w:val="001870B9"/>
    <w:rsid w:val="001E3A9F"/>
    <w:rsid w:val="001E68D8"/>
    <w:rsid w:val="00203D47"/>
    <w:rsid w:val="00206E95"/>
    <w:rsid w:val="00212F62"/>
    <w:rsid w:val="00237C46"/>
    <w:rsid w:val="002423CF"/>
    <w:rsid w:val="00284B36"/>
    <w:rsid w:val="002B3E85"/>
    <w:rsid w:val="002C0EB2"/>
    <w:rsid w:val="003105A0"/>
    <w:rsid w:val="00310CE8"/>
    <w:rsid w:val="0031437F"/>
    <w:rsid w:val="00330D2F"/>
    <w:rsid w:val="003541FC"/>
    <w:rsid w:val="003663E2"/>
    <w:rsid w:val="00367CF3"/>
    <w:rsid w:val="00385A3B"/>
    <w:rsid w:val="00394A59"/>
    <w:rsid w:val="003A5BC5"/>
    <w:rsid w:val="003E05B4"/>
    <w:rsid w:val="00400188"/>
    <w:rsid w:val="0040022E"/>
    <w:rsid w:val="004016FB"/>
    <w:rsid w:val="004423F7"/>
    <w:rsid w:val="00446144"/>
    <w:rsid w:val="00451407"/>
    <w:rsid w:val="00454E4D"/>
    <w:rsid w:val="0049660E"/>
    <w:rsid w:val="004B7C15"/>
    <w:rsid w:val="004E6C80"/>
    <w:rsid w:val="00500A35"/>
    <w:rsid w:val="0056300E"/>
    <w:rsid w:val="0057461A"/>
    <w:rsid w:val="005862EF"/>
    <w:rsid w:val="005971C1"/>
    <w:rsid w:val="00597777"/>
    <w:rsid w:val="005B3883"/>
    <w:rsid w:val="005C1F79"/>
    <w:rsid w:val="005D48EE"/>
    <w:rsid w:val="005E1FC6"/>
    <w:rsid w:val="0061144A"/>
    <w:rsid w:val="00625B40"/>
    <w:rsid w:val="00665DF5"/>
    <w:rsid w:val="00673F34"/>
    <w:rsid w:val="006D33CB"/>
    <w:rsid w:val="006F1F23"/>
    <w:rsid w:val="007051D5"/>
    <w:rsid w:val="0073032B"/>
    <w:rsid w:val="00734FE9"/>
    <w:rsid w:val="00736BA7"/>
    <w:rsid w:val="00740F8F"/>
    <w:rsid w:val="00753968"/>
    <w:rsid w:val="007561E8"/>
    <w:rsid w:val="00773749"/>
    <w:rsid w:val="007A4CF8"/>
    <w:rsid w:val="007C0A2F"/>
    <w:rsid w:val="007E591C"/>
    <w:rsid w:val="0080026E"/>
    <w:rsid w:val="00806DBC"/>
    <w:rsid w:val="00813432"/>
    <w:rsid w:val="00815F1B"/>
    <w:rsid w:val="00853DA3"/>
    <w:rsid w:val="00864406"/>
    <w:rsid w:val="008D65DE"/>
    <w:rsid w:val="009247DF"/>
    <w:rsid w:val="00934D70"/>
    <w:rsid w:val="00954ED8"/>
    <w:rsid w:val="00970FA9"/>
    <w:rsid w:val="00980B41"/>
    <w:rsid w:val="0099139D"/>
    <w:rsid w:val="0099292C"/>
    <w:rsid w:val="009938DE"/>
    <w:rsid w:val="00996742"/>
    <w:rsid w:val="009A78C2"/>
    <w:rsid w:val="009B552C"/>
    <w:rsid w:val="009C2921"/>
    <w:rsid w:val="009D5B1C"/>
    <w:rsid w:val="009F19FD"/>
    <w:rsid w:val="009F58D9"/>
    <w:rsid w:val="00A07491"/>
    <w:rsid w:val="00A16A2B"/>
    <w:rsid w:val="00A41E36"/>
    <w:rsid w:val="00A7335B"/>
    <w:rsid w:val="00A97074"/>
    <w:rsid w:val="00AB3CDC"/>
    <w:rsid w:val="00AD032F"/>
    <w:rsid w:val="00AE2614"/>
    <w:rsid w:val="00B03595"/>
    <w:rsid w:val="00B12ABE"/>
    <w:rsid w:val="00B35125"/>
    <w:rsid w:val="00B45C82"/>
    <w:rsid w:val="00B50CE7"/>
    <w:rsid w:val="00B77702"/>
    <w:rsid w:val="00BC16C0"/>
    <w:rsid w:val="00BE07CD"/>
    <w:rsid w:val="00BE07D9"/>
    <w:rsid w:val="00BF43C9"/>
    <w:rsid w:val="00C60E13"/>
    <w:rsid w:val="00C618ED"/>
    <w:rsid w:val="00C642D2"/>
    <w:rsid w:val="00C66570"/>
    <w:rsid w:val="00C73139"/>
    <w:rsid w:val="00C760BC"/>
    <w:rsid w:val="00C94BA3"/>
    <w:rsid w:val="00CB55FE"/>
    <w:rsid w:val="00CC366D"/>
    <w:rsid w:val="00CD46CE"/>
    <w:rsid w:val="00CF3E33"/>
    <w:rsid w:val="00D0476F"/>
    <w:rsid w:val="00D14921"/>
    <w:rsid w:val="00D355B7"/>
    <w:rsid w:val="00D5319B"/>
    <w:rsid w:val="00DA6819"/>
    <w:rsid w:val="00DC6445"/>
    <w:rsid w:val="00DD732B"/>
    <w:rsid w:val="00DE1D4B"/>
    <w:rsid w:val="00E37608"/>
    <w:rsid w:val="00E766EB"/>
    <w:rsid w:val="00E87C0F"/>
    <w:rsid w:val="00EC0F1E"/>
    <w:rsid w:val="00ED3395"/>
    <w:rsid w:val="00ED36B7"/>
    <w:rsid w:val="00EE4AB9"/>
    <w:rsid w:val="00EE4C91"/>
    <w:rsid w:val="00F12063"/>
    <w:rsid w:val="00F615D7"/>
    <w:rsid w:val="00FA374B"/>
    <w:rsid w:val="00FF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5342C-C608-41D0-B82E-B11DFA41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0592"/>
    <w:pPr>
      <w:spacing w:line="25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6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64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64406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D53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5319B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D53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531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925B0-599A-4B3D-BA93-97BF5BDC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 Imre</dc:creator>
  <cp:lastModifiedBy>Molnár Viktória</cp:lastModifiedBy>
  <cp:revision>2</cp:revision>
  <cp:lastPrinted>2019-11-18T07:41:00Z</cp:lastPrinted>
  <dcterms:created xsi:type="dcterms:W3CDTF">2020-01-20T07:03:00Z</dcterms:created>
  <dcterms:modified xsi:type="dcterms:W3CDTF">2020-01-20T07:03:00Z</dcterms:modified>
</cp:coreProperties>
</file>