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53" w:rsidRPr="00131C42" w:rsidRDefault="00351953" w:rsidP="00351953">
      <w:pPr>
        <w:spacing w:after="0" w:line="240" w:lineRule="auto"/>
        <w:ind w:right="-1417"/>
        <w:jc w:val="both"/>
        <w:rPr>
          <w:rFonts w:ascii="Times New Roman" w:hAnsi="Times New Roman" w:cs="Times New Roman"/>
          <w:smallCaps/>
          <w:sz w:val="24"/>
          <w:szCs w:val="24"/>
        </w:rPr>
      </w:pPr>
      <w:r w:rsidRPr="00131C42">
        <w:rPr>
          <w:rFonts w:ascii="Times New Roman" w:hAnsi="Times New Roman" w:cs="Times New Roman"/>
          <w:smallCaps/>
          <w:sz w:val="24"/>
          <w:szCs w:val="24"/>
        </w:rPr>
        <w:t>Ügyiratszám: HSZ/</w:t>
      </w:r>
      <w:r w:rsidR="00401BE0" w:rsidRPr="00131C42">
        <w:rPr>
          <w:rFonts w:ascii="Times New Roman" w:hAnsi="Times New Roman" w:cs="Times New Roman"/>
          <w:smallCaps/>
          <w:sz w:val="24"/>
          <w:szCs w:val="24"/>
        </w:rPr>
        <w:t>10385</w:t>
      </w:r>
      <w:r w:rsidRPr="00131C42">
        <w:rPr>
          <w:rFonts w:ascii="Times New Roman" w:hAnsi="Times New Roman" w:cs="Times New Roman"/>
          <w:smallCaps/>
          <w:sz w:val="24"/>
          <w:szCs w:val="24"/>
        </w:rPr>
        <w:t xml:space="preserve">-1/2023.                                                                    </w:t>
      </w:r>
    </w:p>
    <w:p w:rsidR="00131C42" w:rsidRDefault="00131C42" w:rsidP="00515596">
      <w:pPr>
        <w:tabs>
          <w:tab w:val="left" w:pos="5529"/>
        </w:tabs>
        <w:spacing w:after="0" w:line="240" w:lineRule="auto"/>
        <w:ind w:right="-1417" w:firstLine="708"/>
        <w:jc w:val="both"/>
        <w:rPr>
          <w:rFonts w:ascii="Times New Roman" w:hAnsi="Times New Roman" w:cs="Times New Roman"/>
          <w:smallCaps/>
          <w:sz w:val="24"/>
          <w:szCs w:val="24"/>
        </w:rPr>
      </w:pPr>
      <w:r w:rsidRPr="00131C42">
        <w:rPr>
          <w:rFonts w:ascii="Times New Roman" w:hAnsi="Times New Roman" w:cs="Times New Roman"/>
          <w:smallCaps/>
          <w:sz w:val="24"/>
          <w:szCs w:val="24"/>
        </w:rPr>
        <w:tab/>
      </w:r>
    </w:p>
    <w:p w:rsidR="00351953" w:rsidRDefault="00131C42" w:rsidP="00131C42">
      <w:pPr>
        <w:tabs>
          <w:tab w:val="left" w:pos="5529"/>
        </w:tabs>
        <w:spacing w:after="0" w:line="240" w:lineRule="auto"/>
        <w:ind w:right="-1417" w:firstLine="708"/>
        <w:jc w:val="both"/>
        <w:rPr>
          <w:rFonts w:ascii="Times New Roman" w:hAnsi="Times New Roman" w:cs="Times New Roman"/>
          <w:smallCaps/>
          <w:sz w:val="24"/>
          <w:szCs w:val="24"/>
        </w:rPr>
      </w:pPr>
      <w:r>
        <w:rPr>
          <w:rFonts w:ascii="Times New Roman" w:hAnsi="Times New Roman" w:cs="Times New Roman"/>
          <w:smallCaps/>
          <w:sz w:val="24"/>
          <w:szCs w:val="24"/>
        </w:rPr>
        <w:tab/>
      </w:r>
      <w:r w:rsidR="00351953" w:rsidRPr="00131C42">
        <w:rPr>
          <w:rFonts w:ascii="Times New Roman" w:hAnsi="Times New Roman" w:cs="Times New Roman"/>
          <w:smallCaps/>
          <w:sz w:val="24"/>
          <w:szCs w:val="24"/>
        </w:rPr>
        <w:t>Látta:</w:t>
      </w:r>
    </w:p>
    <w:p w:rsidR="00131C42" w:rsidRPr="00131C42" w:rsidRDefault="00131C42" w:rsidP="00131C42">
      <w:pPr>
        <w:tabs>
          <w:tab w:val="left" w:pos="5529"/>
        </w:tabs>
        <w:spacing w:after="0" w:line="240" w:lineRule="auto"/>
        <w:ind w:right="-1417" w:firstLine="708"/>
        <w:jc w:val="both"/>
        <w:rPr>
          <w:rFonts w:ascii="Times New Roman" w:hAnsi="Times New Roman" w:cs="Times New Roman"/>
          <w:smallCaps/>
          <w:sz w:val="24"/>
          <w:szCs w:val="24"/>
        </w:rPr>
      </w:pPr>
    </w:p>
    <w:p w:rsidR="00351953" w:rsidRPr="00131C42" w:rsidRDefault="00351953" w:rsidP="00131C42">
      <w:pPr>
        <w:spacing w:after="0" w:line="240" w:lineRule="auto"/>
        <w:ind w:right="-1417"/>
        <w:jc w:val="both"/>
        <w:rPr>
          <w:rFonts w:ascii="Times New Roman" w:hAnsi="Times New Roman" w:cs="Times New Roman"/>
          <w:smallCaps/>
          <w:sz w:val="24"/>
          <w:szCs w:val="24"/>
        </w:rPr>
      </w:pPr>
    </w:p>
    <w:p w:rsidR="00351953" w:rsidRPr="00131C42" w:rsidRDefault="00351953" w:rsidP="00131C42">
      <w:pPr>
        <w:tabs>
          <w:tab w:val="center" w:pos="7088"/>
        </w:tabs>
        <w:spacing w:after="0" w:line="240" w:lineRule="auto"/>
        <w:ind w:right="-1417"/>
        <w:jc w:val="both"/>
        <w:rPr>
          <w:rFonts w:ascii="Times New Roman" w:hAnsi="Times New Roman" w:cs="Times New Roman"/>
          <w:smallCaps/>
          <w:sz w:val="24"/>
          <w:szCs w:val="24"/>
        </w:rPr>
      </w:pPr>
      <w:r w:rsidRPr="00131C42">
        <w:rPr>
          <w:rFonts w:ascii="Times New Roman" w:hAnsi="Times New Roman" w:cs="Times New Roman"/>
          <w:smallCaps/>
          <w:sz w:val="24"/>
          <w:szCs w:val="24"/>
        </w:rPr>
        <w:t xml:space="preserve">                                                         </w:t>
      </w:r>
      <w:r w:rsidR="00131C42" w:rsidRPr="00131C42">
        <w:rPr>
          <w:rFonts w:ascii="Times New Roman" w:hAnsi="Times New Roman" w:cs="Times New Roman"/>
          <w:smallCaps/>
          <w:sz w:val="24"/>
          <w:szCs w:val="24"/>
        </w:rPr>
        <w:tab/>
      </w:r>
      <w:r w:rsidRPr="00131C42">
        <w:rPr>
          <w:rFonts w:ascii="Times New Roman" w:hAnsi="Times New Roman" w:cs="Times New Roman"/>
          <w:smallCaps/>
          <w:sz w:val="24"/>
          <w:szCs w:val="24"/>
        </w:rPr>
        <w:t xml:space="preserve"> ----------------------------</w:t>
      </w:r>
    </w:p>
    <w:p w:rsidR="00131C42" w:rsidRPr="00131C42" w:rsidRDefault="00351953" w:rsidP="00131C42">
      <w:pPr>
        <w:tabs>
          <w:tab w:val="center" w:pos="7088"/>
        </w:tabs>
        <w:spacing w:after="0" w:line="240" w:lineRule="auto"/>
        <w:ind w:right="-1417"/>
        <w:jc w:val="both"/>
        <w:rPr>
          <w:rFonts w:ascii="Times New Roman" w:hAnsi="Times New Roman" w:cs="Times New Roman"/>
          <w:smallCaps/>
          <w:sz w:val="24"/>
          <w:szCs w:val="24"/>
        </w:rPr>
      </w:pPr>
      <w:r w:rsidRPr="00131C42">
        <w:rPr>
          <w:rFonts w:ascii="Times New Roman" w:hAnsi="Times New Roman" w:cs="Times New Roman"/>
          <w:smallCaps/>
          <w:sz w:val="24"/>
          <w:szCs w:val="24"/>
        </w:rPr>
        <w:t xml:space="preserve">                                                       </w:t>
      </w:r>
      <w:r w:rsidR="00131C42" w:rsidRPr="00131C42">
        <w:rPr>
          <w:rFonts w:ascii="Times New Roman" w:hAnsi="Times New Roman" w:cs="Times New Roman"/>
          <w:smallCaps/>
          <w:sz w:val="24"/>
          <w:szCs w:val="24"/>
        </w:rPr>
        <w:tab/>
      </w:r>
      <w:r w:rsidRPr="00131C42">
        <w:rPr>
          <w:rFonts w:ascii="Times New Roman" w:hAnsi="Times New Roman" w:cs="Times New Roman"/>
          <w:smallCaps/>
          <w:sz w:val="24"/>
          <w:szCs w:val="24"/>
        </w:rPr>
        <w:t xml:space="preserve">  Dr. </w:t>
      </w:r>
      <w:r w:rsidR="00131C42" w:rsidRPr="00131C42">
        <w:rPr>
          <w:rFonts w:ascii="Times New Roman" w:hAnsi="Times New Roman" w:cs="Times New Roman"/>
          <w:smallCaps/>
          <w:sz w:val="24"/>
          <w:szCs w:val="24"/>
        </w:rPr>
        <w:t>Morvai Gábor</w:t>
      </w:r>
    </w:p>
    <w:p w:rsidR="00351953" w:rsidRPr="00515596" w:rsidRDefault="00131C42" w:rsidP="00515596">
      <w:pPr>
        <w:tabs>
          <w:tab w:val="center" w:pos="7088"/>
        </w:tabs>
        <w:spacing w:after="0" w:line="240" w:lineRule="auto"/>
        <w:ind w:right="-1417"/>
        <w:jc w:val="both"/>
        <w:rPr>
          <w:rFonts w:ascii="Times New Roman" w:hAnsi="Times New Roman" w:cs="Times New Roman"/>
          <w:smallCaps/>
          <w:sz w:val="24"/>
          <w:szCs w:val="24"/>
        </w:rPr>
      </w:pPr>
      <w:r w:rsidRPr="00131C42">
        <w:rPr>
          <w:rFonts w:ascii="Times New Roman" w:hAnsi="Times New Roman" w:cs="Times New Roman"/>
          <w:smallCaps/>
          <w:sz w:val="24"/>
          <w:szCs w:val="24"/>
        </w:rPr>
        <w:tab/>
      </w:r>
      <w:proofErr w:type="gramStart"/>
      <w:r w:rsidR="00351953" w:rsidRPr="00131C42">
        <w:rPr>
          <w:rFonts w:ascii="Times New Roman" w:hAnsi="Times New Roman" w:cs="Times New Roman"/>
          <w:smallCaps/>
          <w:sz w:val="24"/>
          <w:szCs w:val="24"/>
        </w:rPr>
        <w:t>jegyző</w:t>
      </w:r>
      <w:proofErr w:type="gramEnd"/>
    </w:p>
    <w:p w:rsidR="00351953" w:rsidRDefault="00351953" w:rsidP="00351953">
      <w:pPr>
        <w:spacing w:after="0" w:line="240" w:lineRule="auto"/>
        <w:jc w:val="both"/>
        <w:rPr>
          <w:rFonts w:ascii="Times New Roman" w:eastAsia="Times New Roman" w:hAnsi="Times New Roman" w:cs="Times New Roman"/>
          <w:b/>
          <w:sz w:val="28"/>
          <w:szCs w:val="28"/>
        </w:rPr>
      </w:pPr>
    </w:p>
    <w:p w:rsidR="00351953" w:rsidRDefault="00351953" w:rsidP="00351953">
      <w:pPr>
        <w:spacing w:after="0" w:line="240" w:lineRule="auto"/>
        <w:jc w:val="both"/>
        <w:rPr>
          <w:rFonts w:ascii="Times New Roman" w:eastAsia="Times New Roman" w:hAnsi="Times New Roman" w:cs="Times New Roman"/>
          <w:b/>
          <w:sz w:val="28"/>
          <w:szCs w:val="28"/>
        </w:rPr>
      </w:pPr>
    </w:p>
    <w:p w:rsidR="00150A7E" w:rsidRDefault="00150A7E" w:rsidP="00150A7E">
      <w:pPr>
        <w:jc w:val="center"/>
        <w:rPr>
          <w:rFonts w:ascii="Times New Roman" w:hAnsi="Times New Roman" w:cs="Times New Roman"/>
          <w:b/>
          <w:sz w:val="24"/>
          <w:szCs w:val="24"/>
        </w:rPr>
      </w:pPr>
      <w:r>
        <w:rPr>
          <w:noProof/>
        </w:rPr>
        <w:drawing>
          <wp:inline distT="0" distB="0" distL="0" distR="0" wp14:anchorId="2FABC111" wp14:editId="6B1A7F1E">
            <wp:extent cx="2234242" cy="2863659"/>
            <wp:effectExtent l="0" t="0" r="0" b="0"/>
            <wp:docPr id="1" name="Kép 1" descr="Hajdúszoboszló címere [Digitális Képarchívum - DKA-01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jdúszoboszló címere [Digitális Képarchívum - DKA-0174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6481" cy="2866529"/>
                    </a:xfrm>
                    <a:prstGeom prst="rect">
                      <a:avLst/>
                    </a:prstGeom>
                    <a:noFill/>
                    <a:ln>
                      <a:noFill/>
                    </a:ln>
                  </pic:spPr>
                </pic:pic>
              </a:graphicData>
            </a:graphic>
          </wp:inline>
        </w:drawing>
      </w:r>
    </w:p>
    <w:p w:rsidR="00150A7E" w:rsidRDefault="00150A7E" w:rsidP="00150A7E">
      <w:pPr>
        <w:jc w:val="center"/>
        <w:rPr>
          <w:rFonts w:ascii="Times New Roman" w:hAnsi="Times New Roman" w:cs="Times New Roman"/>
          <w:b/>
          <w:sz w:val="24"/>
          <w:szCs w:val="24"/>
        </w:rPr>
      </w:pPr>
    </w:p>
    <w:p w:rsidR="00150A7E" w:rsidRPr="005D2775" w:rsidRDefault="00150A7E" w:rsidP="00150A7E">
      <w:pPr>
        <w:jc w:val="center"/>
        <w:rPr>
          <w:rFonts w:ascii="Times New Roman" w:hAnsi="Times New Roman" w:cs="Times New Roman"/>
          <w:b/>
          <w:sz w:val="36"/>
          <w:szCs w:val="36"/>
        </w:rPr>
      </w:pPr>
      <w:r w:rsidRPr="005D2775">
        <w:rPr>
          <w:rFonts w:ascii="Times New Roman" w:hAnsi="Times New Roman" w:cs="Times New Roman"/>
          <w:b/>
          <w:sz w:val="36"/>
          <w:szCs w:val="36"/>
        </w:rPr>
        <w:t>J E G Y Z Ő K Ö N Y V</w:t>
      </w:r>
    </w:p>
    <w:p w:rsidR="00D55E1D" w:rsidRDefault="00150A7E" w:rsidP="00D55E1D">
      <w:pPr>
        <w:spacing w:after="0" w:line="240" w:lineRule="auto"/>
        <w:jc w:val="center"/>
        <w:rPr>
          <w:rFonts w:ascii="Times New Roman" w:hAnsi="Times New Roman" w:cs="Times New Roman"/>
          <w:smallCaps/>
          <w:sz w:val="32"/>
          <w:szCs w:val="32"/>
        </w:rPr>
      </w:pPr>
      <w:r w:rsidRPr="005D2775">
        <w:rPr>
          <w:rFonts w:ascii="Times New Roman" w:hAnsi="Times New Roman" w:cs="Times New Roman"/>
          <w:smallCaps/>
          <w:sz w:val="32"/>
          <w:szCs w:val="32"/>
        </w:rPr>
        <w:t>Hajdúszoboszló Város Önkormányzata</w:t>
      </w:r>
      <w:r w:rsidR="00FB3D0D">
        <w:rPr>
          <w:rFonts w:ascii="Times New Roman" w:hAnsi="Times New Roman" w:cs="Times New Roman"/>
          <w:smallCaps/>
          <w:sz w:val="32"/>
          <w:szCs w:val="32"/>
        </w:rPr>
        <w:t xml:space="preserve"> </w:t>
      </w:r>
    </w:p>
    <w:p w:rsidR="00150A7E" w:rsidRPr="005D2775" w:rsidRDefault="00FB3D0D" w:rsidP="00D55E1D">
      <w:pPr>
        <w:spacing w:after="0" w:line="240" w:lineRule="auto"/>
        <w:jc w:val="center"/>
        <w:rPr>
          <w:rFonts w:ascii="Times New Roman" w:hAnsi="Times New Roman" w:cs="Times New Roman"/>
          <w:smallCaps/>
          <w:sz w:val="32"/>
          <w:szCs w:val="32"/>
        </w:rPr>
      </w:pPr>
      <w:r>
        <w:rPr>
          <w:rFonts w:ascii="Times New Roman" w:hAnsi="Times New Roman" w:cs="Times New Roman"/>
          <w:smallCaps/>
          <w:sz w:val="32"/>
          <w:szCs w:val="32"/>
        </w:rPr>
        <w:t>Képviselő-testületének</w:t>
      </w:r>
    </w:p>
    <w:p w:rsidR="00150A7E" w:rsidRPr="005D2775" w:rsidRDefault="00150A7E" w:rsidP="00D55E1D">
      <w:pPr>
        <w:spacing w:after="0" w:line="240" w:lineRule="auto"/>
        <w:jc w:val="center"/>
        <w:rPr>
          <w:rFonts w:ascii="Times New Roman" w:hAnsi="Times New Roman" w:cs="Times New Roman"/>
          <w:smallCaps/>
          <w:sz w:val="32"/>
          <w:szCs w:val="32"/>
        </w:rPr>
      </w:pPr>
      <w:r>
        <w:rPr>
          <w:rFonts w:ascii="Times New Roman" w:hAnsi="Times New Roman" w:cs="Times New Roman"/>
          <w:smallCaps/>
          <w:sz w:val="32"/>
          <w:szCs w:val="32"/>
        </w:rPr>
        <w:t>Jogi, Igazgatási és Ügyrendi</w:t>
      </w:r>
      <w:r w:rsidRPr="005D2775">
        <w:rPr>
          <w:rFonts w:ascii="Times New Roman" w:hAnsi="Times New Roman" w:cs="Times New Roman"/>
          <w:smallCaps/>
          <w:sz w:val="32"/>
          <w:szCs w:val="32"/>
        </w:rPr>
        <w:t xml:space="preserve"> Bizottság</w:t>
      </w:r>
      <w:r w:rsidR="00FB3D0D">
        <w:rPr>
          <w:rFonts w:ascii="Times New Roman" w:hAnsi="Times New Roman" w:cs="Times New Roman"/>
          <w:smallCaps/>
          <w:sz w:val="32"/>
          <w:szCs w:val="32"/>
        </w:rPr>
        <w:t>a</w:t>
      </w:r>
    </w:p>
    <w:p w:rsidR="00150A7E" w:rsidRPr="005D2775" w:rsidRDefault="00150A7E" w:rsidP="00D55E1D">
      <w:pPr>
        <w:spacing w:after="0" w:line="240" w:lineRule="auto"/>
        <w:jc w:val="center"/>
        <w:rPr>
          <w:rFonts w:ascii="Times New Roman" w:hAnsi="Times New Roman" w:cs="Times New Roman"/>
          <w:smallCaps/>
          <w:sz w:val="32"/>
          <w:szCs w:val="32"/>
        </w:rPr>
      </w:pPr>
      <w:r w:rsidRPr="005D2775">
        <w:rPr>
          <w:rFonts w:ascii="Times New Roman" w:hAnsi="Times New Roman" w:cs="Times New Roman"/>
          <w:smallCaps/>
          <w:sz w:val="32"/>
          <w:szCs w:val="32"/>
        </w:rPr>
        <w:t>2023.</w:t>
      </w:r>
      <w:r>
        <w:rPr>
          <w:rFonts w:ascii="Times New Roman" w:hAnsi="Times New Roman" w:cs="Times New Roman"/>
          <w:smallCaps/>
          <w:sz w:val="32"/>
          <w:szCs w:val="32"/>
        </w:rPr>
        <w:t xml:space="preserve"> április</w:t>
      </w:r>
      <w:r w:rsidRPr="005D2775">
        <w:rPr>
          <w:rFonts w:ascii="Times New Roman" w:hAnsi="Times New Roman" w:cs="Times New Roman"/>
          <w:smallCaps/>
          <w:sz w:val="32"/>
          <w:szCs w:val="32"/>
        </w:rPr>
        <w:t>. 20. napján megtartott</w:t>
      </w:r>
    </w:p>
    <w:p w:rsidR="00131C42" w:rsidRDefault="00150A7E" w:rsidP="00131C42">
      <w:pPr>
        <w:spacing w:after="0"/>
        <w:jc w:val="center"/>
        <w:rPr>
          <w:rFonts w:ascii="Times New Roman" w:hAnsi="Times New Roman" w:cs="Times New Roman"/>
          <w:smallCaps/>
          <w:sz w:val="32"/>
          <w:szCs w:val="32"/>
        </w:rPr>
      </w:pPr>
      <w:proofErr w:type="gramStart"/>
      <w:r w:rsidRPr="005D2775">
        <w:rPr>
          <w:rFonts w:ascii="Times New Roman" w:hAnsi="Times New Roman" w:cs="Times New Roman"/>
          <w:smallCaps/>
          <w:sz w:val="32"/>
          <w:szCs w:val="32"/>
        </w:rPr>
        <w:t>nyilvános</w:t>
      </w:r>
      <w:proofErr w:type="gramEnd"/>
      <w:r>
        <w:rPr>
          <w:rFonts w:ascii="Times New Roman" w:hAnsi="Times New Roman" w:cs="Times New Roman"/>
          <w:smallCaps/>
          <w:sz w:val="32"/>
          <w:szCs w:val="32"/>
        </w:rPr>
        <w:t xml:space="preserve"> üléséről</w:t>
      </w:r>
    </w:p>
    <w:p w:rsidR="00131C42" w:rsidRDefault="00131C42" w:rsidP="00131C42">
      <w:pPr>
        <w:spacing w:after="0"/>
        <w:jc w:val="center"/>
        <w:rPr>
          <w:rFonts w:ascii="Times New Roman" w:hAnsi="Times New Roman" w:cs="Times New Roman"/>
          <w:smallCaps/>
          <w:sz w:val="32"/>
          <w:szCs w:val="32"/>
        </w:rPr>
      </w:pPr>
    </w:p>
    <w:p w:rsidR="00131C42" w:rsidRDefault="00131C42" w:rsidP="00131C42">
      <w:pPr>
        <w:spacing w:after="0"/>
        <w:jc w:val="center"/>
        <w:rPr>
          <w:rFonts w:ascii="Times New Roman" w:hAnsi="Times New Roman" w:cs="Times New Roman"/>
          <w:smallCaps/>
          <w:sz w:val="32"/>
          <w:szCs w:val="32"/>
        </w:rPr>
      </w:pPr>
    </w:p>
    <w:p w:rsidR="00515596" w:rsidRDefault="00515596" w:rsidP="00131C42">
      <w:pPr>
        <w:spacing w:after="0"/>
        <w:jc w:val="center"/>
        <w:rPr>
          <w:rFonts w:ascii="Times New Roman" w:hAnsi="Times New Roman" w:cs="Times New Roman"/>
          <w:smallCaps/>
          <w:sz w:val="32"/>
          <w:szCs w:val="32"/>
        </w:rPr>
      </w:pPr>
    </w:p>
    <w:p w:rsidR="00515596" w:rsidRDefault="00515596" w:rsidP="00131C42">
      <w:pPr>
        <w:spacing w:after="0"/>
        <w:jc w:val="center"/>
        <w:rPr>
          <w:rFonts w:ascii="Times New Roman" w:hAnsi="Times New Roman" w:cs="Times New Roman"/>
          <w:smallCaps/>
          <w:sz w:val="32"/>
          <w:szCs w:val="32"/>
        </w:rPr>
      </w:pPr>
    </w:p>
    <w:p w:rsidR="00515596" w:rsidRDefault="00515596" w:rsidP="00131C42">
      <w:pPr>
        <w:spacing w:after="0"/>
        <w:jc w:val="center"/>
        <w:rPr>
          <w:rFonts w:ascii="Times New Roman" w:hAnsi="Times New Roman" w:cs="Times New Roman"/>
          <w:smallCaps/>
          <w:sz w:val="32"/>
          <w:szCs w:val="32"/>
        </w:rPr>
      </w:pPr>
    </w:p>
    <w:p w:rsidR="00515596" w:rsidRDefault="00515596" w:rsidP="00131C42">
      <w:pPr>
        <w:spacing w:after="0"/>
        <w:jc w:val="center"/>
        <w:rPr>
          <w:rFonts w:ascii="Times New Roman" w:hAnsi="Times New Roman" w:cs="Times New Roman"/>
          <w:smallCaps/>
          <w:sz w:val="32"/>
          <w:szCs w:val="32"/>
        </w:rPr>
      </w:pPr>
    </w:p>
    <w:p w:rsidR="00131C42" w:rsidRDefault="00131C42" w:rsidP="00131C42">
      <w:pPr>
        <w:spacing w:after="0"/>
        <w:jc w:val="center"/>
        <w:rPr>
          <w:rFonts w:ascii="Times New Roman" w:hAnsi="Times New Roman" w:cs="Times New Roman"/>
          <w:smallCaps/>
          <w:sz w:val="32"/>
          <w:szCs w:val="32"/>
        </w:rPr>
      </w:pPr>
    </w:p>
    <w:p w:rsidR="0023434E" w:rsidRDefault="00150A7E" w:rsidP="0023434E">
      <w:pPr>
        <w:spacing w:after="0" w:line="240" w:lineRule="auto"/>
        <w:jc w:val="center"/>
        <w:rPr>
          <w:rFonts w:ascii="Times New Roman" w:hAnsi="Times New Roman" w:cs="Times New Roman"/>
          <w:smallCaps/>
          <w:sz w:val="32"/>
          <w:szCs w:val="32"/>
        </w:rPr>
      </w:pPr>
      <w:r w:rsidRPr="005D2775">
        <w:rPr>
          <w:rFonts w:ascii="Times New Roman" w:hAnsi="Times New Roman" w:cs="Times New Roman"/>
          <w:smallCaps/>
          <w:sz w:val="32"/>
          <w:szCs w:val="32"/>
        </w:rPr>
        <w:t>Hajdúszoboszló, 2023. április 20.</w:t>
      </w:r>
    </w:p>
    <w:p w:rsidR="00150A7E" w:rsidRPr="00150A7E" w:rsidRDefault="00150A7E" w:rsidP="00131C42">
      <w:pPr>
        <w:spacing w:after="0" w:line="240" w:lineRule="auto"/>
        <w:jc w:val="center"/>
        <w:rPr>
          <w:rFonts w:ascii="Times New Roman" w:hAnsi="Times New Roman" w:cs="Times New Roman"/>
          <w:b/>
          <w:sz w:val="28"/>
          <w:szCs w:val="28"/>
        </w:rPr>
      </w:pPr>
      <w:r w:rsidRPr="00150A7E">
        <w:rPr>
          <w:rFonts w:ascii="Times New Roman" w:hAnsi="Times New Roman" w:cs="Times New Roman"/>
          <w:b/>
          <w:sz w:val="28"/>
          <w:szCs w:val="28"/>
        </w:rPr>
        <w:lastRenderedPageBreak/>
        <w:t>Tárgymutató</w:t>
      </w:r>
    </w:p>
    <w:p w:rsidR="00150A7E" w:rsidRPr="00650B91" w:rsidRDefault="00150A7E" w:rsidP="00150A7E">
      <w:pPr>
        <w:spacing w:line="240" w:lineRule="auto"/>
        <w:jc w:val="center"/>
        <w:rPr>
          <w:rFonts w:ascii="Times New Roman" w:hAnsi="Times New Roman" w:cs="Times New Roman"/>
          <w:i/>
          <w:sz w:val="24"/>
          <w:szCs w:val="24"/>
        </w:rPr>
      </w:pPr>
      <w:r w:rsidRPr="004D6A8E">
        <w:rPr>
          <w:rFonts w:ascii="Times New Roman" w:hAnsi="Times New Roman" w:cs="Times New Roman"/>
          <w:sz w:val="24"/>
          <w:szCs w:val="24"/>
        </w:rPr>
        <w:t>Hajdúszoboszló Város Önkormányzat</w:t>
      </w:r>
      <w:r w:rsidR="00D55E1D">
        <w:rPr>
          <w:rFonts w:ascii="Times New Roman" w:hAnsi="Times New Roman" w:cs="Times New Roman"/>
          <w:sz w:val="24"/>
          <w:szCs w:val="24"/>
        </w:rPr>
        <w:t>a Képviselő-testületének</w:t>
      </w:r>
      <w:r w:rsidRPr="004D6A8E">
        <w:rPr>
          <w:rFonts w:ascii="Times New Roman" w:hAnsi="Times New Roman" w:cs="Times New Roman"/>
          <w:sz w:val="24"/>
          <w:szCs w:val="24"/>
        </w:rPr>
        <w:t xml:space="preserve"> </w:t>
      </w:r>
      <w:r>
        <w:rPr>
          <w:rFonts w:ascii="Times New Roman" w:hAnsi="Times New Roman" w:cs="Times New Roman"/>
          <w:sz w:val="24"/>
          <w:szCs w:val="24"/>
        </w:rPr>
        <w:t>Jogi, Igazgatási és Ügyrendi Bizottsága</w:t>
      </w:r>
    </w:p>
    <w:p w:rsidR="00150A7E" w:rsidRDefault="00150A7E" w:rsidP="00150A7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Az </w:t>
      </w:r>
      <w:r w:rsidRPr="00150A7E">
        <w:rPr>
          <w:rFonts w:ascii="Times New Roman" w:hAnsi="Times New Roman" w:cs="Times New Roman"/>
          <w:b/>
          <w:sz w:val="24"/>
          <w:szCs w:val="24"/>
        </w:rPr>
        <w:t>ülés helye:</w:t>
      </w:r>
      <w:r w:rsidRPr="004D6A8E">
        <w:rPr>
          <w:rFonts w:ascii="Times New Roman" w:hAnsi="Times New Roman" w:cs="Times New Roman"/>
          <w:sz w:val="24"/>
          <w:szCs w:val="24"/>
        </w:rPr>
        <w:t xml:space="preserve"> </w:t>
      </w:r>
      <w:r w:rsidRPr="001F6E20">
        <w:rPr>
          <w:rFonts w:ascii="Times New Roman" w:hAnsi="Times New Roman" w:cs="Times New Roman"/>
          <w:sz w:val="24"/>
          <w:szCs w:val="24"/>
        </w:rPr>
        <w:t xml:space="preserve">Hajdúszoboszlói Polgármesteri Hivatal, </w:t>
      </w:r>
      <w:proofErr w:type="spellStart"/>
      <w:r w:rsidRPr="001F6E20">
        <w:rPr>
          <w:rFonts w:ascii="Times New Roman" w:hAnsi="Times New Roman" w:cs="Times New Roman"/>
          <w:sz w:val="24"/>
          <w:szCs w:val="24"/>
        </w:rPr>
        <w:t>Gönczy</w:t>
      </w:r>
      <w:proofErr w:type="spellEnd"/>
      <w:r w:rsidRPr="001F6E20">
        <w:rPr>
          <w:rFonts w:ascii="Times New Roman" w:hAnsi="Times New Roman" w:cs="Times New Roman"/>
          <w:sz w:val="24"/>
          <w:szCs w:val="24"/>
        </w:rPr>
        <w:t xml:space="preserve"> Pál terem</w:t>
      </w:r>
      <w:r w:rsidRPr="00150A7E">
        <w:rPr>
          <w:rFonts w:ascii="Times New Roman" w:hAnsi="Times New Roman" w:cs="Times New Roman"/>
          <w:sz w:val="24"/>
          <w:szCs w:val="24"/>
        </w:rPr>
        <w:t xml:space="preserve"> </w:t>
      </w:r>
    </w:p>
    <w:p w:rsidR="00150A7E" w:rsidRPr="004D6A8E" w:rsidRDefault="00150A7E" w:rsidP="00150A7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Az </w:t>
      </w:r>
      <w:r w:rsidRPr="00150A7E">
        <w:rPr>
          <w:rFonts w:ascii="Times New Roman" w:hAnsi="Times New Roman" w:cs="Times New Roman"/>
          <w:b/>
          <w:sz w:val="24"/>
          <w:szCs w:val="24"/>
        </w:rPr>
        <w:t>ülés időpontja:</w:t>
      </w:r>
      <w:r w:rsidRPr="004D6A8E">
        <w:rPr>
          <w:rFonts w:ascii="Times New Roman" w:hAnsi="Times New Roman" w:cs="Times New Roman"/>
          <w:sz w:val="24"/>
          <w:szCs w:val="24"/>
        </w:rPr>
        <w:t xml:space="preserve"> </w:t>
      </w:r>
      <w:r>
        <w:rPr>
          <w:rFonts w:ascii="Times New Roman" w:hAnsi="Times New Roman" w:cs="Times New Roman"/>
          <w:sz w:val="24"/>
          <w:szCs w:val="24"/>
        </w:rPr>
        <w:t>2023. április 20. 11</w:t>
      </w:r>
      <w:r w:rsidRPr="00150A7E">
        <w:rPr>
          <w:rFonts w:ascii="Times New Roman" w:hAnsi="Times New Roman" w:cs="Times New Roman"/>
          <w:sz w:val="24"/>
          <w:szCs w:val="24"/>
          <w:u w:val="words"/>
          <w:vertAlign w:val="superscript"/>
        </w:rPr>
        <w:t>00</w:t>
      </w:r>
      <w:r>
        <w:rPr>
          <w:rFonts w:ascii="Times New Roman" w:hAnsi="Times New Roman" w:cs="Times New Roman"/>
          <w:sz w:val="24"/>
          <w:szCs w:val="24"/>
        </w:rPr>
        <w:t xml:space="preserve"> óra</w:t>
      </w:r>
    </w:p>
    <w:p w:rsidR="00150A7E" w:rsidRDefault="00150A7E" w:rsidP="00150A7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Az </w:t>
      </w:r>
      <w:r w:rsidRPr="00150A7E">
        <w:rPr>
          <w:rFonts w:ascii="Times New Roman" w:hAnsi="Times New Roman" w:cs="Times New Roman"/>
          <w:b/>
          <w:sz w:val="24"/>
          <w:szCs w:val="24"/>
        </w:rPr>
        <w:t>ülés típusa:</w:t>
      </w:r>
      <w:r w:rsidRPr="004D6A8E">
        <w:rPr>
          <w:rFonts w:ascii="Times New Roman" w:hAnsi="Times New Roman" w:cs="Times New Roman"/>
          <w:sz w:val="24"/>
          <w:szCs w:val="24"/>
        </w:rPr>
        <w:t xml:space="preserve"> nyílt </w:t>
      </w:r>
    </w:p>
    <w:p w:rsidR="00150A7E" w:rsidRPr="00150A7E" w:rsidRDefault="00150A7E" w:rsidP="00150A7E">
      <w:pPr>
        <w:spacing w:after="0" w:line="240" w:lineRule="auto"/>
        <w:rPr>
          <w:rFonts w:ascii="Times New Roman" w:hAnsi="Times New Roman" w:cs="Times New Roman"/>
          <w:b/>
          <w:sz w:val="24"/>
          <w:szCs w:val="24"/>
        </w:rPr>
      </w:pPr>
      <w:r w:rsidRPr="00150A7E">
        <w:rPr>
          <w:rFonts w:ascii="Times New Roman" w:hAnsi="Times New Roman" w:cs="Times New Roman"/>
          <w:b/>
          <w:sz w:val="24"/>
          <w:szCs w:val="24"/>
        </w:rPr>
        <w:t>Az ülés napirendi pontjai</w:t>
      </w:r>
      <w:r w:rsidR="0023434E">
        <w:rPr>
          <w:rFonts w:ascii="Times New Roman" w:hAnsi="Times New Roman" w:cs="Times New Roman"/>
          <w:b/>
          <w:sz w:val="24"/>
          <w:szCs w:val="24"/>
        </w:rPr>
        <w:t>, döntései</w:t>
      </w:r>
      <w:r w:rsidRPr="00150A7E">
        <w:rPr>
          <w:rFonts w:ascii="Times New Roman" w:hAnsi="Times New Roman" w:cs="Times New Roman"/>
          <w:b/>
          <w:sz w:val="24"/>
          <w:szCs w:val="24"/>
        </w:rPr>
        <w:t>:</w:t>
      </w:r>
    </w:p>
    <w:p w:rsidR="00150A7E" w:rsidRDefault="006C5A4E" w:rsidP="00150A7E">
      <w:pPr>
        <w:suppressAutoHyphens/>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Napirend</w:t>
      </w:r>
    </w:p>
    <w:p w:rsidR="0023434E" w:rsidRPr="00150A7E" w:rsidRDefault="0023434E" w:rsidP="0023434E">
      <w:pPr>
        <w:spacing w:after="0" w:line="240" w:lineRule="auto"/>
        <w:ind w:left="360"/>
        <w:jc w:val="both"/>
        <w:rPr>
          <w:rFonts w:ascii="Times New Roman" w:eastAsia="SimSun" w:hAnsi="Times New Roman" w:cs="Times New Roman"/>
          <w:sz w:val="24"/>
          <w:szCs w:val="24"/>
        </w:rPr>
      </w:pPr>
      <w:r>
        <w:rPr>
          <w:rFonts w:ascii="Times New Roman" w:eastAsia="Times New Roman" w:hAnsi="Times New Roman" w:cs="Times New Roman"/>
          <w:sz w:val="24"/>
          <w:szCs w:val="24"/>
        </w:rPr>
        <w:t>A</w:t>
      </w:r>
      <w:r w:rsidRPr="00A6450C">
        <w:rPr>
          <w:rFonts w:ascii="Times New Roman" w:eastAsia="Times New Roman" w:hAnsi="Times New Roman" w:cs="Times New Roman"/>
          <w:sz w:val="24"/>
          <w:szCs w:val="24"/>
        </w:rPr>
        <w:t xml:space="preserve"> </w:t>
      </w:r>
      <w:r w:rsidRPr="0023434E">
        <w:rPr>
          <w:rFonts w:ascii="Times New Roman" w:eastAsia="Times New Roman" w:hAnsi="Times New Roman" w:cs="Times New Roman"/>
          <w:sz w:val="24"/>
          <w:szCs w:val="24"/>
        </w:rPr>
        <w:t>Hajdúszoboszlói</w:t>
      </w:r>
      <w:r w:rsidRPr="00A6450C">
        <w:rPr>
          <w:rFonts w:ascii="Times New Roman" w:hAnsi="Times New Roman" w:cs="Times New Roman"/>
          <w:sz w:val="24"/>
          <w:szCs w:val="24"/>
        </w:rPr>
        <w:t xml:space="preserve"> Református Egyházközséggel folytatott egyeztetések </w:t>
      </w:r>
      <w:r w:rsidRPr="00A6450C">
        <w:rPr>
          <w:rFonts w:ascii="Times New Roman" w:eastAsia="SimSun" w:hAnsi="Times New Roman" w:cs="Times New Roman"/>
          <w:sz w:val="24"/>
          <w:szCs w:val="24"/>
        </w:rPr>
        <w:t>alapján feltételes ajánlattételről</w:t>
      </w:r>
      <w:r>
        <w:rPr>
          <w:rFonts w:ascii="Times New Roman" w:eastAsia="SimSun" w:hAnsi="Times New Roman" w:cs="Times New Roman"/>
          <w:sz w:val="24"/>
          <w:szCs w:val="24"/>
        </w:rPr>
        <w:t xml:space="preserve"> szóló előterjesztés napirendre vétele</w:t>
      </w:r>
    </w:p>
    <w:p w:rsidR="00351953" w:rsidRDefault="00401BE0" w:rsidP="00150A7E">
      <w:pPr>
        <w:spacing w:after="0" w:line="240" w:lineRule="auto"/>
        <w:ind w:left="360"/>
        <w:jc w:val="both"/>
        <w:rPr>
          <w:rFonts w:ascii="Times New Roman" w:eastAsia="Times New Roman" w:hAnsi="Times New Roman" w:cs="Times New Roman"/>
          <w:b/>
          <w:sz w:val="24"/>
          <w:szCs w:val="24"/>
        </w:rPr>
      </w:pPr>
      <w:r w:rsidRPr="00150A7E">
        <w:rPr>
          <w:rFonts w:ascii="Times New Roman" w:eastAsia="Times New Roman" w:hAnsi="Times New Roman" w:cs="Times New Roman"/>
          <w:b/>
          <w:sz w:val="24"/>
          <w:szCs w:val="24"/>
        </w:rPr>
        <w:t>3</w:t>
      </w:r>
      <w:r w:rsidR="006C2C69" w:rsidRPr="00150A7E">
        <w:rPr>
          <w:rFonts w:ascii="Times New Roman" w:eastAsia="Times New Roman" w:hAnsi="Times New Roman" w:cs="Times New Roman"/>
          <w:b/>
          <w:sz w:val="24"/>
          <w:szCs w:val="24"/>
        </w:rPr>
        <w:t>1</w:t>
      </w:r>
      <w:r w:rsidR="00351953" w:rsidRPr="00150A7E">
        <w:rPr>
          <w:rFonts w:ascii="Times New Roman" w:eastAsia="Times New Roman" w:hAnsi="Times New Roman" w:cs="Times New Roman"/>
          <w:b/>
          <w:sz w:val="24"/>
          <w:szCs w:val="24"/>
        </w:rPr>
        <w:t>/2023. (I</w:t>
      </w:r>
      <w:r w:rsidRPr="00150A7E">
        <w:rPr>
          <w:rFonts w:ascii="Times New Roman" w:eastAsia="Times New Roman" w:hAnsi="Times New Roman" w:cs="Times New Roman"/>
          <w:b/>
          <w:sz w:val="24"/>
          <w:szCs w:val="24"/>
        </w:rPr>
        <w:t>V</w:t>
      </w:r>
      <w:r w:rsidR="00351953" w:rsidRPr="00150A7E">
        <w:rPr>
          <w:rFonts w:ascii="Times New Roman" w:eastAsia="Times New Roman" w:hAnsi="Times New Roman" w:cs="Times New Roman"/>
          <w:b/>
          <w:sz w:val="24"/>
          <w:szCs w:val="24"/>
        </w:rPr>
        <w:t>. 2</w:t>
      </w:r>
      <w:r w:rsidRPr="00150A7E">
        <w:rPr>
          <w:rFonts w:ascii="Times New Roman" w:eastAsia="Times New Roman" w:hAnsi="Times New Roman" w:cs="Times New Roman"/>
          <w:b/>
          <w:sz w:val="24"/>
          <w:szCs w:val="24"/>
        </w:rPr>
        <w:t>0</w:t>
      </w:r>
      <w:r w:rsidR="00351953" w:rsidRPr="00150A7E">
        <w:rPr>
          <w:rFonts w:ascii="Times New Roman" w:eastAsia="Times New Roman" w:hAnsi="Times New Roman" w:cs="Times New Roman"/>
          <w:b/>
          <w:sz w:val="24"/>
          <w:szCs w:val="24"/>
        </w:rPr>
        <w:t>.) JIÜB határozat</w:t>
      </w:r>
    </w:p>
    <w:p w:rsidR="0023434E" w:rsidRPr="0023434E" w:rsidRDefault="0023434E" w:rsidP="00150A7E">
      <w:pPr>
        <w:spacing w:after="0" w:line="240" w:lineRule="auto"/>
        <w:ind w:left="360"/>
        <w:jc w:val="both"/>
        <w:rPr>
          <w:rFonts w:ascii="Times New Roman" w:eastAsia="Times New Roman" w:hAnsi="Times New Roman" w:cs="Times New Roman"/>
          <w:sz w:val="24"/>
          <w:szCs w:val="24"/>
        </w:rPr>
      </w:pPr>
      <w:r w:rsidRPr="0023434E">
        <w:rPr>
          <w:rFonts w:ascii="Times New Roman" w:eastAsia="Times New Roman" w:hAnsi="Times New Roman" w:cs="Times New Roman"/>
          <w:sz w:val="24"/>
          <w:szCs w:val="24"/>
        </w:rPr>
        <w:t>Napirend elfogadása</w:t>
      </w:r>
    </w:p>
    <w:p w:rsidR="008C344B" w:rsidRPr="00077E0C" w:rsidRDefault="00401BE0" w:rsidP="006C5A4E">
      <w:pPr>
        <w:spacing w:after="0" w:line="240" w:lineRule="auto"/>
        <w:ind w:left="360"/>
        <w:jc w:val="both"/>
        <w:rPr>
          <w:rFonts w:ascii="Times New Roman" w:eastAsia="Times New Roman" w:hAnsi="Times New Roman" w:cs="Times New Roman"/>
          <w:b/>
          <w:sz w:val="24"/>
          <w:szCs w:val="24"/>
        </w:rPr>
      </w:pPr>
      <w:r w:rsidRPr="00150A7E">
        <w:rPr>
          <w:rFonts w:ascii="Times New Roman" w:eastAsia="Times New Roman" w:hAnsi="Times New Roman" w:cs="Times New Roman"/>
          <w:b/>
          <w:sz w:val="24"/>
          <w:szCs w:val="24"/>
        </w:rPr>
        <w:t>3</w:t>
      </w:r>
      <w:r w:rsidR="006C2C69" w:rsidRPr="00150A7E">
        <w:rPr>
          <w:rFonts w:ascii="Times New Roman" w:eastAsia="Times New Roman" w:hAnsi="Times New Roman" w:cs="Times New Roman"/>
          <w:b/>
          <w:sz w:val="24"/>
          <w:szCs w:val="24"/>
        </w:rPr>
        <w:t>2</w:t>
      </w:r>
      <w:r w:rsidRPr="00150A7E">
        <w:rPr>
          <w:rFonts w:ascii="Times New Roman" w:eastAsia="Times New Roman" w:hAnsi="Times New Roman" w:cs="Times New Roman"/>
          <w:b/>
          <w:sz w:val="24"/>
          <w:szCs w:val="24"/>
        </w:rPr>
        <w:t>/2023. (IV. 20.) JIÜB határozat</w:t>
      </w:r>
    </w:p>
    <w:p w:rsidR="00150A7E" w:rsidRPr="00A6450C" w:rsidRDefault="00150A7E" w:rsidP="006C5A4E">
      <w:pPr>
        <w:pStyle w:val="Listaszerbekezds"/>
        <w:numPr>
          <w:ilvl w:val="0"/>
          <w:numId w:val="15"/>
        </w:numPr>
        <w:spacing w:after="0" w:line="240" w:lineRule="auto"/>
        <w:ind w:left="284" w:hanging="284"/>
        <w:jc w:val="both"/>
        <w:rPr>
          <w:rFonts w:ascii="Times New Roman" w:eastAsia="SimSun" w:hAnsi="Times New Roman" w:cs="Times New Roman"/>
          <w:sz w:val="24"/>
          <w:szCs w:val="24"/>
        </w:rPr>
      </w:pPr>
      <w:r w:rsidRPr="00150A7E">
        <w:rPr>
          <w:rFonts w:ascii="Times New Roman" w:eastAsia="SimSun" w:hAnsi="Times New Roman" w:cs="Times New Roman"/>
          <w:sz w:val="24"/>
          <w:szCs w:val="24"/>
        </w:rPr>
        <w:t>Beszámoló a 2022. évi önkormányzati költségvetés végrehajtásáról</w:t>
      </w:r>
      <w:r w:rsidRPr="00A6450C">
        <w:rPr>
          <w:rFonts w:ascii="Times New Roman" w:eastAsia="SimSun" w:hAnsi="Times New Roman" w:cs="Times New Roman"/>
          <w:sz w:val="24"/>
          <w:szCs w:val="24"/>
        </w:rPr>
        <w:t xml:space="preserve"> (8. számú testületi előterjesztés)</w:t>
      </w:r>
    </w:p>
    <w:p w:rsidR="00150A7E" w:rsidRDefault="00150A7E" w:rsidP="006C5A4E">
      <w:pPr>
        <w:pStyle w:val="Listaszerbekezds"/>
        <w:spacing w:after="0" w:line="240" w:lineRule="auto"/>
        <w:ind w:left="284"/>
        <w:jc w:val="both"/>
        <w:rPr>
          <w:rFonts w:eastAsia="SimSun"/>
          <w:sz w:val="24"/>
          <w:szCs w:val="24"/>
        </w:rPr>
      </w:pPr>
      <w:r w:rsidRPr="00A6450C">
        <w:rPr>
          <w:rFonts w:ascii="Times New Roman" w:eastAsia="SimSun" w:hAnsi="Times New Roman" w:cs="Times New Roman"/>
          <w:sz w:val="24"/>
          <w:szCs w:val="24"/>
        </w:rPr>
        <w:t>Előadó: Czeglédi Gyula polgármester</w:t>
      </w:r>
      <w:r w:rsidRPr="00150A7E">
        <w:rPr>
          <w:rFonts w:eastAsia="SimSun"/>
          <w:sz w:val="24"/>
          <w:szCs w:val="24"/>
        </w:rPr>
        <w:t xml:space="preserve"> </w:t>
      </w:r>
    </w:p>
    <w:p w:rsidR="00150A7E" w:rsidRPr="006C5A4E" w:rsidRDefault="00150A7E" w:rsidP="006C5A4E">
      <w:pPr>
        <w:spacing w:after="0" w:line="240" w:lineRule="auto"/>
        <w:ind w:left="284"/>
        <w:jc w:val="both"/>
        <w:rPr>
          <w:rFonts w:ascii="Times New Roman" w:eastAsia="Times New Roman" w:hAnsi="Times New Roman" w:cs="Times New Roman"/>
          <w:b/>
          <w:sz w:val="24"/>
          <w:szCs w:val="24"/>
        </w:rPr>
      </w:pPr>
      <w:r w:rsidRPr="00150A7E">
        <w:rPr>
          <w:rFonts w:ascii="Times New Roman" w:eastAsia="Times New Roman" w:hAnsi="Times New Roman" w:cs="Times New Roman"/>
          <w:b/>
          <w:sz w:val="24"/>
          <w:szCs w:val="24"/>
        </w:rPr>
        <w:t>33/2023. (IV. 20.) JIÜB határozat</w:t>
      </w:r>
    </w:p>
    <w:p w:rsidR="00150A7E" w:rsidRPr="00150A7E" w:rsidRDefault="00150A7E" w:rsidP="006C5A4E">
      <w:pPr>
        <w:pStyle w:val="Listaszerbekezds"/>
        <w:numPr>
          <w:ilvl w:val="0"/>
          <w:numId w:val="15"/>
        </w:numPr>
        <w:spacing w:after="0" w:line="240" w:lineRule="auto"/>
        <w:ind w:left="284" w:hanging="284"/>
        <w:jc w:val="both"/>
        <w:rPr>
          <w:rFonts w:ascii="Times New Roman" w:eastAsia="SimSun" w:hAnsi="Times New Roman" w:cs="Times New Roman"/>
          <w:sz w:val="24"/>
          <w:szCs w:val="24"/>
        </w:rPr>
      </w:pPr>
      <w:r w:rsidRPr="00150A7E">
        <w:rPr>
          <w:rFonts w:ascii="Times New Roman" w:eastAsia="SimSun" w:hAnsi="Times New Roman" w:cs="Times New Roman"/>
          <w:sz w:val="24"/>
          <w:szCs w:val="24"/>
        </w:rPr>
        <w:t>Előterjesztés a képviselői vagyonnyilatkozatokra vonatkozó egyedi közzétételi lista megalkotásáról (10. számú testületi előterjesztés)</w:t>
      </w:r>
    </w:p>
    <w:p w:rsidR="00150A7E" w:rsidRPr="006C5A4E" w:rsidRDefault="00150A7E" w:rsidP="006C5A4E">
      <w:pPr>
        <w:spacing w:after="0" w:line="240" w:lineRule="auto"/>
        <w:ind w:left="284"/>
        <w:jc w:val="both"/>
        <w:rPr>
          <w:rFonts w:ascii="Times New Roman" w:eastAsia="SimSun" w:hAnsi="Times New Roman" w:cs="Times New Roman"/>
          <w:sz w:val="24"/>
          <w:szCs w:val="24"/>
        </w:rPr>
      </w:pPr>
      <w:r w:rsidRPr="006C5A4E">
        <w:rPr>
          <w:rFonts w:ascii="Times New Roman" w:eastAsia="SimSun" w:hAnsi="Times New Roman" w:cs="Times New Roman"/>
          <w:sz w:val="24"/>
          <w:szCs w:val="24"/>
        </w:rPr>
        <w:t>Előterjesztő: dr. Morvai Gábor jegyző</w:t>
      </w:r>
    </w:p>
    <w:p w:rsidR="00150A7E" w:rsidRPr="006C5A4E" w:rsidRDefault="00150A7E" w:rsidP="006C5A4E">
      <w:pPr>
        <w:spacing w:after="0" w:line="240" w:lineRule="auto"/>
        <w:ind w:left="284"/>
        <w:jc w:val="both"/>
        <w:rPr>
          <w:rFonts w:ascii="Times New Roman" w:eastAsia="Times New Roman" w:hAnsi="Times New Roman" w:cs="Times New Roman"/>
          <w:b/>
          <w:sz w:val="24"/>
          <w:szCs w:val="24"/>
        </w:rPr>
      </w:pPr>
      <w:r w:rsidRPr="00150A7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4</w:t>
      </w:r>
      <w:r w:rsidRPr="00150A7E">
        <w:rPr>
          <w:rFonts w:ascii="Times New Roman" w:eastAsia="Times New Roman" w:hAnsi="Times New Roman" w:cs="Times New Roman"/>
          <w:b/>
          <w:sz w:val="24"/>
          <w:szCs w:val="24"/>
        </w:rPr>
        <w:t>/2023. (IV. 20.) JIÜB határozat</w:t>
      </w:r>
    </w:p>
    <w:p w:rsidR="00150A7E" w:rsidRPr="006C5A4E" w:rsidRDefault="00150A7E" w:rsidP="006C5A4E">
      <w:pPr>
        <w:pStyle w:val="Listaszerbekezds"/>
        <w:numPr>
          <w:ilvl w:val="0"/>
          <w:numId w:val="15"/>
        </w:numPr>
        <w:spacing w:after="0" w:line="240" w:lineRule="auto"/>
        <w:ind w:left="284" w:hanging="284"/>
        <w:jc w:val="both"/>
        <w:rPr>
          <w:rFonts w:ascii="Times New Roman" w:eastAsia="SimSun" w:hAnsi="Times New Roman" w:cs="Times New Roman"/>
          <w:sz w:val="24"/>
          <w:szCs w:val="24"/>
        </w:rPr>
      </w:pPr>
      <w:r w:rsidRPr="006C5A4E">
        <w:rPr>
          <w:rFonts w:ascii="Times New Roman" w:eastAsia="SimSun" w:hAnsi="Times New Roman" w:cs="Times New Roman"/>
          <w:sz w:val="24"/>
          <w:szCs w:val="24"/>
        </w:rPr>
        <w:t>Előterjesztés bírósági ülnökök megválasztására (11. számú testületi előterjesztés)</w:t>
      </w:r>
    </w:p>
    <w:p w:rsidR="00150A7E" w:rsidRDefault="00150A7E" w:rsidP="006C5A4E">
      <w:pPr>
        <w:spacing w:after="0" w:line="240" w:lineRule="auto"/>
        <w:ind w:left="284"/>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Előterjesztő: dr. Morvai Gábor jegyző</w:t>
      </w:r>
    </w:p>
    <w:p w:rsidR="006C5A4E" w:rsidRPr="00A6450C" w:rsidRDefault="006C5A4E" w:rsidP="006C5A4E">
      <w:pPr>
        <w:spacing w:after="0" w:line="240" w:lineRule="auto"/>
        <w:ind w:left="284"/>
        <w:jc w:val="both"/>
        <w:rPr>
          <w:rFonts w:ascii="Times New Roman" w:eastAsia="SimSun" w:hAnsi="Times New Roman" w:cs="Times New Roman"/>
          <w:sz w:val="24"/>
          <w:szCs w:val="24"/>
        </w:rPr>
      </w:pPr>
      <w:r w:rsidRPr="00150A7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5</w:t>
      </w:r>
      <w:r w:rsidRPr="00150A7E">
        <w:rPr>
          <w:rFonts w:ascii="Times New Roman" w:eastAsia="Times New Roman" w:hAnsi="Times New Roman" w:cs="Times New Roman"/>
          <w:b/>
          <w:sz w:val="24"/>
          <w:szCs w:val="24"/>
        </w:rPr>
        <w:t>/2023. (IV. 20.) JIÜB határozat</w:t>
      </w:r>
    </w:p>
    <w:p w:rsidR="00150A7E" w:rsidRPr="006C5A4E" w:rsidRDefault="00150A7E" w:rsidP="006C5A4E">
      <w:pPr>
        <w:pStyle w:val="Listaszerbekezds"/>
        <w:numPr>
          <w:ilvl w:val="0"/>
          <w:numId w:val="15"/>
        </w:numPr>
        <w:spacing w:after="0" w:line="240" w:lineRule="auto"/>
        <w:ind w:left="284" w:hanging="284"/>
        <w:jc w:val="both"/>
        <w:rPr>
          <w:rFonts w:ascii="Times New Roman" w:eastAsia="SimSun" w:hAnsi="Times New Roman" w:cs="Times New Roman"/>
          <w:sz w:val="24"/>
          <w:szCs w:val="24"/>
        </w:rPr>
      </w:pPr>
      <w:r w:rsidRPr="006C5A4E">
        <w:rPr>
          <w:rFonts w:ascii="Times New Roman" w:eastAsia="SimSun" w:hAnsi="Times New Roman" w:cs="Times New Roman"/>
          <w:sz w:val="24"/>
          <w:szCs w:val="24"/>
        </w:rPr>
        <w:t>Előterjesztés garázs felépítmény elővásárlási jog gyakorlására (18. számú testületi előterjesztés)</w:t>
      </w:r>
    </w:p>
    <w:p w:rsidR="00150A7E" w:rsidRDefault="00150A7E" w:rsidP="006C5A4E">
      <w:pPr>
        <w:spacing w:after="0" w:line="240" w:lineRule="auto"/>
        <w:ind w:left="284"/>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Előterjesztő: Bárdos Ilona irodavezető</w:t>
      </w:r>
    </w:p>
    <w:p w:rsidR="006C5A4E" w:rsidRDefault="006C5A4E" w:rsidP="006C5A4E">
      <w:pPr>
        <w:spacing w:after="0" w:line="240" w:lineRule="auto"/>
        <w:ind w:left="284"/>
        <w:jc w:val="both"/>
        <w:rPr>
          <w:rFonts w:ascii="Times New Roman" w:eastAsia="Times New Roman" w:hAnsi="Times New Roman" w:cs="Times New Roman"/>
          <w:b/>
          <w:sz w:val="24"/>
          <w:szCs w:val="24"/>
        </w:rPr>
      </w:pPr>
      <w:r w:rsidRPr="00150A7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6</w:t>
      </w:r>
      <w:r w:rsidRPr="00150A7E">
        <w:rPr>
          <w:rFonts w:ascii="Times New Roman" w:eastAsia="Times New Roman" w:hAnsi="Times New Roman" w:cs="Times New Roman"/>
          <w:b/>
          <w:sz w:val="24"/>
          <w:szCs w:val="24"/>
        </w:rPr>
        <w:t>/2023. (IV. 20.) JIÜB határozat</w:t>
      </w:r>
    </w:p>
    <w:p w:rsidR="006C5A4E" w:rsidRDefault="006C5A4E" w:rsidP="006C5A4E">
      <w:pPr>
        <w:spacing w:after="0" w:line="240" w:lineRule="auto"/>
        <w:ind w:left="284"/>
        <w:jc w:val="both"/>
        <w:rPr>
          <w:rFonts w:ascii="Times New Roman" w:eastAsia="SimSun" w:hAnsi="Times New Roman" w:cs="Times New Roman"/>
          <w:sz w:val="24"/>
          <w:szCs w:val="24"/>
        </w:rPr>
      </w:pPr>
      <w:r w:rsidRPr="00150A7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7</w:t>
      </w:r>
      <w:r w:rsidRPr="00150A7E">
        <w:rPr>
          <w:rFonts w:ascii="Times New Roman" w:eastAsia="Times New Roman" w:hAnsi="Times New Roman" w:cs="Times New Roman"/>
          <w:b/>
          <w:sz w:val="24"/>
          <w:szCs w:val="24"/>
        </w:rPr>
        <w:t>/2023. (IV. 20.) JIÜB határozat</w:t>
      </w:r>
    </w:p>
    <w:p w:rsidR="00150A7E" w:rsidRPr="00A6450C" w:rsidRDefault="00150A7E" w:rsidP="006C5A4E">
      <w:pPr>
        <w:pStyle w:val="Listaszerbekezds"/>
        <w:numPr>
          <w:ilvl w:val="0"/>
          <w:numId w:val="15"/>
        </w:numPr>
        <w:spacing w:after="0" w:line="240" w:lineRule="auto"/>
        <w:ind w:left="284" w:hanging="284"/>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Előterjesztés feladat-ellátási szerződés mellékleteinek módosításáról (21. számú testületi előterjesztés)</w:t>
      </w:r>
    </w:p>
    <w:p w:rsidR="00150A7E" w:rsidRPr="00A6450C" w:rsidRDefault="00150A7E" w:rsidP="006C5A4E">
      <w:pPr>
        <w:spacing w:after="0" w:line="240" w:lineRule="auto"/>
        <w:ind w:left="284"/>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Előterjesztő: Dede Erika irodavezető</w:t>
      </w:r>
    </w:p>
    <w:p w:rsidR="006C5A4E" w:rsidRDefault="006C5A4E" w:rsidP="006C5A4E">
      <w:pPr>
        <w:spacing w:after="0" w:line="240" w:lineRule="auto"/>
        <w:ind w:left="284"/>
        <w:jc w:val="both"/>
        <w:rPr>
          <w:rFonts w:ascii="Times New Roman" w:eastAsia="SimSun" w:hAnsi="Times New Roman" w:cs="Times New Roman"/>
          <w:sz w:val="24"/>
          <w:szCs w:val="24"/>
        </w:rPr>
      </w:pPr>
      <w:r w:rsidRPr="00150A7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8</w:t>
      </w:r>
      <w:r w:rsidRPr="00150A7E">
        <w:rPr>
          <w:rFonts w:ascii="Times New Roman" w:eastAsia="Times New Roman" w:hAnsi="Times New Roman" w:cs="Times New Roman"/>
          <w:b/>
          <w:sz w:val="24"/>
          <w:szCs w:val="24"/>
        </w:rPr>
        <w:t>/2023. (IV. 20.) JIÜB határozat</w:t>
      </w:r>
    </w:p>
    <w:p w:rsidR="00150A7E" w:rsidRPr="006C5A4E" w:rsidRDefault="00150A7E" w:rsidP="006C5A4E">
      <w:pPr>
        <w:pStyle w:val="Listaszerbekezds"/>
        <w:numPr>
          <w:ilvl w:val="0"/>
          <w:numId w:val="15"/>
        </w:numPr>
        <w:spacing w:after="0" w:line="240" w:lineRule="auto"/>
        <w:ind w:left="284" w:hanging="284"/>
        <w:jc w:val="both"/>
        <w:rPr>
          <w:rFonts w:ascii="Times New Roman" w:eastAsia="SimSun" w:hAnsi="Times New Roman" w:cs="Times New Roman"/>
          <w:sz w:val="24"/>
          <w:szCs w:val="24"/>
        </w:rPr>
      </w:pPr>
      <w:r w:rsidRPr="006C5A4E">
        <w:rPr>
          <w:rFonts w:ascii="Times New Roman" w:eastAsia="SimSun" w:hAnsi="Times New Roman" w:cs="Times New Roman"/>
          <w:sz w:val="24"/>
          <w:szCs w:val="24"/>
        </w:rPr>
        <w:t>Előterjesztés szociális ellátásokkal kapcsolatos szakmai segítségnyújtás határidejének meghosszabbításáról (22. számú testületi előterjesztés)</w:t>
      </w:r>
    </w:p>
    <w:p w:rsidR="00150A7E" w:rsidRDefault="00150A7E" w:rsidP="006C5A4E">
      <w:pPr>
        <w:spacing w:after="0" w:line="240" w:lineRule="auto"/>
        <w:ind w:left="284"/>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w:t>
      </w:r>
      <w:r>
        <w:rPr>
          <w:rFonts w:ascii="Times New Roman" w:eastAsia="SimSun" w:hAnsi="Times New Roman" w:cs="Times New Roman"/>
          <w:sz w:val="24"/>
          <w:szCs w:val="24"/>
        </w:rPr>
        <w:t>rjesztő: Dede Erika irodavezető</w:t>
      </w:r>
    </w:p>
    <w:p w:rsidR="006C5A4E" w:rsidRDefault="006C5A4E" w:rsidP="006C5A4E">
      <w:pPr>
        <w:spacing w:after="0" w:line="240" w:lineRule="auto"/>
        <w:ind w:left="284"/>
        <w:jc w:val="both"/>
        <w:rPr>
          <w:rFonts w:ascii="Times New Roman" w:eastAsia="SimSun" w:hAnsi="Times New Roman" w:cs="Times New Roman"/>
          <w:sz w:val="24"/>
          <w:szCs w:val="24"/>
        </w:rPr>
      </w:pPr>
      <w:r w:rsidRPr="00150A7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9</w:t>
      </w:r>
      <w:r w:rsidRPr="00150A7E">
        <w:rPr>
          <w:rFonts w:ascii="Times New Roman" w:eastAsia="Times New Roman" w:hAnsi="Times New Roman" w:cs="Times New Roman"/>
          <w:b/>
          <w:sz w:val="24"/>
          <w:szCs w:val="24"/>
        </w:rPr>
        <w:t>/2023. (IV. 20.) JIÜB határozat</w:t>
      </w:r>
    </w:p>
    <w:p w:rsidR="00150A7E" w:rsidRPr="00A6450C" w:rsidRDefault="00150A7E" w:rsidP="006C5A4E">
      <w:pPr>
        <w:pStyle w:val="Listaszerbekezds"/>
        <w:numPr>
          <w:ilvl w:val="0"/>
          <w:numId w:val="15"/>
        </w:numPr>
        <w:spacing w:after="0" w:line="240" w:lineRule="auto"/>
        <w:ind w:left="284" w:hanging="284"/>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Előterjesztés Hajdúszoboszló Város Önkormányzata Képviselő-testületének a közterület-használat, közterület-hasznosítás helyi szabályairól szóló 12/2019. (IV. 25.) önkormányzati rendelete módosításáról (24. számú testületi előterjesztés)</w:t>
      </w:r>
    </w:p>
    <w:p w:rsidR="00150A7E" w:rsidRDefault="00150A7E" w:rsidP="006C5A4E">
      <w:pPr>
        <w:spacing w:after="0" w:line="240" w:lineRule="auto"/>
        <w:ind w:left="284"/>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 xml:space="preserve">Előterjesztő: </w:t>
      </w:r>
      <w:proofErr w:type="spellStart"/>
      <w:r w:rsidRPr="00A6450C">
        <w:rPr>
          <w:rFonts w:ascii="Times New Roman" w:eastAsia="SimSun" w:hAnsi="Times New Roman" w:cs="Times New Roman"/>
          <w:sz w:val="24"/>
          <w:szCs w:val="24"/>
        </w:rPr>
        <w:t>Szilágyiné</w:t>
      </w:r>
      <w:proofErr w:type="spellEnd"/>
      <w:r w:rsidRPr="00A6450C">
        <w:rPr>
          <w:rFonts w:ascii="Times New Roman" w:eastAsia="SimSun" w:hAnsi="Times New Roman" w:cs="Times New Roman"/>
          <w:sz w:val="24"/>
          <w:szCs w:val="24"/>
        </w:rPr>
        <w:t xml:space="preserve"> Pá</w:t>
      </w:r>
      <w:r>
        <w:rPr>
          <w:rFonts w:ascii="Times New Roman" w:eastAsia="SimSun" w:hAnsi="Times New Roman" w:cs="Times New Roman"/>
          <w:sz w:val="24"/>
          <w:szCs w:val="24"/>
        </w:rPr>
        <w:t>l Gyöngyi irodavezető</w:t>
      </w:r>
    </w:p>
    <w:p w:rsidR="006C5A4E" w:rsidRDefault="006C5A4E" w:rsidP="006C5A4E">
      <w:pPr>
        <w:spacing w:after="0" w:line="240" w:lineRule="auto"/>
        <w:ind w:left="284"/>
        <w:jc w:val="both"/>
        <w:rPr>
          <w:rFonts w:ascii="Times New Roman" w:eastAsia="SimSun" w:hAnsi="Times New Roman" w:cs="Times New Roman"/>
          <w:sz w:val="24"/>
          <w:szCs w:val="24"/>
        </w:rPr>
      </w:pPr>
      <w:r>
        <w:rPr>
          <w:rFonts w:ascii="Times New Roman" w:eastAsia="Times New Roman" w:hAnsi="Times New Roman" w:cs="Times New Roman"/>
          <w:b/>
          <w:sz w:val="24"/>
          <w:szCs w:val="24"/>
        </w:rPr>
        <w:t>40</w:t>
      </w:r>
      <w:r w:rsidRPr="00150A7E">
        <w:rPr>
          <w:rFonts w:ascii="Times New Roman" w:eastAsia="Times New Roman" w:hAnsi="Times New Roman" w:cs="Times New Roman"/>
          <w:b/>
          <w:sz w:val="24"/>
          <w:szCs w:val="24"/>
        </w:rPr>
        <w:t>/2023. (IV. 20.) JIÜB határozat</w:t>
      </w:r>
    </w:p>
    <w:p w:rsidR="00150A7E" w:rsidRPr="00A6450C" w:rsidRDefault="00150A7E" w:rsidP="006C5A4E">
      <w:pPr>
        <w:pStyle w:val="Listaszerbekezds"/>
        <w:numPr>
          <w:ilvl w:val="0"/>
          <w:numId w:val="15"/>
        </w:numPr>
        <w:spacing w:after="0" w:line="240" w:lineRule="auto"/>
        <w:ind w:left="284" w:hanging="284"/>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 xml:space="preserve">Előterjesztés az ÉRV </w:t>
      </w:r>
      <w:proofErr w:type="spellStart"/>
      <w:r w:rsidRPr="00A6450C">
        <w:rPr>
          <w:rFonts w:ascii="Times New Roman" w:eastAsia="SimSun" w:hAnsi="Times New Roman" w:cs="Times New Roman"/>
          <w:sz w:val="24"/>
          <w:szCs w:val="24"/>
        </w:rPr>
        <w:t>Zrt</w:t>
      </w:r>
      <w:proofErr w:type="spellEnd"/>
      <w:r w:rsidRPr="00A6450C">
        <w:rPr>
          <w:rFonts w:ascii="Times New Roman" w:eastAsia="SimSun" w:hAnsi="Times New Roman" w:cs="Times New Roman"/>
          <w:sz w:val="24"/>
          <w:szCs w:val="24"/>
        </w:rPr>
        <w:t>. víziközműveken tervezett felújításairól (25. számú testületi előterjesztés)</w:t>
      </w:r>
    </w:p>
    <w:p w:rsidR="00150A7E" w:rsidRDefault="00150A7E" w:rsidP="006C5A4E">
      <w:pPr>
        <w:spacing w:after="0" w:line="240" w:lineRule="auto"/>
        <w:ind w:left="284"/>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 xml:space="preserve">Előterjesztő: </w:t>
      </w:r>
      <w:proofErr w:type="spellStart"/>
      <w:r w:rsidRPr="00A6450C">
        <w:rPr>
          <w:rFonts w:ascii="Times New Roman" w:eastAsia="SimSun" w:hAnsi="Times New Roman" w:cs="Times New Roman"/>
          <w:sz w:val="24"/>
          <w:szCs w:val="24"/>
        </w:rPr>
        <w:t>Szilágyiné</w:t>
      </w:r>
      <w:proofErr w:type="spellEnd"/>
      <w:r w:rsidRPr="00A6450C">
        <w:rPr>
          <w:rFonts w:ascii="Times New Roman" w:eastAsia="SimSun" w:hAnsi="Times New Roman" w:cs="Times New Roman"/>
          <w:sz w:val="24"/>
          <w:szCs w:val="24"/>
        </w:rPr>
        <w:t xml:space="preserve"> Pál Gyöngyi irodavezető</w:t>
      </w:r>
    </w:p>
    <w:p w:rsidR="006C5A4E" w:rsidRDefault="006C5A4E" w:rsidP="006C5A4E">
      <w:pPr>
        <w:spacing w:after="0" w:line="240" w:lineRule="auto"/>
        <w:ind w:left="284"/>
        <w:jc w:val="both"/>
        <w:rPr>
          <w:rFonts w:ascii="Times New Roman" w:eastAsia="SimSun" w:hAnsi="Times New Roman" w:cs="Times New Roman"/>
          <w:sz w:val="24"/>
          <w:szCs w:val="24"/>
        </w:rPr>
      </w:pPr>
      <w:r>
        <w:rPr>
          <w:rFonts w:ascii="Times New Roman" w:eastAsia="Times New Roman" w:hAnsi="Times New Roman" w:cs="Times New Roman"/>
          <w:b/>
          <w:sz w:val="24"/>
          <w:szCs w:val="24"/>
        </w:rPr>
        <w:t>41</w:t>
      </w:r>
      <w:r w:rsidRPr="00150A7E">
        <w:rPr>
          <w:rFonts w:ascii="Times New Roman" w:eastAsia="Times New Roman" w:hAnsi="Times New Roman" w:cs="Times New Roman"/>
          <w:b/>
          <w:sz w:val="24"/>
          <w:szCs w:val="24"/>
        </w:rPr>
        <w:t>/2023. (IV. 20.) JIÜB határozat</w:t>
      </w:r>
    </w:p>
    <w:p w:rsidR="00150A7E" w:rsidRPr="00A6450C" w:rsidRDefault="00150A7E" w:rsidP="006C5A4E">
      <w:pPr>
        <w:pStyle w:val="Listaszerbekezds"/>
        <w:numPr>
          <w:ilvl w:val="0"/>
          <w:numId w:val="15"/>
        </w:numPr>
        <w:spacing w:after="0" w:line="240" w:lineRule="auto"/>
        <w:ind w:left="284" w:hanging="284"/>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Előterjesztés</w:t>
      </w:r>
      <w:r w:rsidRPr="00A6450C">
        <w:rPr>
          <w:rFonts w:ascii="Times New Roman" w:eastAsia="Times New Roman" w:hAnsi="Times New Roman" w:cs="Times New Roman"/>
          <w:sz w:val="24"/>
          <w:szCs w:val="24"/>
        </w:rPr>
        <w:t xml:space="preserve"> a </w:t>
      </w:r>
      <w:r w:rsidRPr="00A6450C">
        <w:rPr>
          <w:rFonts w:ascii="Times New Roman" w:hAnsi="Times New Roman" w:cs="Times New Roman"/>
          <w:sz w:val="24"/>
          <w:szCs w:val="24"/>
        </w:rPr>
        <w:t xml:space="preserve">Hajdúszoboszlói Református Egyházközséggel folytatott egyeztetések </w:t>
      </w:r>
      <w:r w:rsidRPr="00A6450C">
        <w:rPr>
          <w:rFonts w:ascii="Times New Roman" w:eastAsia="SimSun" w:hAnsi="Times New Roman" w:cs="Times New Roman"/>
          <w:sz w:val="24"/>
          <w:szCs w:val="24"/>
        </w:rPr>
        <w:t>alapján feltételes ajánlattételről</w:t>
      </w:r>
    </w:p>
    <w:p w:rsidR="00150A7E" w:rsidRPr="00A6450C" w:rsidRDefault="00150A7E" w:rsidP="006C5A4E">
      <w:pPr>
        <w:spacing w:after="0" w:line="240" w:lineRule="auto"/>
        <w:ind w:left="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Előterjesztő: </w:t>
      </w:r>
      <w:r w:rsidRPr="00A6450C">
        <w:rPr>
          <w:rFonts w:ascii="Times New Roman" w:eastAsia="SimSun" w:hAnsi="Times New Roman" w:cs="Times New Roman"/>
          <w:sz w:val="24"/>
          <w:szCs w:val="24"/>
        </w:rPr>
        <w:t>Czeglédi Gyula polgármester</w:t>
      </w:r>
    </w:p>
    <w:p w:rsidR="00D16A04" w:rsidRPr="0058603B" w:rsidRDefault="00AF64C0" w:rsidP="0058603B">
      <w:pPr>
        <w:spacing w:after="0"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sidRPr="00077E0C">
        <w:rPr>
          <w:rFonts w:ascii="Times New Roman" w:eastAsia="Times New Roman" w:hAnsi="Times New Roman" w:cs="Times New Roman"/>
          <w:b/>
          <w:sz w:val="24"/>
          <w:szCs w:val="24"/>
        </w:rPr>
        <w:t>/2023. (I</w:t>
      </w:r>
      <w:r>
        <w:rPr>
          <w:rFonts w:ascii="Times New Roman" w:eastAsia="Times New Roman" w:hAnsi="Times New Roman" w:cs="Times New Roman"/>
          <w:b/>
          <w:sz w:val="24"/>
          <w:szCs w:val="24"/>
        </w:rPr>
        <w:t>V</w:t>
      </w:r>
      <w:r w:rsidRPr="00077E0C">
        <w:rPr>
          <w:rFonts w:ascii="Times New Roman" w:eastAsia="Times New Roman" w:hAnsi="Times New Roman" w:cs="Times New Roman"/>
          <w:b/>
          <w:sz w:val="24"/>
          <w:szCs w:val="24"/>
        </w:rPr>
        <w:t>. 2</w:t>
      </w:r>
      <w:r>
        <w:rPr>
          <w:rFonts w:ascii="Times New Roman" w:eastAsia="Times New Roman" w:hAnsi="Times New Roman" w:cs="Times New Roman"/>
          <w:b/>
          <w:sz w:val="24"/>
          <w:szCs w:val="24"/>
        </w:rPr>
        <w:t>0</w:t>
      </w:r>
      <w:r w:rsidRPr="00077E0C">
        <w:rPr>
          <w:rFonts w:ascii="Times New Roman" w:eastAsia="Times New Roman" w:hAnsi="Times New Roman" w:cs="Times New Roman"/>
          <w:b/>
          <w:sz w:val="24"/>
          <w:szCs w:val="24"/>
        </w:rPr>
        <w:t>.) JIÜB határozat</w:t>
      </w:r>
    </w:p>
    <w:p w:rsidR="00D16A04" w:rsidRDefault="00D16A04" w:rsidP="00D16A04">
      <w:pPr>
        <w:spacing w:after="0" w:line="240" w:lineRule="auto"/>
        <w:rPr>
          <w:rFonts w:ascii="Times New Roman" w:eastAsia="Times New Roman" w:hAnsi="Times New Roman" w:cs="Times New Roman"/>
          <w:b/>
          <w:sz w:val="24"/>
          <w:szCs w:val="24"/>
          <w:u w:val="single"/>
        </w:rPr>
      </w:pPr>
    </w:p>
    <w:p w:rsidR="00351953" w:rsidRPr="001F6E20" w:rsidRDefault="00351953" w:rsidP="00D16A04">
      <w:pPr>
        <w:spacing w:after="0" w:line="240" w:lineRule="auto"/>
        <w:rPr>
          <w:rFonts w:ascii="Times New Roman" w:eastAsia="Times New Roman" w:hAnsi="Times New Roman" w:cs="Times New Roman"/>
          <w:b/>
          <w:sz w:val="24"/>
          <w:szCs w:val="24"/>
          <w:u w:val="single"/>
        </w:rPr>
      </w:pPr>
      <w:r w:rsidRPr="001F6E20">
        <w:rPr>
          <w:rFonts w:ascii="Times New Roman" w:eastAsia="Times New Roman" w:hAnsi="Times New Roman" w:cs="Times New Roman"/>
          <w:b/>
          <w:sz w:val="24"/>
          <w:szCs w:val="24"/>
          <w:u w:val="single"/>
        </w:rPr>
        <w:t>Jelen vannak a csatolt jelenléti ív szerint:</w:t>
      </w:r>
    </w:p>
    <w:p w:rsidR="00401BE0" w:rsidRPr="00401BE0" w:rsidRDefault="00351953" w:rsidP="00401BE0">
      <w:pPr>
        <w:numPr>
          <w:ilvl w:val="0"/>
          <w:numId w:val="1"/>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sidRPr="001F6E20">
        <w:rPr>
          <w:rFonts w:ascii="Times New Roman" w:eastAsia="Times New Roman" w:hAnsi="Times New Roman" w:cs="Times New Roman"/>
          <w:b/>
          <w:color w:val="000000"/>
          <w:sz w:val="24"/>
          <w:szCs w:val="24"/>
        </w:rPr>
        <w:t>a Jogi, Igazgatási és Ügyrendi</w:t>
      </w:r>
      <w:r w:rsidRPr="001F6E20">
        <w:rPr>
          <w:rFonts w:ascii="Times New Roman" w:eastAsia="Times New Roman" w:hAnsi="Times New Roman" w:cs="Times New Roman"/>
          <w:i/>
          <w:color w:val="000000"/>
          <w:sz w:val="24"/>
          <w:szCs w:val="24"/>
        </w:rPr>
        <w:t xml:space="preserve"> </w:t>
      </w:r>
      <w:r w:rsidRPr="001F6E20">
        <w:rPr>
          <w:rFonts w:ascii="Times New Roman" w:eastAsia="Times New Roman" w:hAnsi="Times New Roman" w:cs="Times New Roman"/>
          <w:b/>
          <w:color w:val="000000"/>
          <w:sz w:val="24"/>
          <w:szCs w:val="24"/>
        </w:rPr>
        <w:t>Bizottsági</w:t>
      </w:r>
      <w:r w:rsidRPr="001F6E20">
        <w:rPr>
          <w:rFonts w:ascii="Times New Roman" w:eastAsia="Times New Roman" w:hAnsi="Times New Roman" w:cs="Times New Roman"/>
          <w:i/>
          <w:color w:val="000000"/>
          <w:sz w:val="24"/>
          <w:szCs w:val="24"/>
        </w:rPr>
        <w:t xml:space="preserve"> </w:t>
      </w:r>
      <w:r w:rsidRPr="001F6E20">
        <w:rPr>
          <w:rFonts w:ascii="Times New Roman" w:eastAsia="Times New Roman" w:hAnsi="Times New Roman" w:cs="Times New Roman"/>
          <w:b/>
          <w:color w:val="000000"/>
          <w:sz w:val="24"/>
          <w:szCs w:val="24"/>
        </w:rPr>
        <w:t xml:space="preserve">tagok: </w:t>
      </w:r>
      <w:r w:rsidRPr="001F6E20">
        <w:rPr>
          <w:rFonts w:ascii="Times New Roman" w:eastAsia="Times New Roman" w:hAnsi="Times New Roman" w:cs="Times New Roman"/>
          <w:color w:val="000000"/>
          <w:sz w:val="24"/>
          <w:szCs w:val="24"/>
        </w:rPr>
        <w:t xml:space="preserve">Kocsis Róbert, Jónás Kálmán, </w:t>
      </w:r>
      <w:r w:rsidRPr="001F6E20">
        <w:rPr>
          <w:rFonts w:ascii="Times New Roman" w:eastAsia="Times New Roman" w:hAnsi="Times New Roman" w:cs="Times New Roman"/>
          <w:color w:val="000000"/>
          <w:sz w:val="24"/>
          <w:szCs w:val="24"/>
        </w:rPr>
        <w:br/>
      </w:r>
      <w:r w:rsidR="008C344B" w:rsidRPr="001F6E20">
        <w:rPr>
          <w:rFonts w:ascii="Times New Roman" w:eastAsia="Times New Roman" w:hAnsi="Times New Roman" w:cs="Times New Roman"/>
          <w:color w:val="000000"/>
          <w:sz w:val="24"/>
          <w:szCs w:val="24"/>
        </w:rPr>
        <w:t>Marosi György Csongor</w:t>
      </w:r>
      <w:r w:rsidR="00401BE0">
        <w:rPr>
          <w:rFonts w:ascii="Times New Roman" w:eastAsia="Times New Roman" w:hAnsi="Times New Roman" w:cs="Times New Roman"/>
          <w:color w:val="000000"/>
          <w:sz w:val="24"/>
          <w:szCs w:val="24"/>
        </w:rPr>
        <w:t>, Máté Lajos, Dr. Nagy Gábor</w:t>
      </w:r>
    </w:p>
    <w:p w:rsidR="00351953" w:rsidRPr="001F6E20" w:rsidRDefault="00351953" w:rsidP="00351953">
      <w:pPr>
        <w:numPr>
          <w:ilvl w:val="0"/>
          <w:numId w:val="1"/>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sidRPr="001F6E20">
        <w:rPr>
          <w:rFonts w:ascii="Times New Roman" w:eastAsia="Times New Roman" w:hAnsi="Times New Roman" w:cs="Times New Roman"/>
          <w:b/>
          <w:color w:val="000000"/>
          <w:sz w:val="24"/>
          <w:szCs w:val="24"/>
        </w:rPr>
        <w:t>a Polgármesteri Hivatal részéről</w:t>
      </w:r>
      <w:r w:rsidRPr="001F6E20">
        <w:rPr>
          <w:rFonts w:ascii="Times New Roman" w:eastAsia="Times New Roman" w:hAnsi="Times New Roman" w:cs="Times New Roman"/>
          <w:color w:val="000000"/>
          <w:sz w:val="24"/>
          <w:szCs w:val="24"/>
        </w:rPr>
        <w:t xml:space="preserve">: dr. Morvai Gábor jegyző, </w:t>
      </w:r>
      <w:r w:rsidR="00401BE0">
        <w:rPr>
          <w:rFonts w:ascii="Times New Roman" w:eastAsia="Times New Roman" w:hAnsi="Times New Roman" w:cs="Times New Roman"/>
          <w:color w:val="000000"/>
          <w:sz w:val="24"/>
          <w:szCs w:val="24"/>
        </w:rPr>
        <w:t>Bárdos Ilona gazdasági irodavezető,</w:t>
      </w:r>
      <w:r w:rsidR="008C344B" w:rsidRPr="001F6E20">
        <w:rPr>
          <w:rFonts w:ascii="Times New Roman" w:eastAsia="Times New Roman" w:hAnsi="Times New Roman" w:cs="Times New Roman"/>
          <w:color w:val="000000"/>
          <w:sz w:val="24"/>
          <w:szCs w:val="24"/>
        </w:rPr>
        <w:t xml:space="preserve"> </w:t>
      </w:r>
      <w:proofErr w:type="spellStart"/>
      <w:r w:rsidRPr="001F6E20">
        <w:rPr>
          <w:rFonts w:ascii="Times New Roman" w:hAnsi="Times New Roman" w:cs="Times New Roman"/>
          <w:sz w:val="24"/>
          <w:szCs w:val="24"/>
        </w:rPr>
        <w:t>Szilágyiné</w:t>
      </w:r>
      <w:proofErr w:type="spellEnd"/>
      <w:r w:rsidRPr="001F6E20">
        <w:rPr>
          <w:rFonts w:ascii="Times New Roman" w:hAnsi="Times New Roman" w:cs="Times New Roman"/>
          <w:sz w:val="24"/>
          <w:szCs w:val="24"/>
        </w:rPr>
        <w:t xml:space="preserve"> Pál Gyöngyi városfejlesztési irodavezető</w:t>
      </w:r>
      <w:r w:rsidR="00401BE0">
        <w:rPr>
          <w:rFonts w:ascii="Times New Roman" w:hAnsi="Times New Roman" w:cs="Times New Roman"/>
          <w:sz w:val="24"/>
          <w:szCs w:val="24"/>
        </w:rPr>
        <w:t xml:space="preserve">, Dede Erika </w:t>
      </w:r>
      <w:r w:rsidR="00401BE0" w:rsidRPr="00077E0C">
        <w:rPr>
          <w:rFonts w:ascii="Times New Roman" w:hAnsi="Times New Roman" w:cs="Times New Roman"/>
          <w:sz w:val="24"/>
          <w:szCs w:val="24"/>
        </w:rPr>
        <w:t>egészségügyi és szociális irodavezető</w:t>
      </w:r>
      <w:r w:rsidR="00401BE0">
        <w:rPr>
          <w:rFonts w:ascii="Times New Roman" w:hAnsi="Times New Roman" w:cs="Times New Roman"/>
          <w:sz w:val="24"/>
          <w:szCs w:val="24"/>
        </w:rPr>
        <w:t xml:space="preserve">, Dr. </w:t>
      </w:r>
      <w:proofErr w:type="spellStart"/>
      <w:r w:rsidR="00401BE0">
        <w:rPr>
          <w:rFonts w:ascii="Times New Roman" w:hAnsi="Times New Roman" w:cs="Times New Roman"/>
          <w:sz w:val="24"/>
          <w:szCs w:val="24"/>
        </w:rPr>
        <w:t>Biró</w:t>
      </w:r>
      <w:proofErr w:type="spellEnd"/>
      <w:r w:rsidR="00401BE0">
        <w:rPr>
          <w:rFonts w:ascii="Times New Roman" w:hAnsi="Times New Roman" w:cs="Times New Roman"/>
          <w:sz w:val="24"/>
          <w:szCs w:val="24"/>
        </w:rPr>
        <w:t xml:space="preserve"> Anett vagyongazdálkodási referens</w:t>
      </w:r>
    </w:p>
    <w:p w:rsidR="00351953" w:rsidRPr="001F6E20" w:rsidRDefault="00351953" w:rsidP="00351953">
      <w:pPr>
        <w:numPr>
          <w:ilvl w:val="0"/>
          <w:numId w:val="1"/>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sidRPr="001F6E20">
        <w:rPr>
          <w:rFonts w:ascii="Times New Roman" w:eastAsia="Times New Roman" w:hAnsi="Times New Roman" w:cs="Times New Roman"/>
          <w:b/>
          <w:color w:val="000000"/>
          <w:sz w:val="24"/>
          <w:szCs w:val="24"/>
        </w:rPr>
        <w:t xml:space="preserve">jegyzőkönyvvezető: </w:t>
      </w:r>
      <w:r w:rsidRPr="001F6E20">
        <w:rPr>
          <w:rFonts w:ascii="Times New Roman" w:eastAsia="Times New Roman" w:hAnsi="Times New Roman" w:cs="Times New Roman"/>
          <w:color w:val="000000"/>
          <w:sz w:val="24"/>
          <w:szCs w:val="24"/>
        </w:rPr>
        <w:t>Fehér Adrienn</w:t>
      </w:r>
    </w:p>
    <w:p w:rsidR="00351953" w:rsidRPr="001F6E20" w:rsidRDefault="00351953" w:rsidP="00351953">
      <w:pPr>
        <w:spacing w:after="0" w:line="240" w:lineRule="auto"/>
        <w:rPr>
          <w:rFonts w:ascii="Times New Roman" w:eastAsia="Times New Roman" w:hAnsi="Times New Roman" w:cs="Times New Roman"/>
          <w:sz w:val="24"/>
          <w:szCs w:val="24"/>
        </w:rPr>
      </w:pPr>
    </w:p>
    <w:p w:rsidR="00351953" w:rsidRPr="001F6E20" w:rsidRDefault="00351953" w:rsidP="00351953">
      <w:pPr>
        <w:spacing w:after="0" w:line="240" w:lineRule="auto"/>
        <w:jc w:val="both"/>
        <w:rPr>
          <w:rFonts w:ascii="Times New Roman" w:eastAsia="Times New Roman" w:hAnsi="Times New Roman" w:cs="Times New Roman"/>
          <w:sz w:val="24"/>
          <w:szCs w:val="24"/>
          <w:u w:val="single"/>
        </w:rPr>
      </w:pPr>
      <w:r w:rsidRPr="001F6E20">
        <w:rPr>
          <w:rFonts w:ascii="Times New Roman" w:eastAsia="Times New Roman" w:hAnsi="Times New Roman" w:cs="Times New Roman"/>
          <w:sz w:val="24"/>
          <w:szCs w:val="24"/>
          <w:u w:val="single"/>
        </w:rPr>
        <w:t>Kocsis Róbert:</w:t>
      </w:r>
    </w:p>
    <w:p w:rsidR="00401BE0" w:rsidRDefault="00351953" w:rsidP="00351953">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Megállapítom, hogy a bizottság 3 fővel határoz</w:t>
      </w:r>
      <w:r w:rsidR="007F6415" w:rsidRPr="001F6E20">
        <w:rPr>
          <w:rFonts w:ascii="Times New Roman" w:eastAsia="Times New Roman" w:hAnsi="Times New Roman" w:cs="Times New Roman"/>
          <w:sz w:val="24"/>
          <w:szCs w:val="24"/>
        </w:rPr>
        <w:t xml:space="preserve">atképes. </w:t>
      </w:r>
      <w:r w:rsidR="008C344B" w:rsidRPr="001F6E20">
        <w:rPr>
          <w:rFonts w:ascii="Times New Roman" w:eastAsia="Times New Roman" w:hAnsi="Times New Roman" w:cs="Times New Roman"/>
          <w:sz w:val="24"/>
          <w:szCs w:val="24"/>
        </w:rPr>
        <w:t xml:space="preserve">Dr. Nagy Gábor és </w:t>
      </w:r>
      <w:r w:rsidR="00401BE0">
        <w:rPr>
          <w:rFonts w:ascii="Times New Roman" w:eastAsia="Times New Roman" w:hAnsi="Times New Roman" w:cs="Times New Roman"/>
          <w:sz w:val="24"/>
          <w:szCs w:val="24"/>
        </w:rPr>
        <w:t>Marosi György Csongor</w:t>
      </w:r>
      <w:r w:rsidR="008C344B" w:rsidRPr="001F6E20">
        <w:rPr>
          <w:rFonts w:ascii="Times New Roman" w:eastAsia="Times New Roman" w:hAnsi="Times New Roman" w:cs="Times New Roman"/>
          <w:sz w:val="24"/>
          <w:szCs w:val="24"/>
        </w:rPr>
        <w:t xml:space="preserve"> képviselő </w:t>
      </w:r>
      <w:r w:rsidRPr="001F6E20">
        <w:rPr>
          <w:rFonts w:ascii="Times New Roman" w:eastAsia="Times New Roman" w:hAnsi="Times New Roman" w:cs="Times New Roman"/>
          <w:sz w:val="24"/>
          <w:szCs w:val="24"/>
        </w:rPr>
        <w:t>jelezt</w:t>
      </w:r>
      <w:r w:rsidR="008C344B" w:rsidRPr="001F6E20">
        <w:rPr>
          <w:rFonts w:ascii="Times New Roman" w:eastAsia="Times New Roman" w:hAnsi="Times New Roman" w:cs="Times New Roman"/>
          <w:sz w:val="24"/>
          <w:szCs w:val="24"/>
        </w:rPr>
        <w:t>e</w:t>
      </w:r>
      <w:r w:rsidRPr="001F6E20">
        <w:rPr>
          <w:rFonts w:ascii="Times New Roman" w:eastAsia="Times New Roman" w:hAnsi="Times New Roman" w:cs="Times New Roman"/>
          <w:sz w:val="24"/>
          <w:szCs w:val="24"/>
        </w:rPr>
        <w:t xml:space="preserve">, hogy </w:t>
      </w:r>
      <w:r w:rsidR="00401BE0">
        <w:rPr>
          <w:rFonts w:ascii="Times New Roman" w:eastAsia="Times New Roman" w:hAnsi="Times New Roman" w:cs="Times New Roman"/>
          <w:sz w:val="24"/>
          <w:szCs w:val="24"/>
        </w:rPr>
        <w:t>részt fog venni</w:t>
      </w:r>
      <w:r w:rsidRPr="001F6E20">
        <w:rPr>
          <w:rFonts w:ascii="Times New Roman" w:eastAsia="Times New Roman" w:hAnsi="Times New Roman" w:cs="Times New Roman"/>
          <w:sz w:val="24"/>
          <w:szCs w:val="24"/>
        </w:rPr>
        <w:t xml:space="preserve"> az ülésen. </w:t>
      </w:r>
      <w:r w:rsidR="00401BE0">
        <w:rPr>
          <w:rFonts w:ascii="Times New Roman" w:eastAsia="Times New Roman" w:hAnsi="Times New Roman" w:cs="Times New Roman"/>
          <w:sz w:val="24"/>
          <w:szCs w:val="24"/>
        </w:rPr>
        <w:t xml:space="preserve">Javaslom, hogy a </w:t>
      </w:r>
      <w:r w:rsidR="00401BE0" w:rsidRPr="00401BE0">
        <w:rPr>
          <w:rFonts w:ascii="Times New Roman" w:hAnsi="Times New Roman" w:cs="Times New Roman"/>
          <w:sz w:val="24"/>
          <w:szCs w:val="24"/>
        </w:rPr>
        <w:t>Hajdúszoboszlói Református Egyházközséggel folytatott egyeztetések alapján feltételes ajánlattételről</w:t>
      </w:r>
      <w:r w:rsidR="00401BE0">
        <w:rPr>
          <w:rFonts w:ascii="Times New Roman" w:eastAsia="Times New Roman" w:hAnsi="Times New Roman" w:cs="Times New Roman"/>
          <w:sz w:val="24"/>
          <w:szCs w:val="24"/>
        </w:rPr>
        <w:t xml:space="preserve"> szóló előterjesztést vegyük napirendre.</w:t>
      </w:r>
    </w:p>
    <w:p w:rsidR="00A6450C" w:rsidRDefault="00A6450C" w:rsidP="00351953">
      <w:pPr>
        <w:spacing w:after="0" w:line="240" w:lineRule="auto"/>
        <w:jc w:val="both"/>
        <w:rPr>
          <w:rFonts w:ascii="Times New Roman" w:eastAsia="Times New Roman" w:hAnsi="Times New Roman" w:cs="Times New Roman"/>
          <w:sz w:val="24"/>
          <w:szCs w:val="24"/>
        </w:rPr>
      </w:pPr>
    </w:p>
    <w:p w:rsidR="00A6450C" w:rsidRPr="001F6E20" w:rsidRDefault="00A6450C" w:rsidP="00A6450C">
      <w:pPr>
        <w:shd w:val="clear" w:color="auto" w:fill="FFFFFF"/>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Pr="001F6E20">
        <w:rPr>
          <w:rFonts w:ascii="Times New Roman" w:eastAsia="Times New Roman" w:hAnsi="Times New Roman" w:cs="Times New Roman"/>
          <w:sz w:val="24"/>
          <w:szCs w:val="24"/>
        </w:rPr>
        <w:t xml:space="preserve">Bizottság 3 igen szavazattal (Kocsis Róbert, Jónás Kálmán, </w:t>
      </w:r>
      <w:r w:rsidRPr="001F6E2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Máté Lajos</w:t>
      </w:r>
      <w:r w:rsidRPr="001F6E20">
        <w:rPr>
          <w:rFonts w:ascii="Times New Roman" w:eastAsia="Times New Roman" w:hAnsi="Times New Roman" w:cs="Times New Roman"/>
          <w:sz w:val="24"/>
          <w:szCs w:val="24"/>
        </w:rPr>
        <w:t>) ellenszavazat és tartózkodás nélkül elfogadta a napirendi javaslatot.  (A döntéshozatalban 3 f</w:t>
      </w:r>
      <w:r w:rsidRPr="001F6E20">
        <w:rPr>
          <w:rFonts w:ascii="Times New Roman" w:eastAsia="Times New Roman" w:hAnsi="Times New Roman" w:cs="Times New Roman"/>
          <w:color w:val="000000"/>
          <w:sz w:val="24"/>
          <w:szCs w:val="24"/>
        </w:rPr>
        <w:t>ő vett részt).</w:t>
      </w:r>
    </w:p>
    <w:p w:rsidR="00A6450C" w:rsidRPr="001F6E20" w:rsidRDefault="00A6450C" w:rsidP="00A6450C">
      <w:pPr>
        <w:shd w:val="clear" w:color="auto" w:fill="FFFFFF"/>
        <w:spacing w:after="0" w:line="240" w:lineRule="auto"/>
        <w:jc w:val="both"/>
        <w:rPr>
          <w:rFonts w:ascii="Times New Roman" w:eastAsia="Times New Roman" w:hAnsi="Times New Roman" w:cs="Times New Roman"/>
          <w:sz w:val="24"/>
          <w:szCs w:val="24"/>
        </w:rPr>
      </w:pPr>
    </w:p>
    <w:p w:rsidR="00A6450C" w:rsidRPr="001F6E20" w:rsidRDefault="00A6450C" w:rsidP="00A645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Pr="001F6E20">
        <w:rPr>
          <w:rFonts w:ascii="Times New Roman" w:eastAsia="Times New Roman" w:hAnsi="Times New Roman" w:cs="Times New Roman"/>
          <w:b/>
          <w:sz w:val="24"/>
          <w:szCs w:val="24"/>
        </w:rPr>
        <w:t>/2023. (I</w:t>
      </w:r>
      <w:r>
        <w:rPr>
          <w:rFonts w:ascii="Times New Roman" w:eastAsia="Times New Roman" w:hAnsi="Times New Roman" w:cs="Times New Roman"/>
          <w:b/>
          <w:sz w:val="24"/>
          <w:szCs w:val="24"/>
        </w:rPr>
        <w:t>V. 20</w:t>
      </w:r>
      <w:r w:rsidRPr="001F6E20">
        <w:rPr>
          <w:rFonts w:ascii="Times New Roman" w:eastAsia="Times New Roman" w:hAnsi="Times New Roman" w:cs="Times New Roman"/>
          <w:b/>
          <w:sz w:val="24"/>
          <w:szCs w:val="24"/>
        </w:rPr>
        <w:t>.) JIÜB határozat</w:t>
      </w:r>
    </w:p>
    <w:p w:rsidR="00A6450C" w:rsidRDefault="00A6450C" w:rsidP="00A6450C">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Hajdúszoboszló Város Önkormányzatának Jogi, Igazgatási és Ügyrendi Bizottsága</w:t>
      </w:r>
      <w:r>
        <w:rPr>
          <w:rFonts w:ascii="Times New Roman" w:eastAsia="Times New Roman" w:hAnsi="Times New Roman" w:cs="Times New Roman"/>
          <w:sz w:val="24"/>
          <w:szCs w:val="24"/>
        </w:rPr>
        <w:t xml:space="preserve"> elfogadja a </w:t>
      </w:r>
      <w:r w:rsidRPr="00401BE0">
        <w:rPr>
          <w:rFonts w:ascii="Times New Roman" w:hAnsi="Times New Roman" w:cs="Times New Roman"/>
          <w:sz w:val="24"/>
          <w:szCs w:val="24"/>
        </w:rPr>
        <w:t>Hajdúszoboszlói Református Egyházközséggel folytatott egyeztetések alapján feltételes ajánlattételről</w:t>
      </w:r>
      <w:r>
        <w:rPr>
          <w:rFonts w:ascii="Times New Roman" w:eastAsia="Times New Roman" w:hAnsi="Times New Roman" w:cs="Times New Roman"/>
          <w:sz w:val="24"/>
          <w:szCs w:val="24"/>
        </w:rPr>
        <w:t xml:space="preserve"> szóló előterjesztés napirendre vételét.</w:t>
      </w:r>
    </w:p>
    <w:p w:rsidR="00401BE0" w:rsidRDefault="00401BE0" w:rsidP="00351953">
      <w:pPr>
        <w:spacing w:after="0" w:line="240" w:lineRule="auto"/>
        <w:jc w:val="both"/>
        <w:rPr>
          <w:rFonts w:ascii="Times New Roman" w:eastAsia="Times New Roman" w:hAnsi="Times New Roman" w:cs="Times New Roman"/>
          <w:sz w:val="24"/>
          <w:szCs w:val="24"/>
        </w:rPr>
      </w:pPr>
    </w:p>
    <w:p w:rsidR="00A6450C" w:rsidRPr="001F6E20" w:rsidRDefault="00A6450C" w:rsidP="00A6450C">
      <w:pPr>
        <w:spacing w:after="0" w:line="240" w:lineRule="auto"/>
        <w:jc w:val="both"/>
        <w:rPr>
          <w:rFonts w:ascii="Times New Roman" w:eastAsia="Times New Roman" w:hAnsi="Times New Roman" w:cs="Times New Roman"/>
          <w:sz w:val="24"/>
          <w:szCs w:val="24"/>
          <w:u w:val="single"/>
        </w:rPr>
      </w:pPr>
      <w:r w:rsidRPr="001F6E20">
        <w:rPr>
          <w:rFonts w:ascii="Times New Roman" w:eastAsia="Times New Roman" w:hAnsi="Times New Roman" w:cs="Times New Roman"/>
          <w:sz w:val="24"/>
          <w:szCs w:val="24"/>
          <w:u w:val="single"/>
        </w:rPr>
        <w:t>Kocsis Róbert:</w:t>
      </w:r>
    </w:p>
    <w:p w:rsidR="00351953" w:rsidRPr="001F6E20" w:rsidRDefault="00351953" w:rsidP="00351953">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Szavazásra bocsátom a ki</w:t>
      </w:r>
      <w:r w:rsidR="00A6450C">
        <w:rPr>
          <w:rFonts w:ascii="Times New Roman" w:eastAsia="Times New Roman" w:hAnsi="Times New Roman" w:cs="Times New Roman"/>
          <w:sz w:val="24"/>
          <w:szCs w:val="24"/>
        </w:rPr>
        <w:t>egészült</w:t>
      </w:r>
      <w:r w:rsidRPr="001F6E20">
        <w:rPr>
          <w:rFonts w:ascii="Times New Roman" w:eastAsia="Times New Roman" w:hAnsi="Times New Roman" w:cs="Times New Roman"/>
          <w:sz w:val="24"/>
          <w:szCs w:val="24"/>
        </w:rPr>
        <w:t xml:space="preserve"> napirendi javaslat elfogadását.</w:t>
      </w:r>
    </w:p>
    <w:p w:rsidR="00351953" w:rsidRPr="001F6E20" w:rsidRDefault="00351953" w:rsidP="00351953">
      <w:pPr>
        <w:spacing w:after="0" w:line="240" w:lineRule="auto"/>
        <w:jc w:val="both"/>
        <w:rPr>
          <w:rFonts w:ascii="Times New Roman" w:eastAsia="Times New Roman" w:hAnsi="Times New Roman" w:cs="Times New Roman"/>
          <w:sz w:val="24"/>
          <w:szCs w:val="24"/>
        </w:rPr>
      </w:pPr>
    </w:p>
    <w:p w:rsidR="00351953" w:rsidRPr="001F6E20" w:rsidRDefault="00351953" w:rsidP="00351953">
      <w:pPr>
        <w:shd w:val="clear" w:color="auto" w:fill="FFFFFF"/>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Pr="001F6E20">
        <w:rPr>
          <w:rFonts w:ascii="Times New Roman" w:eastAsia="Times New Roman" w:hAnsi="Times New Roman" w:cs="Times New Roman"/>
          <w:sz w:val="24"/>
          <w:szCs w:val="24"/>
        </w:rPr>
        <w:t xml:space="preserve">Bizottság 3 igen szavazattal (Kocsis Róbert, Jónás Kálmán, </w:t>
      </w:r>
      <w:r w:rsidRPr="001F6E20">
        <w:rPr>
          <w:rFonts w:ascii="Times New Roman" w:eastAsia="Times New Roman" w:hAnsi="Times New Roman" w:cs="Times New Roman"/>
          <w:color w:val="000000"/>
          <w:sz w:val="24"/>
          <w:szCs w:val="24"/>
        </w:rPr>
        <w:br/>
      </w:r>
      <w:r w:rsidR="00A6450C">
        <w:rPr>
          <w:rFonts w:ascii="Times New Roman" w:eastAsia="Times New Roman" w:hAnsi="Times New Roman" w:cs="Times New Roman"/>
          <w:color w:val="000000"/>
          <w:sz w:val="24"/>
          <w:szCs w:val="24"/>
        </w:rPr>
        <w:t>Máté Lajos</w:t>
      </w:r>
      <w:r w:rsidRPr="001F6E20">
        <w:rPr>
          <w:rFonts w:ascii="Times New Roman" w:eastAsia="Times New Roman" w:hAnsi="Times New Roman" w:cs="Times New Roman"/>
          <w:sz w:val="24"/>
          <w:szCs w:val="24"/>
        </w:rPr>
        <w:t>) ellenszavazat és tartózkodás nélkül elfogadta a napirendi javaslatot.  (A döntéshozatalban 3 f</w:t>
      </w:r>
      <w:r w:rsidRPr="001F6E20">
        <w:rPr>
          <w:rFonts w:ascii="Times New Roman" w:eastAsia="Times New Roman" w:hAnsi="Times New Roman" w:cs="Times New Roman"/>
          <w:color w:val="000000"/>
          <w:sz w:val="24"/>
          <w:szCs w:val="24"/>
        </w:rPr>
        <w:t>ő vett részt).</w:t>
      </w:r>
    </w:p>
    <w:p w:rsidR="00351953" w:rsidRPr="001F6E20" w:rsidRDefault="00351953" w:rsidP="00351953">
      <w:pPr>
        <w:shd w:val="clear" w:color="auto" w:fill="FFFFFF"/>
        <w:spacing w:after="0" w:line="240" w:lineRule="auto"/>
        <w:jc w:val="both"/>
        <w:rPr>
          <w:rFonts w:ascii="Times New Roman" w:eastAsia="Times New Roman" w:hAnsi="Times New Roman" w:cs="Times New Roman"/>
          <w:sz w:val="24"/>
          <w:szCs w:val="24"/>
        </w:rPr>
      </w:pPr>
    </w:p>
    <w:p w:rsidR="00351953" w:rsidRPr="001F6E20" w:rsidRDefault="00A6450C" w:rsidP="0035195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351953" w:rsidRPr="001F6E20">
        <w:rPr>
          <w:rFonts w:ascii="Times New Roman" w:eastAsia="Times New Roman" w:hAnsi="Times New Roman" w:cs="Times New Roman"/>
          <w:b/>
          <w:sz w:val="24"/>
          <w:szCs w:val="24"/>
        </w:rPr>
        <w:t>/2023. (I</w:t>
      </w:r>
      <w:r>
        <w:rPr>
          <w:rFonts w:ascii="Times New Roman" w:eastAsia="Times New Roman" w:hAnsi="Times New Roman" w:cs="Times New Roman"/>
          <w:b/>
          <w:sz w:val="24"/>
          <w:szCs w:val="24"/>
        </w:rPr>
        <w:t>V</w:t>
      </w:r>
      <w:r w:rsidR="00351953" w:rsidRPr="001F6E20">
        <w:rPr>
          <w:rFonts w:ascii="Times New Roman" w:eastAsia="Times New Roman" w:hAnsi="Times New Roman" w:cs="Times New Roman"/>
          <w:b/>
          <w:sz w:val="24"/>
          <w:szCs w:val="24"/>
        </w:rPr>
        <w:t>. 2</w:t>
      </w:r>
      <w:r>
        <w:rPr>
          <w:rFonts w:ascii="Times New Roman" w:eastAsia="Times New Roman" w:hAnsi="Times New Roman" w:cs="Times New Roman"/>
          <w:b/>
          <w:sz w:val="24"/>
          <w:szCs w:val="24"/>
        </w:rPr>
        <w:t>0</w:t>
      </w:r>
      <w:r w:rsidR="00351953" w:rsidRPr="001F6E20">
        <w:rPr>
          <w:rFonts w:ascii="Times New Roman" w:eastAsia="Times New Roman" w:hAnsi="Times New Roman" w:cs="Times New Roman"/>
          <w:b/>
          <w:sz w:val="24"/>
          <w:szCs w:val="24"/>
        </w:rPr>
        <w:t>.) JIÜB határozat</w:t>
      </w:r>
    </w:p>
    <w:p w:rsidR="00351953" w:rsidRPr="001F6E20" w:rsidRDefault="00351953" w:rsidP="00351953">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Hajdúszoboszló Város Önkormányzatának Jogi, Igazgatási és Ügyrendi Bizottsága elfogadja a napirendi javaslatot.</w:t>
      </w:r>
    </w:p>
    <w:p w:rsidR="00351953" w:rsidRPr="001F6E20" w:rsidRDefault="00351953" w:rsidP="00351953">
      <w:pPr>
        <w:spacing w:after="0" w:line="240" w:lineRule="auto"/>
        <w:jc w:val="both"/>
        <w:rPr>
          <w:rFonts w:ascii="Times New Roman" w:eastAsia="Times New Roman" w:hAnsi="Times New Roman" w:cs="Times New Roman"/>
          <w:sz w:val="24"/>
          <w:szCs w:val="24"/>
        </w:rPr>
      </w:pPr>
    </w:p>
    <w:p w:rsidR="00351953" w:rsidRPr="001F6E20" w:rsidRDefault="00351953" w:rsidP="008C344B">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b/>
          <w:sz w:val="24"/>
          <w:szCs w:val="24"/>
        </w:rPr>
        <w:t>Napirend</w:t>
      </w:r>
    </w:p>
    <w:p w:rsidR="00A6450C" w:rsidRPr="00A6450C" w:rsidRDefault="00A6450C" w:rsidP="00A6450C">
      <w:pPr>
        <w:pStyle w:val="Listaszerbekezds"/>
        <w:numPr>
          <w:ilvl w:val="0"/>
          <w:numId w:val="5"/>
        </w:numPr>
        <w:suppressAutoHyphens/>
        <w:spacing w:after="0" w:line="240" w:lineRule="auto"/>
        <w:ind w:left="426" w:hanging="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Beszámoló a 2022. évi önkormányzati költségvetés végrehajtásáról (8. számú testületi előterjesztés)</w:t>
      </w:r>
    </w:p>
    <w:p w:rsidR="00A6450C" w:rsidRPr="00A6450C" w:rsidRDefault="00A6450C" w:rsidP="00A6450C">
      <w:pPr>
        <w:pStyle w:val="Listaszerbekezds"/>
        <w:spacing w:after="0" w:line="240" w:lineRule="auto"/>
        <w:ind w:left="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Előadó: Czeglédi Gyula polgármester</w:t>
      </w:r>
    </w:p>
    <w:p w:rsidR="00A6450C" w:rsidRPr="00A6450C" w:rsidRDefault="00A6450C" w:rsidP="00A6450C">
      <w:pPr>
        <w:pStyle w:val="Listaszerbekezds"/>
        <w:numPr>
          <w:ilvl w:val="0"/>
          <w:numId w:val="5"/>
        </w:numPr>
        <w:suppressAutoHyphens/>
        <w:spacing w:after="0" w:line="240" w:lineRule="auto"/>
        <w:ind w:left="426" w:hanging="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Előterjesztés a képviselői vagyonnyilatkozatokra vonatkozó egyedi közzétételi lista megalkotásáról (10. számú testületi előterjesztés)</w:t>
      </w:r>
    </w:p>
    <w:p w:rsidR="00A6450C" w:rsidRPr="00A6450C" w:rsidRDefault="00A6450C" w:rsidP="00A6450C">
      <w:pPr>
        <w:pStyle w:val="Listaszerbekezds"/>
        <w:suppressAutoHyphens/>
        <w:spacing w:after="0" w:line="240" w:lineRule="auto"/>
        <w:ind w:left="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Előterjesztő: dr. Morvai Gábor jegyző</w:t>
      </w:r>
    </w:p>
    <w:p w:rsidR="00A6450C" w:rsidRPr="00A6450C" w:rsidRDefault="00A6450C" w:rsidP="00A6450C">
      <w:pPr>
        <w:pStyle w:val="Listaszerbekezds"/>
        <w:numPr>
          <w:ilvl w:val="0"/>
          <w:numId w:val="5"/>
        </w:numPr>
        <w:suppressAutoHyphens/>
        <w:spacing w:after="0" w:line="240" w:lineRule="auto"/>
        <w:ind w:left="426" w:hanging="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Előterjesztés bírósági ülnökök megválasztására (11. számú testületi előterjesztés)</w:t>
      </w:r>
    </w:p>
    <w:p w:rsidR="00A6450C" w:rsidRPr="00A6450C" w:rsidRDefault="00A6450C" w:rsidP="00A6450C">
      <w:pPr>
        <w:pStyle w:val="Listaszerbekezds"/>
        <w:suppressAutoHyphens/>
        <w:spacing w:after="0" w:line="240" w:lineRule="auto"/>
        <w:ind w:left="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Előterjesztő: dr. Morvai Gábor jegyző</w:t>
      </w:r>
    </w:p>
    <w:p w:rsidR="00A6450C" w:rsidRPr="00A6450C" w:rsidRDefault="00A6450C" w:rsidP="00A6450C">
      <w:pPr>
        <w:pStyle w:val="Listaszerbekezds"/>
        <w:numPr>
          <w:ilvl w:val="0"/>
          <w:numId w:val="5"/>
        </w:numPr>
        <w:suppressAutoHyphens/>
        <w:spacing w:after="0" w:line="240" w:lineRule="auto"/>
        <w:ind w:left="426" w:hanging="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Előterjesztés garázs felépítmény elővásárlási jog gyakorlására (18. számú testületi előterjesztés)</w:t>
      </w:r>
    </w:p>
    <w:p w:rsidR="00A6450C" w:rsidRPr="00A6450C" w:rsidRDefault="00A6450C" w:rsidP="00A6450C">
      <w:pPr>
        <w:pStyle w:val="Listaszerbekezds"/>
        <w:spacing w:after="0" w:line="240" w:lineRule="auto"/>
        <w:ind w:left="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Előterjesztő: Bárdos Ilona irodavezető</w:t>
      </w:r>
    </w:p>
    <w:p w:rsidR="00A6450C" w:rsidRPr="00A6450C" w:rsidRDefault="00A6450C" w:rsidP="00A6450C">
      <w:pPr>
        <w:pStyle w:val="Listaszerbekezds"/>
        <w:numPr>
          <w:ilvl w:val="0"/>
          <w:numId w:val="5"/>
        </w:numPr>
        <w:suppressAutoHyphens/>
        <w:spacing w:after="0" w:line="240" w:lineRule="auto"/>
        <w:ind w:left="426" w:hanging="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Előterjesztés feladat-ellátási szerződés mellékleteinek módosításáról (21. számú testületi előterjesztés)</w:t>
      </w:r>
    </w:p>
    <w:p w:rsidR="00A6450C" w:rsidRPr="00A6450C" w:rsidRDefault="00A6450C" w:rsidP="00A6450C">
      <w:pPr>
        <w:pStyle w:val="Listaszerbekezds"/>
        <w:spacing w:after="0" w:line="240" w:lineRule="auto"/>
        <w:ind w:left="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Előterjesztő: Dede Erika irodavezető</w:t>
      </w:r>
    </w:p>
    <w:p w:rsidR="00A6450C" w:rsidRPr="00A6450C" w:rsidRDefault="00A6450C" w:rsidP="00A6450C">
      <w:pPr>
        <w:pStyle w:val="Listaszerbekezds"/>
        <w:numPr>
          <w:ilvl w:val="0"/>
          <w:numId w:val="5"/>
        </w:numPr>
        <w:suppressAutoHyphens/>
        <w:spacing w:after="0" w:line="240" w:lineRule="auto"/>
        <w:ind w:left="426" w:hanging="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lastRenderedPageBreak/>
        <w:t>Előterjesztés szociális ellátásokkal kapcsolatos szakmai segítségnyújtás határidejének meghosszabbításáról (22. számú testületi előterjesztés)</w:t>
      </w:r>
    </w:p>
    <w:p w:rsidR="00A6450C" w:rsidRPr="00A6450C" w:rsidRDefault="00A6450C" w:rsidP="00A6450C">
      <w:pPr>
        <w:pStyle w:val="Listaszerbekezds"/>
        <w:spacing w:after="0" w:line="240" w:lineRule="auto"/>
        <w:ind w:left="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w:t>
      </w:r>
      <w:r>
        <w:rPr>
          <w:rFonts w:ascii="Times New Roman" w:eastAsia="SimSun" w:hAnsi="Times New Roman" w:cs="Times New Roman"/>
          <w:sz w:val="24"/>
          <w:szCs w:val="24"/>
        </w:rPr>
        <w:t>rjesztő: Dede Erika irodavezető</w:t>
      </w:r>
    </w:p>
    <w:p w:rsidR="00A6450C" w:rsidRPr="00A6450C" w:rsidRDefault="00A6450C" w:rsidP="00A6450C">
      <w:pPr>
        <w:pStyle w:val="Listaszerbekezds"/>
        <w:numPr>
          <w:ilvl w:val="0"/>
          <w:numId w:val="5"/>
        </w:numPr>
        <w:suppressAutoHyphens/>
        <w:spacing w:after="0" w:line="240" w:lineRule="auto"/>
        <w:ind w:left="426" w:hanging="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Előterjesztés Hajdúszoboszló Város Önkormányzata Képviselő-testületének a közterület-használat, közterület-hasznosítás helyi szabályairól szóló 12/2019. (IV. 25.) önkormányzati rendelete módosításáról (24. számú testületi előterjesztés)</w:t>
      </w:r>
    </w:p>
    <w:p w:rsidR="00A6450C" w:rsidRPr="00A6450C" w:rsidRDefault="00A6450C" w:rsidP="00A6450C">
      <w:pPr>
        <w:pStyle w:val="Listaszerbekezds"/>
        <w:spacing w:after="0" w:line="240" w:lineRule="auto"/>
        <w:ind w:left="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 xml:space="preserve">Előterjesztő: </w:t>
      </w:r>
      <w:proofErr w:type="spellStart"/>
      <w:r w:rsidRPr="00A6450C">
        <w:rPr>
          <w:rFonts w:ascii="Times New Roman" w:eastAsia="SimSun" w:hAnsi="Times New Roman" w:cs="Times New Roman"/>
          <w:sz w:val="24"/>
          <w:szCs w:val="24"/>
        </w:rPr>
        <w:t>Szilágyiné</w:t>
      </w:r>
      <w:proofErr w:type="spellEnd"/>
      <w:r w:rsidRPr="00A6450C">
        <w:rPr>
          <w:rFonts w:ascii="Times New Roman" w:eastAsia="SimSun" w:hAnsi="Times New Roman" w:cs="Times New Roman"/>
          <w:sz w:val="24"/>
          <w:szCs w:val="24"/>
        </w:rPr>
        <w:t xml:space="preserve"> Pá</w:t>
      </w:r>
      <w:r>
        <w:rPr>
          <w:rFonts w:ascii="Times New Roman" w:eastAsia="SimSun" w:hAnsi="Times New Roman" w:cs="Times New Roman"/>
          <w:sz w:val="24"/>
          <w:szCs w:val="24"/>
        </w:rPr>
        <w:t>l Gyöngyi irodavezető</w:t>
      </w:r>
    </w:p>
    <w:p w:rsidR="00A6450C" w:rsidRPr="00A6450C" w:rsidRDefault="00A6450C" w:rsidP="00A6450C">
      <w:pPr>
        <w:pStyle w:val="Listaszerbekezds"/>
        <w:numPr>
          <w:ilvl w:val="0"/>
          <w:numId w:val="5"/>
        </w:numPr>
        <w:suppressAutoHyphens/>
        <w:spacing w:after="0" w:line="240" w:lineRule="auto"/>
        <w:ind w:left="426" w:hanging="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 xml:space="preserve">Előterjesztés az ÉRV </w:t>
      </w:r>
      <w:proofErr w:type="spellStart"/>
      <w:r w:rsidRPr="00A6450C">
        <w:rPr>
          <w:rFonts w:ascii="Times New Roman" w:eastAsia="SimSun" w:hAnsi="Times New Roman" w:cs="Times New Roman"/>
          <w:sz w:val="24"/>
          <w:szCs w:val="24"/>
        </w:rPr>
        <w:t>Zrt</w:t>
      </w:r>
      <w:proofErr w:type="spellEnd"/>
      <w:r w:rsidRPr="00A6450C">
        <w:rPr>
          <w:rFonts w:ascii="Times New Roman" w:eastAsia="SimSun" w:hAnsi="Times New Roman" w:cs="Times New Roman"/>
          <w:sz w:val="24"/>
          <w:szCs w:val="24"/>
        </w:rPr>
        <w:t>. víziközműveken tervezett felújításairól (25. számú testületi előterjesztés)</w:t>
      </w:r>
    </w:p>
    <w:p w:rsidR="00A6450C" w:rsidRDefault="00A6450C" w:rsidP="00A6450C">
      <w:pPr>
        <w:pStyle w:val="Listaszerbekezds"/>
        <w:spacing w:after="0" w:line="240" w:lineRule="auto"/>
        <w:ind w:left="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 xml:space="preserve">Előterjesztő: </w:t>
      </w:r>
      <w:proofErr w:type="spellStart"/>
      <w:r w:rsidRPr="00A6450C">
        <w:rPr>
          <w:rFonts w:ascii="Times New Roman" w:eastAsia="SimSun" w:hAnsi="Times New Roman" w:cs="Times New Roman"/>
          <w:sz w:val="24"/>
          <w:szCs w:val="24"/>
        </w:rPr>
        <w:t>Szilágyiné</w:t>
      </w:r>
      <w:proofErr w:type="spellEnd"/>
      <w:r w:rsidRPr="00A6450C">
        <w:rPr>
          <w:rFonts w:ascii="Times New Roman" w:eastAsia="SimSun" w:hAnsi="Times New Roman" w:cs="Times New Roman"/>
          <w:sz w:val="24"/>
          <w:szCs w:val="24"/>
        </w:rPr>
        <w:t xml:space="preserve"> Pál Gyöngyi irodavezető</w:t>
      </w:r>
    </w:p>
    <w:p w:rsidR="00A6450C" w:rsidRPr="00A6450C" w:rsidRDefault="00A6450C" w:rsidP="00A6450C">
      <w:pPr>
        <w:pStyle w:val="Listaszerbekezds"/>
        <w:numPr>
          <w:ilvl w:val="0"/>
          <w:numId w:val="5"/>
        </w:numPr>
        <w:suppressAutoHyphens/>
        <w:spacing w:after="0" w:line="240" w:lineRule="auto"/>
        <w:ind w:left="426" w:hanging="426"/>
        <w:jc w:val="both"/>
        <w:rPr>
          <w:rFonts w:ascii="Times New Roman" w:eastAsia="SimSun" w:hAnsi="Times New Roman" w:cs="Times New Roman"/>
          <w:sz w:val="24"/>
          <w:szCs w:val="24"/>
        </w:rPr>
      </w:pPr>
      <w:r w:rsidRPr="00A6450C">
        <w:rPr>
          <w:rFonts w:ascii="Times New Roman" w:eastAsia="SimSun" w:hAnsi="Times New Roman" w:cs="Times New Roman"/>
          <w:sz w:val="24"/>
          <w:szCs w:val="24"/>
        </w:rPr>
        <w:t>Előterjesztés</w:t>
      </w:r>
      <w:r w:rsidRPr="00A6450C">
        <w:rPr>
          <w:rFonts w:ascii="Times New Roman" w:eastAsia="Times New Roman" w:hAnsi="Times New Roman" w:cs="Times New Roman"/>
          <w:sz w:val="24"/>
          <w:szCs w:val="24"/>
        </w:rPr>
        <w:t xml:space="preserve"> a </w:t>
      </w:r>
      <w:r w:rsidRPr="00A6450C">
        <w:rPr>
          <w:rFonts w:ascii="Times New Roman" w:hAnsi="Times New Roman" w:cs="Times New Roman"/>
          <w:sz w:val="24"/>
          <w:szCs w:val="24"/>
        </w:rPr>
        <w:t xml:space="preserve">Hajdúszoboszlói Református Egyházközséggel folytatott egyeztetések </w:t>
      </w:r>
      <w:r w:rsidRPr="00A6450C">
        <w:rPr>
          <w:rFonts w:ascii="Times New Roman" w:eastAsia="SimSun" w:hAnsi="Times New Roman" w:cs="Times New Roman"/>
          <w:sz w:val="24"/>
          <w:szCs w:val="24"/>
        </w:rPr>
        <w:t>alapján feltételes ajánlattételről</w:t>
      </w:r>
    </w:p>
    <w:p w:rsidR="00A6450C" w:rsidRPr="00A6450C" w:rsidRDefault="00A6450C" w:rsidP="00A6450C">
      <w:pPr>
        <w:pStyle w:val="Listaszerbekezds"/>
        <w:spacing w:after="0" w:line="240" w:lineRule="auto"/>
        <w:ind w:left="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Előterjesztő: </w:t>
      </w:r>
      <w:r w:rsidRPr="00A6450C">
        <w:rPr>
          <w:rFonts w:ascii="Times New Roman" w:eastAsia="SimSun" w:hAnsi="Times New Roman" w:cs="Times New Roman"/>
          <w:sz w:val="24"/>
          <w:szCs w:val="24"/>
        </w:rPr>
        <w:t>Czeglédi Gyula polgármester</w:t>
      </w:r>
    </w:p>
    <w:p w:rsidR="00A6450C" w:rsidRPr="00A6450C" w:rsidRDefault="00A6450C" w:rsidP="00A6450C">
      <w:pPr>
        <w:pStyle w:val="Listaszerbekezds"/>
        <w:suppressAutoHyphens/>
        <w:spacing w:after="0" w:line="240" w:lineRule="auto"/>
        <w:ind w:left="426"/>
        <w:jc w:val="both"/>
        <w:rPr>
          <w:rFonts w:ascii="Times New Roman" w:eastAsia="SimSun" w:hAnsi="Times New Roman" w:cs="Times New Roman"/>
          <w:sz w:val="24"/>
          <w:szCs w:val="24"/>
        </w:rPr>
      </w:pPr>
    </w:p>
    <w:p w:rsidR="008C344B" w:rsidRPr="00A6450C" w:rsidRDefault="008C344B" w:rsidP="00A6450C">
      <w:pPr>
        <w:shd w:val="clear" w:color="auto" w:fill="FFFFFF"/>
        <w:spacing w:after="0" w:line="240" w:lineRule="auto"/>
        <w:jc w:val="both"/>
        <w:outlineLvl w:val="3"/>
        <w:rPr>
          <w:rFonts w:ascii="Times New Roman" w:hAnsi="Times New Roman" w:cs="Times New Roman"/>
          <w:sz w:val="24"/>
          <w:szCs w:val="24"/>
        </w:rPr>
      </w:pPr>
      <w:r w:rsidRPr="00A6450C">
        <w:rPr>
          <w:rFonts w:ascii="Times New Roman" w:hAnsi="Times New Roman" w:cs="Times New Roman"/>
          <w:sz w:val="24"/>
          <w:szCs w:val="24"/>
        </w:rPr>
        <w:t xml:space="preserve">Tájékoztatók, bejelentések </w:t>
      </w:r>
    </w:p>
    <w:p w:rsidR="008C344B" w:rsidRPr="001F6E20" w:rsidRDefault="008C344B" w:rsidP="008C344B">
      <w:pPr>
        <w:spacing w:after="0" w:line="240" w:lineRule="auto"/>
        <w:jc w:val="both"/>
        <w:rPr>
          <w:rFonts w:ascii="Times New Roman" w:eastAsia="Times New Roman" w:hAnsi="Times New Roman" w:cs="Times New Roman"/>
          <w:sz w:val="24"/>
          <w:szCs w:val="24"/>
          <w:u w:val="single"/>
        </w:rPr>
      </w:pPr>
    </w:p>
    <w:p w:rsidR="00351953" w:rsidRPr="001F6E20" w:rsidRDefault="00351953" w:rsidP="008C344B">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sz w:val="24"/>
          <w:szCs w:val="24"/>
          <w:u w:val="single"/>
        </w:rPr>
        <w:t>Felelős:</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bizottsági elnök</w:t>
      </w:r>
    </w:p>
    <w:p w:rsidR="00351953" w:rsidRPr="001F6E20" w:rsidRDefault="00351953" w:rsidP="008C344B">
      <w:pPr>
        <w:tabs>
          <w:tab w:val="left" w:pos="1276"/>
        </w:tabs>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u w:val="single"/>
        </w:rPr>
        <w:t>Határidő:</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r>
      <w:r w:rsidRPr="001F6E20">
        <w:rPr>
          <w:rFonts w:ascii="Times New Roman" w:eastAsia="Times New Roman" w:hAnsi="Times New Roman" w:cs="Times New Roman"/>
          <w:sz w:val="24"/>
          <w:szCs w:val="24"/>
        </w:rPr>
        <w:tab/>
        <w:t>azonnal</w:t>
      </w:r>
    </w:p>
    <w:p w:rsidR="00351953" w:rsidRPr="001F6E20" w:rsidRDefault="00351953" w:rsidP="00351953">
      <w:pPr>
        <w:tabs>
          <w:tab w:val="left" w:pos="1276"/>
        </w:tabs>
        <w:spacing w:after="0" w:line="240" w:lineRule="auto"/>
        <w:jc w:val="both"/>
        <w:rPr>
          <w:rFonts w:ascii="Times New Roman" w:eastAsia="Times New Roman" w:hAnsi="Times New Roman" w:cs="Times New Roman"/>
          <w:sz w:val="24"/>
          <w:szCs w:val="24"/>
        </w:rPr>
      </w:pPr>
    </w:p>
    <w:p w:rsidR="00351953" w:rsidRPr="001F6E20" w:rsidRDefault="00351953" w:rsidP="00351953">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F6E20">
        <w:rPr>
          <w:rFonts w:ascii="Times New Roman" w:eastAsia="Times New Roman" w:hAnsi="Times New Roman" w:cs="Times New Roman"/>
          <w:b/>
          <w:color w:val="000000"/>
          <w:sz w:val="24"/>
          <w:szCs w:val="24"/>
        </w:rPr>
        <w:t>napirend</w:t>
      </w:r>
    </w:p>
    <w:p w:rsidR="00351953" w:rsidRPr="001F6E20" w:rsidRDefault="00351953" w:rsidP="00351953">
      <w:pPr>
        <w:tabs>
          <w:tab w:val="left" w:pos="360"/>
        </w:tabs>
        <w:spacing w:after="0" w:line="240" w:lineRule="auto"/>
        <w:ind w:left="720"/>
        <w:jc w:val="both"/>
        <w:rPr>
          <w:rFonts w:ascii="Times New Roman" w:eastAsia="Times New Roman" w:hAnsi="Times New Roman" w:cs="Times New Roman"/>
          <w:b/>
          <w:i/>
          <w:sz w:val="24"/>
          <w:szCs w:val="24"/>
        </w:rPr>
      </w:pPr>
    </w:p>
    <w:p w:rsidR="00351953" w:rsidRPr="00A6450C" w:rsidRDefault="00A6450C" w:rsidP="00A6450C">
      <w:pPr>
        <w:spacing w:after="0" w:line="240" w:lineRule="auto"/>
        <w:jc w:val="center"/>
        <w:rPr>
          <w:rFonts w:ascii="Times New Roman" w:eastAsia="SimSun" w:hAnsi="Times New Roman" w:cs="Times New Roman"/>
          <w:b/>
          <w:i/>
          <w:sz w:val="24"/>
          <w:szCs w:val="24"/>
        </w:rPr>
      </w:pPr>
      <w:r w:rsidRPr="00A6450C">
        <w:rPr>
          <w:rFonts w:ascii="Times New Roman" w:eastAsia="SimSun" w:hAnsi="Times New Roman" w:cs="Times New Roman"/>
          <w:b/>
          <w:i/>
          <w:sz w:val="24"/>
          <w:szCs w:val="24"/>
        </w:rPr>
        <w:t>Beszámoló a 2022. évi önkormányzati költségvetés végrehajtásáról</w:t>
      </w:r>
    </w:p>
    <w:p w:rsidR="00A6450C" w:rsidRDefault="00A6450C" w:rsidP="00351953">
      <w:pPr>
        <w:spacing w:after="0" w:line="240" w:lineRule="auto"/>
        <w:jc w:val="both"/>
        <w:rPr>
          <w:rFonts w:ascii="Times New Roman" w:eastAsia="SimSun" w:hAnsi="Times New Roman" w:cs="Times New Roman"/>
          <w:sz w:val="24"/>
          <w:szCs w:val="24"/>
        </w:rPr>
      </w:pPr>
    </w:p>
    <w:p w:rsidR="00247F19" w:rsidRPr="001F6E20" w:rsidRDefault="00247F19" w:rsidP="00247F19">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Egyéb kérdés és hozzászólás hiányában a bizottság elnöke szavazásra bocsátotta az előterjesztésben szereplő határozati javaslatot.</w:t>
      </w:r>
    </w:p>
    <w:p w:rsidR="00351953" w:rsidRPr="001F6E20" w:rsidRDefault="00351953" w:rsidP="00351953">
      <w:pPr>
        <w:spacing w:after="0" w:line="240" w:lineRule="auto"/>
        <w:jc w:val="both"/>
        <w:rPr>
          <w:rFonts w:ascii="Times New Roman" w:eastAsia="Times New Roman" w:hAnsi="Times New Roman" w:cs="Times New Roman"/>
          <w:sz w:val="24"/>
          <w:szCs w:val="24"/>
        </w:rPr>
      </w:pPr>
    </w:p>
    <w:p w:rsidR="00351953" w:rsidRPr="001F6E20" w:rsidRDefault="00351953" w:rsidP="00351953">
      <w:pPr>
        <w:spacing w:after="0" w:line="240" w:lineRule="auto"/>
        <w:jc w:val="both"/>
        <w:rPr>
          <w:rFonts w:ascii="Times New Roman" w:eastAsia="Times New Roman" w:hAnsi="Times New Roman" w:cs="Times New Roman"/>
          <w:color w:val="000000"/>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Pr="001F6E20">
        <w:rPr>
          <w:rFonts w:ascii="Times New Roman" w:eastAsia="Times New Roman" w:hAnsi="Times New Roman" w:cs="Times New Roman"/>
          <w:sz w:val="24"/>
          <w:szCs w:val="24"/>
        </w:rPr>
        <w:t>Bizottság 3 igen szavazattal (Kocsis Róbert, Jónás Kálmán</w:t>
      </w:r>
      <w:r w:rsidRPr="001F6E20">
        <w:rPr>
          <w:rFonts w:ascii="Times New Roman" w:eastAsia="Times New Roman" w:hAnsi="Times New Roman" w:cs="Times New Roman"/>
          <w:color w:val="000000"/>
          <w:sz w:val="24"/>
          <w:szCs w:val="24"/>
        </w:rPr>
        <w:br/>
      </w:r>
      <w:r w:rsidR="008C344B" w:rsidRPr="001F6E20">
        <w:rPr>
          <w:rFonts w:ascii="Times New Roman" w:eastAsia="Times New Roman" w:hAnsi="Times New Roman" w:cs="Times New Roman"/>
          <w:color w:val="000000"/>
          <w:sz w:val="24"/>
          <w:szCs w:val="24"/>
        </w:rPr>
        <w:t>M</w:t>
      </w:r>
      <w:r w:rsidR="00A6450C">
        <w:rPr>
          <w:rFonts w:ascii="Times New Roman" w:eastAsia="Times New Roman" w:hAnsi="Times New Roman" w:cs="Times New Roman"/>
          <w:color w:val="000000"/>
          <w:sz w:val="24"/>
          <w:szCs w:val="24"/>
        </w:rPr>
        <w:t>áté Lajos</w:t>
      </w:r>
      <w:r w:rsidRPr="001F6E20">
        <w:rPr>
          <w:rFonts w:ascii="Times New Roman" w:eastAsia="Times New Roman" w:hAnsi="Times New Roman" w:cs="Times New Roman"/>
          <w:sz w:val="24"/>
          <w:szCs w:val="24"/>
        </w:rPr>
        <w:t>) ellenszavazat és tartózkodás nélkül elfogadta a határozati javaslatot. A döntéshozatalban 3</w:t>
      </w:r>
      <w:r w:rsidRPr="001F6E20">
        <w:rPr>
          <w:rFonts w:ascii="Times New Roman" w:eastAsia="Times New Roman" w:hAnsi="Times New Roman" w:cs="Times New Roman"/>
          <w:color w:val="000000"/>
          <w:sz w:val="24"/>
          <w:szCs w:val="24"/>
        </w:rPr>
        <w:t xml:space="preserve"> fő vett részt.</w:t>
      </w:r>
      <w:r w:rsidR="007B7144" w:rsidRPr="001F6E20">
        <w:rPr>
          <w:rFonts w:ascii="Times New Roman" w:eastAsia="Times New Roman" w:hAnsi="Times New Roman" w:cs="Times New Roman"/>
          <w:sz w:val="24"/>
          <w:szCs w:val="24"/>
        </w:rPr>
        <w:t xml:space="preserve"> Az előterjesztésben foglaltak</w:t>
      </w:r>
      <w:r w:rsidR="007B7144" w:rsidRPr="001F6E20">
        <w:rPr>
          <w:rFonts w:ascii="Times New Roman" w:eastAsia="Times New Roman" w:hAnsi="Times New Roman" w:cs="Times New Roman"/>
          <w:color w:val="000000"/>
          <w:sz w:val="24"/>
          <w:szCs w:val="24"/>
        </w:rPr>
        <w:t xml:space="preserve"> alapján </w:t>
      </w:r>
      <w:r w:rsidRPr="001F6E20">
        <w:rPr>
          <w:rFonts w:ascii="Times New Roman" w:eastAsia="Times New Roman" w:hAnsi="Times New Roman" w:cs="Times New Roman"/>
          <w:color w:val="000000"/>
          <w:sz w:val="24"/>
          <w:szCs w:val="24"/>
        </w:rPr>
        <w:t>a következő határozatot hozta:</w:t>
      </w:r>
      <w:r w:rsidRPr="001F6E20">
        <w:rPr>
          <w:rFonts w:ascii="Times New Roman" w:eastAsia="Times New Roman" w:hAnsi="Times New Roman" w:cs="Times New Roman"/>
          <w:sz w:val="24"/>
          <w:szCs w:val="24"/>
        </w:rPr>
        <w:t xml:space="preserve"> </w:t>
      </w:r>
    </w:p>
    <w:p w:rsidR="00351953" w:rsidRPr="001F6E20" w:rsidRDefault="00351953" w:rsidP="00351953">
      <w:pPr>
        <w:spacing w:after="0" w:line="240" w:lineRule="auto"/>
        <w:jc w:val="both"/>
        <w:rPr>
          <w:rFonts w:ascii="Times New Roman" w:eastAsia="Times New Roman" w:hAnsi="Times New Roman" w:cs="Times New Roman"/>
          <w:sz w:val="24"/>
          <w:szCs w:val="24"/>
        </w:rPr>
      </w:pPr>
    </w:p>
    <w:p w:rsidR="00351953" w:rsidRPr="001F6E20" w:rsidRDefault="00A6450C" w:rsidP="0035195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sidR="00351953" w:rsidRPr="001F6E20">
        <w:rPr>
          <w:rFonts w:ascii="Times New Roman" w:eastAsia="Times New Roman" w:hAnsi="Times New Roman" w:cs="Times New Roman"/>
          <w:b/>
          <w:sz w:val="24"/>
          <w:szCs w:val="24"/>
        </w:rPr>
        <w:t>/2023. (I</w:t>
      </w:r>
      <w:r>
        <w:rPr>
          <w:rFonts w:ascii="Times New Roman" w:eastAsia="Times New Roman" w:hAnsi="Times New Roman" w:cs="Times New Roman"/>
          <w:b/>
          <w:sz w:val="24"/>
          <w:szCs w:val="24"/>
        </w:rPr>
        <w:t>V</w:t>
      </w:r>
      <w:r w:rsidR="00351953" w:rsidRPr="001F6E20">
        <w:rPr>
          <w:rFonts w:ascii="Times New Roman" w:eastAsia="Times New Roman" w:hAnsi="Times New Roman" w:cs="Times New Roman"/>
          <w:b/>
          <w:sz w:val="24"/>
          <w:szCs w:val="24"/>
        </w:rPr>
        <w:t>. 2</w:t>
      </w:r>
      <w:r>
        <w:rPr>
          <w:rFonts w:ascii="Times New Roman" w:eastAsia="Times New Roman" w:hAnsi="Times New Roman" w:cs="Times New Roman"/>
          <w:b/>
          <w:sz w:val="24"/>
          <w:szCs w:val="24"/>
        </w:rPr>
        <w:t>0</w:t>
      </w:r>
      <w:r w:rsidR="00351953" w:rsidRPr="001F6E20">
        <w:rPr>
          <w:rFonts w:ascii="Times New Roman" w:eastAsia="Times New Roman" w:hAnsi="Times New Roman" w:cs="Times New Roman"/>
          <w:b/>
          <w:sz w:val="24"/>
          <w:szCs w:val="24"/>
        </w:rPr>
        <w:t>.) JIÜB határozat</w:t>
      </w:r>
    </w:p>
    <w:p w:rsidR="009E2C27" w:rsidRPr="001F6E20" w:rsidRDefault="00351953" w:rsidP="009E2C27">
      <w:pPr>
        <w:pStyle w:val="Nincstrkz"/>
        <w:jc w:val="both"/>
        <w:rPr>
          <w:rFonts w:ascii="Times New Roman" w:hAnsi="Times New Roman"/>
          <w:sz w:val="24"/>
          <w:szCs w:val="24"/>
        </w:rPr>
      </w:pPr>
      <w:r w:rsidRPr="001F6E20">
        <w:rPr>
          <w:rFonts w:ascii="Times New Roman" w:eastAsia="Times New Roman" w:hAnsi="Times New Roman"/>
          <w:sz w:val="24"/>
          <w:szCs w:val="24"/>
        </w:rPr>
        <w:t xml:space="preserve">Hajdúszoboszló Város Önkormányzatának Jogi, Igazgatási és Ügyrendi Bizottsága </w:t>
      </w:r>
      <w:r w:rsidR="00455DC1" w:rsidRPr="001F6E20">
        <w:rPr>
          <w:rFonts w:ascii="Times New Roman" w:eastAsia="Times New Roman" w:hAnsi="Times New Roman"/>
          <w:sz w:val="24"/>
          <w:szCs w:val="24"/>
        </w:rPr>
        <w:t>javasolja</w:t>
      </w:r>
      <w:r w:rsidRPr="001F6E20">
        <w:rPr>
          <w:rFonts w:ascii="Times New Roman" w:eastAsia="Times New Roman" w:hAnsi="Times New Roman"/>
          <w:sz w:val="24"/>
          <w:szCs w:val="24"/>
        </w:rPr>
        <w:t xml:space="preserve"> </w:t>
      </w:r>
      <w:r w:rsidRPr="00247F19">
        <w:rPr>
          <w:rFonts w:ascii="Times New Roman" w:eastAsia="Times New Roman" w:hAnsi="Times New Roman"/>
          <w:sz w:val="24"/>
          <w:szCs w:val="24"/>
        </w:rPr>
        <w:t>Hajdúszoboszló Város Önkormányzata Képviselő-testületének</w:t>
      </w:r>
      <w:r w:rsidR="00247F19" w:rsidRPr="00247F19">
        <w:rPr>
          <w:rFonts w:ascii="Times New Roman" w:eastAsia="Times New Roman" w:hAnsi="Times New Roman"/>
          <w:sz w:val="24"/>
          <w:szCs w:val="24"/>
        </w:rPr>
        <w:t xml:space="preserve"> a </w:t>
      </w:r>
      <w:r w:rsidR="00247F19" w:rsidRPr="00247F19">
        <w:rPr>
          <w:rFonts w:ascii="Times New Roman" w:eastAsia="SimSun" w:hAnsi="Times New Roman"/>
          <w:sz w:val="24"/>
          <w:szCs w:val="24"/>
        </w:rPr>
        <w:t>2022. évi önkormányzati költségvetés végrehajtásáról szóló</w:t>
      </w:r>
      <w:r w:rsidR="00247F19" w:rsidRPr="00247F19">
        <w:rPr>
          <w:rFonts w:ascii="Times New Roman" w:eastAsia="Times New Roman" w:hAnsi="Times New Roman"/>
          <w:sz w:val="24"/>
          <w:szCs w:val="24"/>
        </w:rPr>
        <w:t xml:space="preserve"> beszámoló elfogadását és a zárszámadási rendelet megalkotását.</w:t>
      </w:r>
      <w:r w:rsidR="009E2C27" w:rsidRPr="001F6E20">
        <w:rPr>
          <w:rFonts w:ascii="Times New Roman" w:hAnsi="Times New Roman"/>
          <w:sz w:val="24"/>
          <w:szCs w:val="24"/>
          <w:lang w:eastAsia="hu-HU"/>
        </w:rPr>
        <w:t xml:space="preserve"> </w:t>
      </w:r>
    </w:p>
    <w:p w:rsidR="00351953" w:rsidRPr="001F6E20" w:rsidRDefault="00351953" w:rsidP="00351953">
      <w:pPr>
        <w:spacing w:after="0" w:line="240" w:lineRule="auto"/>
        <w:jc w:val="both"/>
        <w:rPr>
          <w:rFonts w:ascii="Times New Roman" w:eastAsia="Times New Roman" w:hAnsi="Times New Roman" w:cs="Times New Roman"/>
          <w:sz w:val="24"/>
          <w:szCs w:val="24"/>
        </w:rPr>
      </w:pPr>
    </w:p>
    <w:p w:rsidR="00351953" w:rsidRPr="001F6E20" w:rsidRDefault="00351953" w:rsidP="00351953">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sz w:val="24"/>
          <w:szCs w:val="24"/>
          <w:u w:val="single"/>
        </w:rPr>
        <w:t>Felelős:</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bizottsági elnök</w:t>
      </w:r>
    </w:p>
    <w:p w:rsidR="000D6309" w:rsidRDefault="00351953" w:rsidP="000D6309">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u w:val="single"/>
        </w:rPr>
        <w:t>Határidő:</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 xml:space="preserve">2023. </w:t>
      </w:r>
      <w:r w:rsidR="00A6450C">
        <w:rPr>
          <w:rFonts w:ascii="Times New Roman" w:eastAsia="Times New Roman" w:hAnsi="Times New Roman" w:cs="Times New Roman"/>
          <w:sz w:val="24"/>
          <w:szCs w:val="24"/>
        </w:rPr>
        <w:t>áprili</w:t>
      </w:r>
      <w:r w:rsidR="008C344B" w:rsidRPr="001F6E20">
        <w:rPr>
          <w:rFonts w:ascii="Times New Roman" w:eastAsia="Times New Roman" w:hAnsi="Times New Roman" w:cs="Times New Roman"/>
          <w:sz w:val="24"/>
          <w:szCs w:val="24"/>
        </w:rPr>
        <w:t>s</w:t>
      </w:r>
      <w:r w:rsidR="00A6450C">
        <w:rPr>
          <w:rFonts w:ascii="Times New Roman" w:eastAsia="Times New Roman" w:hAnsi="Times New Roman" w:cs="Times New Roman"/>
          <w:sz w:val="24"/>
          <w:szCs w:val="24"/>
        </w:rPr>
        <w:t xml:space="preserve"> 20</w:t>
      </w:r>
      <w:r w:rsidRPr="001F6E20">
        <w:rPr>
          <w:rFonts w:ascii="Times New Roman" w:eastAsia="Times New Roman" w:hAnsi="Times New Roman" w:cs="Times New Roman"/>
          <w:sz w:val="24"/>
          <w:szCs w:val="24"/>
        </w:rPr>
        <w:t>.</w:t>
      </w:r>
    </w:p>
    <w:p w:rsidR="00AF383A" w:rsidRDefault="00AF383A" w:rsidP="000D6309">
      <w:pPr>
        <w:spacing w:after="0" w:line="240" w:lineRule="auto"/>
        <w:jc w:val="both"/>
        <w:rPr>
          <w:rFonts w:ascii="Times New Roman" w:eastAsia="Times New Roman" w:hAnsi="Times New Roman" w:cs="Times New Roman"/>
          <w:sz w:val="24"/>
          <w:szCs w:val="24"/>
        </w:rPr>
      </w:pPr>
    </w:p>
    <w:p w:rsidR="00AF383A" w:rsidRPr="001F6E20" w:rsidRDefault="00AF383A" w:rsidP="000D63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Nagy Gábor 11</w:t>
      </w:r>
      <w:r w:rsidRPr="00247F19">
        <w:rPr>
          <w:rFonts w:ascii="Times New Roman" w:eastAsia="Times New Roman" w:hAnsi="Times New Roman" w:cs="Times New Roman"/>
          <w:sz w:val="24"/>
          <w:szCs w:val="24"/>
          <w:u w:val="single"/>
          <w:vertAlign w:val="superscript"/>
        </w:rPr>
        <w:t>05</w:t>
      </w:r>
      <w:r>
        <w:rPr>
          <w:rFonts w:ascii="Times New Roman" w:eastAsia="Times New Roman" w:hAnsi="Times New Roman" w:cs="Times New Roman"/>
          <w:sz w:val="24"/>
          <w:szCs w:val="24"/>
        </w:rPr>
        <w:t xml:space="preserve"> órakor</w:t>
      </w:r>
      <w:r w:rsidR="00247F19">
        <w:rPr>
          <w:rFonts w:ascii="Times New Roman" w:eastAsia="Times New Roman" w:hAnsi="Times New Roman" w:cs="Times New Roman"/>
          <w:sz w:val="24"/>
          <w:szCs w:val="24"/>
        </w:rPr>
        <w:t>, Marosi György Csongor 11</w:t>
      </w:r>
      <w:r w:rsidR="00247F19" w:rsidRPr="00247F19">
        <w:rPr>
          <w:rFonts w:ascii="Times New Roman" w:eastAsia="Times New Roman" w:hAnsi="Times New Roman" w:cs="Times New Roman"/>
          <w:sz w:val="24"/>
          <w:szCs w:val="24"/>
          <w:u w:val="single"/>
          <w:vertAlign w:val="superscript"/>
        </w:rPr>
        <w:t>0</w:t>
      </w:r>
      <w:r w:rsidR="00247F19">
        <w:rPr>
          <w:rFonts w:ascii="Times New Roman" w:eastAsia="Times New Roman" w:hAnsi="Times New Roman" w:cs="Times New Roman"/>
          <w:sz w:val="24"/>
          <w:szCs w:val="24"/>
          <w:u w:val="single"/>
          <w:vertAlign w:val="superscript"/>
        </w:rPr>
        <w:t>8</w:t>
      </w:r>
      <w:r>
        <w:rPr>
          <w:rFonts w:ascii="Times New Roman" w:eastAsia="Times New Roman" w:hAnsi="Times New Roman" w:cs="Times New Roman"/>
          <w:sz w:val="24"/>
          <w:szCs w:val="24"/>
        </w:rPr>
        <w:t xml:space="preserve"> érkezett az ülésre</w:t>
      </w:r>
      <w:r w:rsidR="00247F19">
        <w:rPr>
          <w:rFonts w:ascii="Times New Roman" w:eastAsia="Times New Roman" w:hAnsi="Times New Roman" w:cs="Times New Roman"/>
          <w:sz w:val="24"/>
          <w:szCs w:val="24"/>
        </w:rPr>
        <w:t>.</w:t>
      </w:r>
    </w:p>
    <w:p w:rsidR="00351953" w:rsidRPr="001F6E20" w:rsidRDefault="00351953" w:rsidP="00351953">
      <w:pPr>
        <w:spacing w:after="0" w:line="240" w:lineRule="auto"/>
        <w:jc w:val="both"/>
        <w:rPr>
          <w:rFonts w:ascii="Times New Roman" w:eastAsia="Times New Roman" w:hAnsi="Times New Roman" w:cs="Times New Roman"/>
          <w:sz w:val="24"/>
          <w:szCs w:val="24"/>
        </w:rPr>
      </w:pPr>
    </w:p>
    <w:p w:rsidR="00351953" w:rsidRPr="001F6E20" w:rsidRDefault="00351953" w:rsidP="00351953">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F6E20">
        <w:rPr>
          <w:rFonts w:ascii="Times New Roman" w:eastAsia="Times New Roman" w:hAnsi="Times New Roman" w:cs="Times New Roman"/>
          <w:b/>
          <w:color w:val="000000"/>
          <w:sz w:val="24"/>
          <w:szCs w:val="24"/>
        </w:rPr>
        <w:t>napirend</w:t>
      </w:r>
    </w:p>
    <w:p w:rsidR="00351953" w:rsidRPr="00C375BA" w:rsidRDefault="00351953" w:rsidP="00351953">
      <w:pPr>
        <w:spacing w:after="0" w:line="240" w:lineRule="auto"/>
        <w:jc w:val="both"/>
        <w:rPr>
          <w:rFonts w:ascii="Times New Roman" w:eastAsia="SimSun" w:hAnsi="Times New Roman" w:cs="Times New Roman"/>
          <w:sz w:val="16"/>
          <w:szCs w:val="16"/>
        </w:rPr>
      </w:pPr>
    </w:p>
    <w:p w:rsidR="00351953" w:rsidRPr="00A6450C" w:rsidRDefault="00A6450C" w:rsidP="008C344B">
      <w:pPr>
        <w:spacing w:after="0" w:line="240" w:lineRule="auto"/>
        <w:jc w:val="center"/>
        <w:rPr>
          <w:rFonts w:ascii="Times New Roman" w:eastAsia="SimSun" w:hAnsi="Times New Roman" w:cs="Times New Roman"/>
          <w:b/>
          <w:i/>
          <w:sz w:val="24"/>
          <w:szCs w:val="24"/>
        </w:rPr>
      </w:pPr>
      <w:r w:rsidRPr="00A6450C">
        <w:rPr>
          <w:rFonts w:ascii="Times New Roman" w:eastAsia="SimSun" w:hAnsi="Times New Roman" w:cs="Times New Roman"/>
          <w:b/>
          <w:i/>
          <w:sz w:val="24"/>
          <w:szCs w:val="24"/>
        </w:rPr>
        <w:t>Előterjesztés a képviselői vagyonnyilatkozatokra vonatkozó egyedi közzétételi lista megalkotásáról</w:t>
      </w:r>
    </w:p>
    <w:p w:rsidR="008C344B" w:rsidRPr="001F6E20" w:rsidRDefault="008C344B" w:rsidP="00351953">
      <w:pPr>
        <w:spacing w:after="0" w:line="240" w:lineRule="auto"/>
        <w:jc w:val="both"/>
        <w:rPr>
          <w:rFonts w:ascii="Times New Roman" w:eastAsia="Times New Roman" w:hAnsi="Times New Roman" w:cs="Times New Roman"/>
          <w:sz w:val="24"/>
          <w:szCs w:val="24"/>
        </w:rPr>
      </w:pPr>
    </w:p>
    <w:p w:rsidR="00247F19" w:rsidRPr="00247F19" w:rsidRDefault="00247F19" w:rsidP="00351953">
      <w:pPr>
        <w:spacing w:after="0" w:line="240" w:lineRule="auto"/>
        <w:jc w:val="both"/>
        <w:rPr>
          <w:rFonts w:ascii="Times New Roman" w:eastAsia="Times New Roman" w:hAnsi="Times New Roman" w:cs="Times New Roman"/>
          <w:sz w:val="24"/>
          <w:szCs w:val="24"/>
          <w:u w:val="single"/>
        </w:rPr>
      </w:pPr>
      <w:r w:rsidRPr="00247F19">
        <w:rPr>
          <w:rFonts w:ascii="Times New Roman" w:eastAsia="Times New Roman" w:hAnsi="Times New Roman" w:cs="Times New Roman"/>
          <w:sz w:val="24"/>
          <w:szCs w:val="24"/>
          <w:u w:val="single"/>
        </w:rPr>
        <w:t>Dr. Morvai Gábor:</w:t>
      </w:r>
    </w:p>
    <w:p w:rsidR="00351953" w:rsidRDefault="00247F19" w:rsidP="003519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91838">
        <w:rPr>
          <w:rFonts w:ascii="Times New Roman" w:eastAsia="Times New Roman" w:hAnsi="Times New Roman" w:cs="Times New Roman"/>
          <w:sz w:val="24"/>
          <w:szCs w:val="24"/>
        </w:rPr>
        <w:t xml:space="preserve">z általam javasolt módosítás nem érinti a </w:t>
      </w:r>
      <w:r>
        <w:rPr>
          <w:rFonts w:ascii="Times New Roman" w:eastAsia="Times New Roman" w:hAnsi="Times New Roman" w:cs="Times New Roman"/>
          <w:sz w:val="24"/>
          <w:szCs w:val="24"/>
        </w:rPr>
        <w:t>rendelettervezet érdemi részét</w:t>
      </w:r>
      <w:r w:rsidR="008918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w:t>
      </w:r>
      <w:r w:rsidR="00C375BA">
        <w:rPr>
          <w:rFonts w:ascii="Times New Roman" w:eastAsia="Times New Roman" w:hAnsi="Times New Roman" w:cs="Times New Roman"/>
          <w:sz w:val="24"/>
          <w:szCs w:val="24"/>
        </w:rPr>
        <w:t>megfelelőbb jogalkotás érdekében a bevezető rész</w:t>
      </w:r>
      <w:r>
        <w:rPr>
          <w:rFonts w:ascii="Times New Roman" w:eastAsia="Times New Roman" w:hAnsi="Times New Roman" w:cs="Times New Roman"/>
          <w:sz w:val="24"/>
          <w:szCs w:val="24"/>
        </w:rPr>
        <w:t xml:space="preserve"> felhatalmazást adó, feladatköret kijelölő jogszabályi hivatkozás</w:t>
      </w:r>
      <w:r w:rsidR="00C375BA">
        <w:rPr>
          <w:rFonts w:ascii="Times New Roman" w:eastAsia="Times New Roman" w:hAnsi="Times New Roman" w:cs="Times New Roman"/>
          <w:sz w:val="24"/>
          <w:szCs w:val="24"/>
        </w:rPr>
        <w:t>aiból k</w:t>
      </w:r>
      <w:r w:rsidR="00EF26E2">
        <w:rPr>
          <w:rFonts w:ascii="Times New Roman" w:eastAsia="Times New Roman" w:hAnsi="Times New Roman" w:cs="Times New Roman"/>
          <w:sz w:val="24"/>
          <w:szCs w:val="24"/>
        </w:rPr>
        <w:t xml:space="preserve">ivettem az </w:t>
      </w:r>
      <w:proofErr w:type="spellStart"/>
      <w:r w:rsidR="00EF26E2">
        <w:rPr>
          <w:rFonts w:ascii="Times New Roman" w:eastAsia="Times New Roman" w:hAnsi="Times New Roman" w:cs="Times New Roman"/>
          <w:sz w:val="24"/>
          <w:szCs w:val="24"/>
        </w:rPr>
        <w:t>Infotv</w:t>
      </w:r>
      <w:proofErr w:type="spellEnd"/>
      <w:r w:rsidR="00EF26E2">
        <w:rPr>
          <w:rFonts w:ascii="Times New Roman" w:eastAsia="Times New Roman" w:hAnsi="Times New Roman" w:cs="Times New Roman"/>
          <w:sz w:val="24"/>
          <w:szCs w:val="24"/>
        </w:rPr>
        <w:t>. véleményezési előírására vonatkozó tételt.</w:t>
      </w:r>
    </w:p>
    <w:p w:rsidR="00EF26E2" w:rsidRPr="00EF26E2" w:rsidRDefault="00EF26E2" w:rsidP="00351953">
      <w:pPr>
        <w:spacing w:after="0" w:line="240" w:lineRule="auto"/>
        <w:jc w:val="both"/>
        <w:rPr>
          <w:rFonts w:ascii="Times New Roman" w:eastAsia="Times New Roman" w:hAnsi="Times New Roman" w:cs="Times New Roman"/>
          <w:sz w:val="24"/>
          <w:szCs w:val="24"/>
          <w:u w:val="single"/>
        </w:rPr>
      </w:pPr>
      <w:r w:rsidRPr="00EF26E2">
        <w:rPr>
          <w:rFonts w:ascii="Times New Roman" w:eastAsia="Times New Roman" w:hAnsi="Times New Roman" w:cs="Times New Roman"/>
          <w:sz w:val="24"/>
          <w:szCs w:val="24"/>
          <w:u w:val="single"/>
        </w:rPr>
        <w:lastRenderedPageBreak/>
        <w:t>Kocsis Róbert:</w:t>
      </w:r>
    </w:p>
    <w:p w:rsidR="00EF26E2" w:rsidRDefault="00EF26E2" w:rsidP="003519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érvényre lépés, a kormányhivatal részéről történő elfogadás mennyi időt fog igénybe venni? Mi a következő tennivaló?</w:t>
      </w:r>
    </w:p>
    <w:p w:rsidR="00EF26E2" w:rsidRDefault="00EF26E2" w:rsidP="00351953">
      <w:pPr>
        <w:spacing w:after="0" w:line="240" w:lineRule="auto"/>
        <w:jc w:val="both"/>
        <w:rPr>
          <w:rFonts w:ascii="Times New Roman" w:eastAsia="Times New Roman" w:hAnsi="Times New Roman" w:cs="Times New Roman"/>
          <w:sz w:val="24"/>
          <w:szCs w:val="24"/>
        </w:rPr>
      </w:pPr>
    </w:p>
    <w:p w:rsidR="00EF26E2" w:rsidRDefault="00EF26E2" w:rsidP="00351953">
      <w:pPr>
        <w:spacing w:after="0" w:line="240" w:lineRule="auto"/>
        <w:jc w:val="both"/>
        <w:rPr>
          <w:rFonts w:ascii="Times New Roman" w:eastAsia="Times New Roman" w:hAnsi="Times New Roman" w:cs="Times New Roman"/>
          <w:sz w:val="24"/>
          <w:szCs w:val="24"/>
          <w:u w:val="single"/>
        </w:rPr>
      </w:pPr>
      <w:r w:rsidRPr="00247F19">
        <w:rPr>
          <w:rFonts w:ascii="Times New Roman" w:eastAsia="Times New Roman" w:hAnsi="Times New Roman" w:cs="Times New Roman"/>
          <w:sz w:val="24"/>
          <w:szCs w:val="24"/>
          <w:u w:val="single"/>
        </w:rPr>
        <w:t>Dr. Morvai Gábor:</w:t>
      </w:r>
    </w:p>
    <w:p w:rsidR="00EB3311" w:rsidRDefault="00EF26E2" w:rsidP="003519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B3311">
        <w:rPr>
          <w:rFonts w:ascii="Times New Roman" w:eastAsia="Times New Roman" w:hAnsi="Times New Roman" w:cs="Times New Roman"/>
          <w:sz w:val="24"/>
          <w:szCs w:val="24"/>
        </w:rPr>
        <w:t xml:space="preserve"> </w:t>
      </w:r>
      <w:r w:rsidR="00C375BA">
        <w:rPr>
          <w:rFonts w:ascii="Times New Roman" w:eastAsia="Times New Roman" w:hAnsi="Times New Roman" w:cs="Times New Roman"/>
          <w:sz w:val="24"/>
          <w:szCs w:val="24"/>
        </w:rPr>
        <w:t xml:space="preserve">NAIH a </w:t>
      </w:r>
      <w:r w:rsidR="00EB3311">
        <w:rPr>
          <w:rFonts w:ascii="Times New Roman" w:eastAsia="Times New Roman" w:hAnsi="Times New Roman" w:cs="Times New Roman"/>
          <w:sz w:val="24"/>
          <w:szCs w:val="24"/>
        </w:rPr>
        <w:t xml:space="preserve">testületi határozat helyett </w:t>
      </w:r>
      <w:r>
        <w:rPr>
          <w:rFonts w:ascii="Times New Roman" w:eastAsia="Times New Roman" w:hAnsi="Times New Roman" w:cs="Times New Roman"/>
          <w:sz w:val="24"/>
          <w:szCs w:val="24"/>
        </w:rPr>
        <w:t>azt javasol</w:t>
      </w:r>
      <w:r w:rsidR="00891838">
        <w:rPr>
          <w:rFonts w:ascii="Times New Roman" w:eastAsia="Times New Roman" w:hAnsi="Times New Roman" w:cs="Times New Roman"/>
          <w:sz w:val="24"/>
          <w:szCs w:val="24"/>
        </w:rPr>
        <w:t>t</w:t>
      </w:r>
      <w:r>
        <w:rPr>
          <w:rFonts w:ascii="Times New Roman" w:eastAsia="Times New Roman" w:hAnsi="Times New Roman" w:cs="Times New Roman"/>
          <w:sz w:val="24"/>
          <w:szCs w:val="24"/>
        </w:rPr>
        <w:t>a, hogy önkormányzati rendeletben kerüljön szabályozásra az egyedi közzétételi lista.</w:t>
      </w:r>
      <w:r w:rsidR="005D42BD">
        <w:rPr>
          <w:rFonts w:ascii="Times New Roman" w:eastAsia="Times New Roman" w:hAnsi="Times New Roman" w:cs="Times New Roman"/>
          <w:sz w:val="24"/>
          <w:szCs w:val="24"/>
        </w:rPr>
        <w:t xml:space="preserve"> </w:t>
      </w:r>
      <w:r w:rsidR="006F083B">
        <w:rPr>
          <w:rFonts w:ascii="Times New Roman" w:eastAsia="Times New Roman" w:hAnsi="Times New Roman" w:cs="Times New Roman"/>
          <w:sz w:val="24"/>
          <w:szCs w:val="24"/>
        </w:rPr>
        <w:t>Az ülést követően az SZMSZ módosító</w:t>
      </w:r>
      <w:r w:rsidR="00EB3311">
        <w:rPr>
          <w:rFonts w:ascii="Times New Roman" w:eastAsia="Times New Roman" w:hAnsi="Times New Roman" w:cs="Times New Roman"/>
          <w:sz w:val="24"/>
          <w:szCs w:val="24"/>
        </w:rPr>
        <w:t xml:space="preserve"> </w:t>
      </w:r>
      <w:r w:rsidR="006F083B">
        <w:rPr>
          <w:rFonts w:ascii="Times New Roman" w:eastAsia="Times New Roman" w:hAnsi="Times New Roman" w:cs="Times New Roman"/>
          <w:sz w:val="24"/>
          <w:szCs w:val="24"/>
        </w:rPr>
        <w:t xml:space="preserve">rendelet </w:t>
      </w:r>
      <w:r w:rsidR="0072793A">
        <w:rPr>
          <w:rFonts w:ascii="Times New Roman" w:eastAsia="Times New Roman" w:hAnsi="Times New Roman" w:cs="Times New Roman"/>
          <w:sz w:val="24"/>
          <w:szCs w:val="24"/>
        </w:rPr>
        <w:t xml:space="preserve">–mint minden </w:t>
      </w:r>
      <w:proofErr w:type="gramStart"/>
      <w:r w:rsidR="0072793A">
        <w:rPr>
          <w:rFonts w:ascii="Times New Roman" w:eastAsia="Times New Roman" w:hAnsi="Times New Roman" w:cs="Times New Roman"/>
          <w:sz w:val="24"/>
          <w:szCs w:val="24"/>
        </w:rPr>
        <w:t xml:space="preserve">rendelet- </w:t>
      </w:r>
      <w:r w:rsidR="006F083B">
        <w:rPr>
          <w:rFonts w:ascii="Times New Roman" w:eastAsia="Times New Roman" w:hAnsi="Times New Roman" w:cs="Times New Roman"/>
          <w:sz w:val="24"/>
          <w:szCs w:val="24"/>
        </w:rPr>
        <w:t>publikálásra</w:t>
      </w:r>
      <w:proofErr w:type="gramEnd"/>
      <w:r w:rsidR="006F083B">
        <w:rPr>
          <w:rFonts w:ascii="Times New Roman" w:eastAsia="Times New Roman" w:hAnsi="Times New Roman" w:cs="Times New Roman"/>
          <w:sz w:val="24"/>
          <w:szCs w:val="24"/>
        </w:rPr>
        <w:t xml:space="preserve"> kerül, és a </w:t>
      </w:r>
      <w:r w:rsidR="00C375BA">
        <w:rPr>
          <w:rFonts w:ascii="Times New Roman" w:eastAsia="Times New Roman" w:hAnsi="Times New Roman" w:cs="Times New Roman"/>
          <w:sz w:val="24"/>
          <w:szCs w:val="24"/>
        </w:rPr>
        <w:t xml:space="preserve">jogszabályi </w:t>
      </w:r>
      <w:r w:rsidR="00EB3311">
        <w:rPr>
          <w:rFonts w:ascii="Times New Roman" w:eastAsia="Times New Roman" w:hAnsi="Times New Roman" w:cs="Times New Roman"/>
          <w:sz w:val="24"/>
          <w:szCs w:val="24"/>
        </w:rPr>
        <w:t xml:space="preserve">rendelkezéseknek megfelelően </w:t>
      </w:r>
      <w:r w:rsidR="006F083B">
        <w:rPr>
          <w:rFonts w:ascii="Times New Roman" w:eastAsia="Times New Roman" w:hAnsi="Times New Roman" w:cs="Times New Roman"/>
          <w:sz w:val="24"/>
          <w:szCs w:val="24"/>
        </w:rPr>
        <w:t xml:space="preserve"> </w:t>
      </w:r>
      <w:r w:rsidR="00EB3311">
        <w:rPr>
          <w:rFonts w:ascii="Times New Roman" w:eastAsia="Times New Roman" w:hAnsi="Times New Roman" w:cs="Times New Roman"/>
          <w:sz w:val="24"/>
          <w:szCs w:val="24"/>
        </w:rPr>
        <w:t xml:space="preserve">lép hatályba. A kormányhivatalnak 3 napon belül meg kell küldeni. A jegyzőkönyv mellékleteként is megküldésre kerül. Ettől függetlenül a rendelet hatályba lép, ettől az évtől alkalmazandó lesz. Az eljárás </w:t>
      </w:r>
      <w:proofErr w:type="gramStart"/>
      <w:r w:rsidR="00EB3311">
        <w:rPr>
          <w:rFonts w:ascii="Times New Roman" w:eastAsia="Times New Roman" w:hAnsi="Times New Roman" w:cs="Times New Roman"/>
          <w:sz w:val="24"/>
          <w:szCs w:val="24"/>
        </w:rPr>
        <w:t>speciális</w:t>
      </w:r>
      <w:proofErr w:type="gramEnd"/>
      <w:r w:rsidR="00EB3311">
        <w:rPr>
          <w:rFonts w:ascii="Times New Roman" w:eastAsia="Times New Roman" w:hAnsi="Times New Roman" w:cs="Times New Roman"/>
          <w:sz w:val="24"/>
          <w:szCs w:val="24"/>
        </w:rPr>
        <w:t xml:space="preserve"> rendelkezést </w:t>
      </w:r>
      <w:r w:rsidR="00891838">
        <w:rPr>
          <w:rFonts w:ascii="Times New Roman" w:eastAsia="Times New Roman" w:hAnsi="Times New Roman" w:cs="Times New Roman"/>
          <w:sz w:val="24"/>
          <w:szCs w:val="24"/>
        </w:rPr>
        <w:t xml:space="preserve">is </w:t>
      </w:r>
      <w:r w:rsidR="00EB3311">
        <w:rPr>
          <w:rFonts w:ascii="Times New Roman" w:eastAsia="Times New Roman" w:hAnsi="Times New Roman" w:cs="Times New Roman"/>
          <w:sz w:val="24"/>
          <w:szCs w:val="24"/>
        </w:rPr>
        <w:t xml:space="preserve">tartalmaz, mivel az idén a leadási határidő már lejárt. Az Jogi, Igazgatási és Ügyrendi Bizottságnak egy zárt ülést </w:t>
      </w:r>
      <w:r w:rsidR="00891838">
        <w:rPr>
          <w:rFonts w:ascii="Times New Roman" w:eastAsia="Times New Roman" w:hAnsi="Times New Roman" w:cs="Times New Roman"/>
          <w:sz w:val="24"/>
          <w:szCs w:val="24"/>
        </w:rPr>
        <w:t xml:space="preserve">kell </w:t>
      </w:r>
      <w:r w:rsidR="00EB3311">
        <w:rPr>
          <w:rFonts w:ascii="Times New Roman" w:eastAsia="Times New Roman" w:hAnsi="Times New Roman" w:cs="Times New Roman"/>
          <w:sz w:val="24"/>
          <w:szCs w:val="24"/>
        </w:rPr>
        <w:t>tartania a rendelet hatályba lépését követő 30 napon belül</w:t>
      </w:r>
      <w:r w:rsidR="00434908">
        <w:rPr>
          <w:rFonts w:ascii="Times New Roman" w:eastAsia="Times New Roman" w:hAnsi="Times New Roman" w:cs="Times New Roman"/>
          <w:sz w:val="24"/>
          <w:szCs w:val="24"/>
        </w:rPr>
        <w:t>, illetve a jövőben a rendes vagyon-nyilatkozattételi kötelezettségre nyitva álló határidő leteltét követő 30 napon belül. Ekkor a vagyonnyilatkozatok felbontásra kerüln</w:t>
      </w:r>
      <w:r w:rsidR="0072793A">
        <w:rPr>
          <w:rFonts w:ascii="Times New Roman" w:eastAsia="Times New Roman" w:hAnsi="Times New Roman" w:cs="Times New Roman"/>
          <w:sz w:val="24"/>
          <w:szCs w:val="24"/>
        </w:rPr>
        <w:t xml:space="preserve">ek. A kijelölt munkatárs </w:t>
      </w:r>
      <w:proofErr w:type="spellStart"/>
      <w:r w:rsidR="0072793A">
        <w:rPr>
          <w:rFonts w:ascii="Times New Roman" w:eastAsia="Times New Roman" w:hAnsi="Times New Roman" w:cs="Times New Roman"/>
          <w:sz w:val="24"/>
          <w:szCs w:val="24"/>
        </w:rPr>
        <w:t>beszken</w:t>
      </w:r>
      <w:r w:rsidR="00434908">
        <w:rPr>
          <w:rFonts w:ascii="Times New Roman" w:eastAsia="Times New Roman" w:hAnsi="Times New Roman" w:cs="Times New Roman"/>
          <w:sz w:val="24"/>
          <w:szCs w:val="24"/>
        </w:rPr>
        <w:t>neli</w:t>
      </w:r>
      <w:proofErr w:type="spellEnd"/>
      <w:r w:rsidR="00434908">
        <w:rPr>
          <w:rFonts w:ascii="Times New Roman" w:eastAsia="Times New Roman" w:hAnsi="Times New Roman" w:cs="Times New Roman"/>
          <w:sz w:val="24"/>
          <w:szCs w:val="24"/>
        </w:rPr>
        <w:t xml:space="preserve">. A bizottság ezeket a vagyonnyilatkozatokat visszazárja, majd a </w:t>
      </w:r>
      <w:proofErr w:type="spellStart"/>
      <w:r w:rsidR="00434908">
        <w:rPr>
          <w:rFonts w:ascii="Times New Roman" w:eastAsia="Times New Roman" w:hAnsi="Times New Roman" w:cs="Times New Roman"/>
          <w:sz w:val="24"/>
          <w:szCs w:val="24"/>
        </w:rPr>
        <w:t>beszkennelés</w:t>
      </w:r>
      <w:proofErr w:type="spellEnd"/>
      <w:r w:rsidR="00434908">
        <w:rPr>
          <w:rFonts w:ascii="Times New Roman" w:eastAsia="Times New Roman" w:hAnsi="Times New Roman" w:cs="Times New Roman"/>
          <w:sz w:val="24"/>
          <w:szCs w:val="24"/>
        </w:rPr>
        <w:t xml:space="preserve"> tényét rögzítő felirattal és pecséttel ellátja. Innentől számítva a város közigazgatási honlapján az egyedi közzétételi listában 5 </w:t>
      </w:r>
      <w:r w:rsidR="008F533C">
        <w:rPr>
          <w:rFonts w:ascii="Times New Roman" w:eastAsia="Times New Roman" w:hAnsi="Times New Roman" w:cs="Times New Roman"/>
          <w:sz w:val="24"/>
          <w:szCs w:val="24"/>
        </w:rPr>
        <w:t>munkanapo</w:t>
      </w:r>
      <w:r w:rsidR="00434908">
        <w:rPr>
          <w:rFonts w:ascii="Times New Roman" w:eastAsia="Times New Roman" w:hAnsi="Times New Roman" w:cs="Times New Roman"/>
          <w:sz w:val="24"/>
          <w:szCs w:val="24"/>
        </w:rPr>
        <w:t xml:space="preserve">n belül tesszük közzé. </w:t>
      </w:r>
      <w:r w:rsidR="007410BB">
        <w:rPr>
          <w:rFonts w:ascii="Times New Roman" w:eastAsia="Times New Roman" w:hAnsi="Times New Roman" w:cs="Times New Roman"/>
          <w:sz w:val="24"/>
          <w:szCs w:val="24"/>
        </w:rPr>
        <w:t>E</w:t>
      </w:r>
      <w:r w:rsidR="00434908">
        <w:rPr>
          <w:rFonts w:ascii="Times New Roman" w:eastAsia="Times New Roman" w:hAnsi="Times New Roman" w:cs="Times New Roman"/>
          <w:sz w:val="24"/>
          <w:szCs w:val="24"/>
        </w:rPr>
        <w:t>nnek értelmében a</w:t>
      </w:r>
      <w:r w:rsidR="00891838">
        <w:rPr>
          <w:rFonts w:ascii="Times New Roman" w:eastAsia="Times New Roman" w:hAnsi="Times New Roman" w:cs="Times New Roman"/>
          <w:sz w:val="24"/>
          <w:szCs w:val="24"/>
        </w:rPr>
        <w:t xml:space="preserve"> </w:t>
      </w:r>
      <w:r w:rsidR="00434908">
        <w:rPr>
          <w:rFonts w:ascii="Times New Roman" w:eastAsia="Times New Roman" w:hAnsi="Times New Roman" w:cs="Times New Roman"/>
          <w:sz w:val="24"/>
          <w:szCs w:val="24"/>
        </w:rPr>
        <w:t xml:space="preserve">februári </w:t>
      </w:r>
      <w:r w:rsidR="00891838">
        <w:rPr>
          <w:rFonts w:ascii="Times New Roman" w:eastAsia="Times New Roman" w:hAnsi="Times New Roman" w:cs="Times New Roman"/>
          <w:sz w:val="24"/>
          <w:szCs w:val="24"/>
        </w:rPr>
        <w:t>Jogi, Igazgatási és Ügyrendi B</w:t>
      </w:r>
      <w:r w:rsidR="007410BB">
        <w:rPr>
          <w:rFonts w:ascii="Times New Roman" w:eastAsia="Times New Roman" w:hAnsi="Times New Roman" w:cs="Times New Roman"/>
          <w:sz w:val="24"/>
          <w:szCs w:val="24"/>
        </w:rPr>
        <w:t xml:space="preserve">izottsági ülések egy zárt üléssel egészülnek ki ennek a feladatnak az ellátására. A zárt ülést az indokolja, hogy a nyilvánosság onnantól kezdve működik, hogy megtörtént a </w:t>
      </w:r>
      <w:proofErr w:type="spellStart"/>
      <w:r w:rsidR="007410BB">
        <w:rPr>
          <w:rFonts w:ascii="Times New Roman" w:eastAsia="Times New Roman" w:hAnsi="Times New Roman" w:cs="Times New Roman"/>
          <w:sz w:val="24"/>
          <w:szCs w:val="24"/>
        </w:rPr>
        <w:t>beszkennelés</w:t>
      </w:r>
      <w:proofErr w:type="spellEnd"/>
      <w:r w:rsidR="007410BB">
        <w:rPr>
          <w:rFonts w:ascii="Times New Roman" w:eastAsia="Times New Roman" w:hAnsi="Times New Roman" w:cs="Times New Roman"/>
          <w:sz w:val="24"/>
          <w:szCs w:val="24"/>
        </w:rPr>
        <w:t>. Egyébként a vagyonnyilatkozatok nyilvánosságával kapcsolatos már meglévő szabály továbbra is érvényben van, továbbra is meg lehet tekinteni a papír alapú vagyonnyilatkozatokat is.</w:t>
      </w:r>
    </w:p>
    <w:p w:rsidR="00EB3311" w:rsidRPr="001F6E20" w:rsidRDefault="00EB3311" w:rsidP="00351953">
      <w:pPr>
        <w:spacing w:after="0" w:line="240" w:lineRule="auto"/>
        <w:jc w:val="both"/>
        <w:rPr>
          <w:rFonts w:ascii="Times New Roman" w:eastAsia="Times New Roman" w:hAnsi="Times New Roman" w:cs="Times New Roman"/>
          <w:sz w:val="24"/>
          <w:szCs w:val="24"/>
        </w:rPr>
      </w:pPr>
    </w:p>
    <w:p w:rsidR="00D82319" w:rsidRPr="001F6E20" w:rsidRDefault="00D82319" w:rsidP="00D82319">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 xml:space="preserve">A bizottság elnöke </w:t>
      </w:r>
      <w:r>
        <w:rPr>
          <w:rFonts w:ascii="Times New Roman" w:eastAsia="Times New Roman" w:hAnsi="Times New Roman" w:cs="Times New Roman"/>
          <w:sz w:val="24"/>
          <w:szCs w:val="24"/>
        </w:rPr>
        <w:t xml:space="preserve">szavazásra bocsátotta az előterjesztésben szereplő </w:t>
      </w:r>
      <w:r w:rsidRPr="001F6E20">
        <w:rPr>
          <w:rFonts w:ascii="Times New Roman" w:eastAsia="Times New Roman" w:hAnsi="Times New Roman" w:cs="Times New Roman"/>
          <w:sz w:val="24"/>
          <w:szCs w:val="24"/>
        </w:rPr>
        <w:t>határozati javaslatot.</w:t>
      </w:r>
    </w:p>
    <w:p w:rsidR="00D82319" w:rsidRDefault="00D82319" w:rsidP="00351953">
      <w:pPr>
        <w:spacing w:after="0" w:line="240" w:lineRule="auto"/>
        <w:jc w:val="both"/>
        <w:rPr>
          <w:rFonts w:ascii="Times New Roman" w:eastAsia="Times New Roman" w:hAnsi="Times New Roman" w:cs="Times New Roman"/>
          <w:sz w:val="24"/>
          <w:szCs w:val="24"/>
        </w:rPr>
      </w:pPr>
    </w:p>
    <w:p w:rsidR="00351953" w:rsidRPr="001F6E20" w:rsidRDefault="00351953" w:rsidP="00351953">
      <w:pPr>
        <w:spacing w:after="0" w:line="240" w:lineRule="auto"/>
        <w:jc w:val="both"/>
        <w:rPr>
          <w:rFonts w:ascii="Times New Roman" w:eastAsia="Times New Roman" w:hAnsi="Times New Roman" w:cs="Times New Roman"/>
          <w:color w:val="000000"/>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00D82319">
        <w:rPr>
          <w:rFonts w:ascii="Times New Roman" w:eastAsia="Times New Roman" w:hAnsi="Times New Roman" w:cs="Times New Roman"/>
          <w:sz w:val="24"/>
          <w:szCs w:val="24"/>
        </w:rPr>
        <w:t>Bizottság 5</w:t>
      </w:r>
      <w:r w:rsidRPr="001F6E20">
        <w:rPr>
          <w:rFonts w:ascii="Times New Roman" w:eastAsia="Times New Roman" w:hAnsi="Times New Roman" w:cs="Times New Roman"/>
          <w:sz w:val="24"/>
          <w:szCs w:val="24"/>
        </w:rPr>
        <w:t xml:space="preserve"> igen szavazattal (Kocsis Róbert, Jónás Kálmán</w:t>
      </w:r>
      <w:r w:rsidRPr="001F6E20">
        <w:rPr>
          <w:rFonts w:ascii="Times New Roman" w:eastAsia="Times New Roman" w:hAnsi="Times New Roman" w:cs="Times New Roman"/>
          <w:color w:val="000000"/>
          <w:sz w:val="24"/>
          <w:szCs w:val="24"/>
        </w:rPr>
        <w:br/>
      </w:r>
      <w:r w:rsidR="008C344B" w:rsidRPr="001F6E20">
        <w:rPr>
          <w:rFonts w:ascii="Times New Roman" w:eastAsia="Times New Roman" w:hAnsi="Times New Roman" w:cs="Times New Roman"/>
          <w:color w:val="000000"/>
          <w:sz w:val="24"/>
          <w:szCs w:val="24"/>
        </w:rPr>
        <w:t>Marosi György Csongor</w:t>
      </w:r>
      <w:r w:rsidR="00D82319">
        <w:rPr>
          <w:rFonts w:ascii="Times New Roman" w:eastAsia="Times New Roman" w:hAnsi="Times New Roman" w:cs="Times New Roman"/>
          <w:color w:val="000000"/>
          <w:sz w:val="24"/>
          <w:szCs w:val="24"/>
        </w:rPr>
        <w:t>, Máté Lajos, Dr. Nagy Gábor</w:t>
      </w:r>
      <w:r w:rsidRPr="001F6E20">
        <w:rPr>
          <w:rFonts w:ascii="Times New Roman" w:eastAsia="Times New Roman" w:hAnsi="Times New Roman" w:cs="Times New Roman"/>
          <w:sz w:val="24"/>
          <w:szCs w:val="24"/>
        </w:rPr>
        <w:t xml:space="preserve">) ellenszavazat és tartózkodás nélkül elfogadta a határozati javaslatot. A döntéshozatalban </w:t>
      </w:r>
      <w:r w:rsidR="00D82319">
        <w:rPr>
          <w:rFonts w:ascii="Times New Roman" w:eastAsia="Times New Roman" w:hAnsi="Times New Roman" w:cs="Times New Roman"/>
          <w:sz w:val="24"/>
          <w:szCs w:val="24"/>
        </w:rPr>
        <w:t>5</w:t>
      </w:r>
      <w:r w:rsidRPr="001F6E20">
        <w:rPr>
          <w:rFonts w:ascii="Times New Roman" w:eastAsia="Times New Roman" w:hAnsi="Times New Roman" w:cs="Times New Roman"/>
          <w:color w:val="000000"/>
          <w:sz w:val="24"/>
          <w:szCs w:val="24"/>
        </w:rPr>
        <w:t xml:space="preserve"> fő vett részt.</w:t>
      </w:r>
      <w:r w:rsidRPr="001F6E20">
        <w:rPr>
          <w:rFonts w:ascii="Times New Roman" w:eastAsia="Times New Roman" w:hAnsi="Times New Roman" w:cs="Times New Roman"/>
          <w:sz w:val="24"/>
          <w:szCs w:val="24"/>
        </w:rPr>
        <w:t xml:space="preserve"> </w:t>
      </w:r>
      <w:r w:rsidR="007B7144" w:rsidRPr="001F6E20">
        <w:rPr>
          <w:rFonts w:ascii="Times New Roman" w:eastAsia="Times New Roman" w:hAnsi="Times New Roman" w:cs="Times New Roman"/>
          <w:sz w:val="24"/>
          <w:szCs w:val="24"/>
        </w:rPr>
        <w:t>Az előterjesztésben foglaltak</w:t>
      </w:r>
      <w:r w:rsidR="007B7144" w:rsidRPr="001F6E20">
        <w:rPr>
          <w:rFonts w:ascii="Times New Roman" w:eastAsia="Times New Roman" w:hAnsi="Times New Roman" w:cs="Times New Roman"/>
          <w:color w:val="000000"/>
          <w:sz w:val="24"/>
          <w:szCs w:val="24"/>
        </w:rPr>
        <w:t xml:space="preserve"> alapján </w:t>
      </w:r>
      <w:r w:rsidRPr="001F6E20">
        <w:rPr>
          <w:rFonts w:ascii="Times New Roman" w:eastAsia="Times New Roman" w:hAnsi="Times New Roman" w:cs="Times New Roman"/>
          <w:color w:val="000000"/>
          <w:sz w:val="24"/>
          <w:szCs w:val="24"/>
        </w:rPr>
        <w:t>a következő határozatot hozta:</w:t>
      </w:r>
      <w:r w:rsidRPr="001F6E20">
        <w:rPr>
          <w:rFonts w:ascii="Times New Roman" w:eastAsia="Times New Roman" w:hAnsi="Times New Roman" w:cs="Times New Roman"/>
          <w:sz w:val="24"/>
          <w:szCs w:val="24"/>
        </w:rPr>
        <w:t xml:space="preserve"> </w:t>
      </w:r>
    </w:p>
    <w:p w:rsidR="00351953" w:rsidRPr="001F6E20" w:rsidRDefault="00351953" w:rsidP="00351953">
      <w:pPr>
        <w:spacing w:after="0" w:line="240" w:lineRule="auto"/>
        <w:jc w:val="both"/>
        <w:rPr>
          <w:rFonts w:ascii="Times New Roman" w:eastAsia="Times New Roman" w:hAnsi="Times New Roman" w:cs="Times New Roman"/>
          <w:sz w:val="24"/>
          <w:szCs w:val="24"/>
        </w:rPr>
      </w:pPr>
    </w:p>
    <w:p w:rsidR="00D82319" w:rsidRPr="001F6E20" w:rsidRDefault="00D82319" w:rsidP="00D823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sidRPr="001F6E20">
        <w:rPr>
          <w:rFonts w:ascii="Times New Roman" w:eastAsia="Times New Roman" w:hAnsi="Times New Roman" w:cs="Times New Roman"/>
          <w:b/>
          <w:sz w:val="24"/>
          <w:szCs w:val="24"/>
        </w:rPr>
        <w:t>/2023. (I</w:t>
      </w:r>
      <w:r>
        <w:rPr>
          <w:rFonts w:ascii="Times New Roman" w:eastAsia="Times New Roman" w:hAnsi="Times New Roman" w:cs="Times New Roman"/>
          <w:b/>
          <w:sz w:val="24"/>
          <w:szCs w:val="24"/>
        </w:rPr>
        <w:t>V</w:t>
      </w:r>
      <w:r w:rsidRPr="001F6E20">
        <w:rPr>
          <w:rFonts w:ascii="Times New Roman" w:eastAsia="Times New Roman" w:hAnsi="Times New Roman" w:cs="Times New Roman"/>
          <w:b/>
          <w:sz w:val="24"/>
          <w:szCs w:val="24"/>
        </w:rPr>
        <w:t>. 2</w:t>
      </w:r>
      <w:r>
        <w:rPr>
          <w:rFonts w:ascii="Times New Roman" w:eastAsia="Times New Roman" w:hAnsi="Times New Roman" w:cs="Times New Roman"/>
          <w:b/>
          <w:sz w:val="24"/>
          <w:szCs w:val="24"/>
        </w:rPr>
        <w:t>0</w:t>
      </w:r>
      <w:r w:rsidRPr="001F6E20">
        <w:rPr>
          <w:rFonts w:ascii="Times New Roman" w:eastAsia="Times New Roman" w:hAnsi="Times New Roman" w:cs="Times New Roman"/>
          <w:b/>
          <w:sz w:val="24"/>
          <w:szCs w:val="24"/>
        </w:rPr>
        <w:t>.) JIÜB határozat</w:t>
      </w:r>
    </w:p>
    <w:p w:rsidR="005A7326" w:rsidRDefault="00B006EF" w:rsidP="00D82319">
      <w:pPr>
        <w:tabs>
          <w:tab w:val="left" w:pos="6000"/>
        </w:tabs>
        <w:spacing w:after="0" w:line="240" w:lineRule="auto"/>
        <w:jc w:val="both"/>
        <w:rPr>
          <w:rFonts w:ascii="Times New Roman" w:eastAsia="Times New Roman" w:hAnsi="Times New Roman" w:cs="Times New Roman"/>
          <w:sz w:val="24"/>
          <w:szCs w:val="24"/>
        </w:rPr>
      </w:pPr>
      <w:r w:rsidRPr="00B006EF">
        <w:rPr>
          <w:rFonts w:ascii="Times New Roman" w:eastAsia="Times New Roman" w:hAnsi="Times New Roman" w:cs="Times New Roman"/>
          <w:sz w:val="24"/>
          <w:szCs w:val="24"/>
        </w:rPr>
        <w:t>Hajdúszoboszló Város Önkormányzatának Jogi, Igazgatási és Ügyrendi Bizottsága javasolja Hajdúszoboszló Város Önkormányzata Képviselő-testületének</w:t>
      </w:r>
      <w:r w:rsidR="007410BB">
        <w:rPr>
          <w:rFonts w:ascii="Times New Roman" w:eastAsia="Times New Roman" w:hAnsi="Times New Roman" w:cs="Times New Roman"/>
          <w:sz w:val="24"/>
          <w:szCs w:val="24"/>
        </w:rPr>
        <w:t xml:space="preserve"> a </w:t>
      </w:r>
      <w:r w:rsidR="007410BB">
        <w:rPr>
          <w:rFonts w:ascii="Times New Roman" w:hAnsi="Times New Roman"/>
          <w:sz w:val="24"/>
          <w:szCs w:val="24"/>
        </w:rPr>
        <w:t>SZMSZ módosító rendelet elfogadását.</w:t>
      </w:r>
      <w:r w:rsidRPr="00B006EF">
        <w:rPr>
          <w:rFonts w:ascii="Times New Roman" w:eastAsia="Times New Roman" w:hAnsi="Times New Roman" w:cs="Times New Roman"/>
          <w:sz w:val="24"/>
          <w:szCs w:val="24"/>
        </w:rPr>
        <w:t xml:space="preserve"> </w:t>
      </w:r>
    </w:p>
    <w:p w:rsidR="00D82319" w:rsidRPr="001F6E20" w:rsidRDefault="00D82319" w:rsidP="00D82319">
      <w:pPr>
        <w:tabs>
          <w:tab w:val="left" w:pos="6000"/>
        </w:tabs>
        <w:spacing w:after="0" w:line="240" w:lineRule="auto"/>
        <w:jc w:val="both"/>
        <w:rPr>
          <w:rFonts w:ascii="Times New Roman" w:eastAsia="Times New Roman" w:hAnsi="Times New Roman" w:cs="Times New Roman"/>
          <w:sz w:val="24"/>
          <w:szCs w:val="24"/>
        </w:rPr>
      </w:pPr>
    </w:p>
    <w:p w:rsidR="00351953" w:rsidRPr="001F6E20" w:rsidRDefault="00351953" w:rsidP="00351953">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sz w:val="24"/>
          <w:szCs w:val="24"/>
          <w:u w:val="single"/>
        </w:rPr>
        <w:t>Felelős:</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bizottsági elnök</w:t>
      </w:r>
    </w:p>
    <w:p w:rsidR="00351953" w:rsidRPr="001F6E20" w:rsidRDefault="00351953" w:rsidP="00351953">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u w:val="single"/>
        </w:rPr>
        <w:t>Határidő:</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 xml:space="preserve">2023. </w:t>
      </w:r>
      <w:r w:rsidR="00D82319">
        <w:rPr>
          <w:rFonts w:ascii="Times New Roman" w:eastAsia="Times New Roman" w:hAnsi="Times New Roman" w:cs="Times New Roman"/>
          <w:sz w:val="24"/>
          <w:szCs w:val="24"/>
        </w:rPr>
        <w:t>áprili</w:t>
      </w:r>
      <w:r w:rsidR="008C344B" w:rsidRPr="001F6E20">
        <w:rPr>
          <w:rFonts w:ascii="Times New Roman" w:eastAsia="Times New Roman" w:hAnsi="Times New Roman" w:cs="Times New Roman"/>
          <w:sz w:val="24"/>
          <w:szCs w:val="24"/>
        </w:rPr>
        <w:t>s</w:t>
      </w:r>
      <w:r w:rsidRPr="001F6E20">
        <w:rPr>
          <w:rFonts w:ascii="Times New Roman" w:eastAsia="Times New Roman" w:hAnsi="Times New Roman" w:cs="Times New Roman"/>
          <w:sz w:val="24"/>
          <w:szCs w:val="24"/>
        </w:rPr>
        <w:t xml:space="preserve"> 2</w:t>
      </w:r>
      <w:r w:rsidR="00D82319">
        <w:rPr>
          <w:rFonts w:ascii="Times New Roman" w:eastAsia="Times New Roman" w:hAnsi="Times New Roman" w:cs="Times New Roman"/>
          <w:sz w:val="24"/>
          <w:szCs w:val="24"/>
        </w:rPr>
        <w:t>0</w:t>
      </w:r>
      <w:r w:rsidRPr="001F6E20">
        <w:rPr>
          <w:rFonts w:ascii="Times New Roman" w:eastAsia="Times New Roman" w:hAnsi="Times New Roman" w:cs="Times New Roman"/>
          <w:sz w:val="24"/>
          <w:szCs w:val="24"/>
        </w:rPr>
        <w:t>.</w:t>
      </w:r>
    </w:p>
    <w:p w:rsidR="00351953" w:rsidRPr="001F6E20" w:rsidRDefault="00351953" w:rsidP="00351953">
      <w:pPr>
        <w:spacing w:after="0" w:line="240" w:lineRule="auto"/>
        <w:jc w:val="both"/>
        <w:rPr>
          <w:rFonts w:ascii="Times New Roman" w:eastAsia="Times New Roman" w:hAnsi="Times New Roman" w:cs="Times New Roman"/>
          <w:sz w:val="24"/>
          <w:szCs w:val="24"/>
        </w:rPr>
      </w:pPr>
    </w:p>
    <w:p w:rsidR="00351953" w:rsidRPr="001F6E20" w:rsidRDefault="00351953" w:rsidP="00351953">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F6E20">
        <w:rPr>
          <w:rFonts w:ascii="Times New Roman" w:eastAsia="Times New Roman" w:hAnsi="Times New Roman" w:cs="Times New Roman"/>
          <w:b/>
          <w:color w:val="000000"/>
          <w:sz w:val="24"/>
          <w:szCs w:val="24"/>
        </w:rPr>
        <w:t>napirend</w:t>
      </w:r>
    </w:p>
    <w:p w:rsidR="00351953" w:rsidRPr="001F6E20" w:rsidRDefault="00351953" w:rsidP="00351953">
      <w:pPr>
        <w:spacing w:after="0" w:line="240" w:lineRule="auto"/>
        <w:jc w:val="both"/>
        <w:rPr>
          <w:rFonts w:ascii="Times New Roman" w:eastAsia="SimSun" w:hAnsi="Times New Roman" w:cs="Times New Roman"/>
          <w:sz w:val="24"/>
          <w:szCs w:val="24"/>
        </w:rPr>
      </w:pPr>
    </w:p>
    <w:p w:rsidR="00351953" w:rsidRPr="00D82319" w:rsidRDefault="00D82319" w:rsidP="008C344B">
      <w:pPr>
        <w:spacing w:after="0" w:line="240" w:lineRule="auto"/>
        <w:jc w:val="center"/>
        <w:rPr>
          <w:rFonts w:ascii="Times New Roman" w:eastAsia="SimSun" w:hAnsi="Times New Roman" w:cs="Times New Roman"/>
          <w:b/>
          <w:i/>
          <w:sz w:val="24"/>
          <w:szCs w:val="24"/>
        </w:rPr>
      </w:pPr>
      <w:r w:rsidRPr="00D82319">
        <w:rPr>
          <w:rFonts w:ascii="Times New Roman" w:eastAsia="SimSun" w:hAnsi="Times New Roman" w:cs="Times New Roman"/>
          <w:b/>
          <w:i/>
          <w:sz w:val="24"/>
          <w:szCs w:val="24"/>
        </w:rPr>
        <w:t>Előterjesztés bírósági ülnökök megválasztására</w:t>
      </w:r>
    </w:p>
    <w:p w:rsidR="008C344B" w:rsidRPr="001F6E20" w:rsidRDefault="008C344B" w:rsidP="00351953">
      <w:pPr>
        <w:spacing w:after="0" w:line="240" w:lineRule="auto"/>
        <w:jc w:val="both"/>
        <w:rPr>
          <w:rFonts w:ascii="Times New Roman" w:eastAsia="Times New Roman" w:hAnsi="Times New Roman" w:cs="Times New Roman"/>
          <w:sz w:val="24"/>
          <w:szCs w:val="24"/>
        </w:rPr>
      </w:pPr>
    </w:p>
    <w:p w:rsidR="00455DC1" w:rsidRPr="001F6E20" w:rsidRDefault="00455DC1" w:rsidP="00455DC1">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Egyéb kérdés és hozzászólás hiányában a bizottság elnöke szavazásra bocsátotta az előterjesztésben szereplő határozati javaslatot.</w:t>
      </w:r>
    </w:p>
    <w:p w:rsidR="00351953" w:rsidRPr="001F6E20" w:rsidRDefault="00351953" w:rsidP="00351953">
      <w:pPr>
        <w:spacing w:after="0" w:line="240" w:lineRule="auto"/>
        <w:jc w:val="both"/>
        <w:rPr>
          <w:rFonts w:ascii="Times New Roman" w:eastAsia="Times New Roman" w:hAnsi="Times New Roman" w:cs="Times New Roman"/>
          <w:sz w:val="24"/>
          <w:szCs w:val="24"/>
        </w:rPr>
      </w:pPr>
    </w:p>
    <w:p w:rsidR="00351953" w:rsidRPr="001F6E20" w:rsidRDefault="00351953" w:rsidP="00351953">
      <w:pPr>
        <w:spacing w:after="0" w:line="240" w:lineRule="auto"/>
        <w:jc w:val="both"/>
        <w:rPr>
          <w:rFonts w:ascii="Times New Roman" w:eastAsia="Times New Roman" w:hAnsi="Times New Roman" w:cs="Times New Roman"/>
          <w:color w:val="000000"/>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Pr="001F6E20">
        <w:rPr>
          <w:rFonts w:ascii="Times New Roman" w:eastAsia="Times New Roman" w:hAnsi="Times New Roman" w:cs="Times New Roman"/>
          <w:sz w:val="24"/>
          <w:szCs w:val="24"/>
        </w:rPr>
        <w:t>Bizottság</w:t>
      </w:r>
      <w:r w:rsidR="00D82319">
        <w:rPr>
          <w:rFonts w:ascii="Times New Roman" w:eastAsia="Times New Roman" w:hAnsi="Times New Roman" w:cs="Times New Roman"/>
          <w:sz w:val="24"/>
          <w:szCs w:val="24"/>
        </w:rPr>
        <w:t xml:space="preserve"> 5</w:t>
      </w:r>
      <w:r w:rsidRPr="001F6E20">
        <w:rPr>
          <w:rFonts w:ascii="Times New Roman" w:eastAsia="Times New Roman" w:hAnsi="Times New Roman" w:cs="Times New Roman"/>
          <w:sz w:val="24"/>
          <w:szCs w:val="24"/>
        </w:rPr>
        <w:t xml:space="preserve"> igen szavazattal (Kocsis Róbert, Jónás Kálmán</w:t>
      </w:r>
      <w:r w:rsidRPr="001F6E20">
        <w:rPr>
          <w:rFonts w:ascii="Times New Roman" w:eastAsia="Times New Roman" w:hAnsi="Times New Roman" w:cs="Times New Roman"/>
          <w:color w:val="000000"/>
          <w:sz w:val="24"/>
          <w:szCs w:val="24"/>
        </w:rPr>
        <w:br/>
      </w:r>
      <w:r w:rsidR="008C344B" w:rsidRPr="001F6E20">
        <w:rPr>
          <w:rFonts w:ascii="Times New Roman" w:eastAsia="Times New Roman" w:hAnsi="Times New Roman" w:cs="Times New Roman"/>
          <w:color w:val="000000"/>
          <w:sz w:val="24"/>
          <w:szCs w:val="24"/>
        </w:rPr>
        <w:t>Marosi György Csongor</w:t>
      </w:r>
      <w:r w:rsidR="00D82319">
        <w:rPr>
          <w:rFonts w:ascii="Times New Roman" w:eastAsia="Times New Roman" w:hAnsi="Times New Roman" w:cs="Times New Roman"/>
          <w:color w:val="000000"/>
          <w:sz w:val="24"/>
          <w:szCs w:val="24"/>
        </w:rPr>
        <w:t>, Máté Lajos, Dr. Nagy Gábor</w:t>
      </w:r>
      <w:r w:rsidRPr="001F6E20">
        <w:rPr>
          <w:rFonts w:ascii="Times New Roman" w:eastAsia="Times New Roman" w:hAnsi="Times New Roman" w:cs="Times New Roman"/>
          <w:sz w:val="24"/>
          <w:szCs w:val="24"/>
        </w:rPr>
        <w:t xml:space="preserve">) ellenszavazat és tartózkodás nélkül elfogadta a határozati javaslatot. A döntéshozatalban </w:t>
      </w:r>
      <w:r w:rsidR="00D82319">
        <w:rPr>
          <w:rFonts w:ascii="Times New Roman" w:eastAsia="Times New Roman" w:hAnsi="Times New Roman" w:cs="Times New Roman"/>
          <w:sz w:val="24"/>
          <w:szCs w:val="24"/>
        </w:rPr>
        <w:t>5</w:t>
      </w:r>
      <w:r w:rsidRPr="001F6E20">
        <w:rPr>
          <w:rFonts w:ascii="Times New Roman" w:eastAsia="Times New Roman" w:hAnsi="Times New Roman" w:cs="Times New Roman"/>
          <w:color w:val="000000"/>
          <w:sz w:val="24"/>
          <w:szCs w:val="24"/>
        </w:rPr>
        <w:t xml:space="preserve"> fő vett részt.</w:t>
      </w:r>
      <w:r w:rsidRPr="001F6E20">
        <w:rPr>
          <w:rFonts w:ascii="Times New Roman" w:eastAsia="Times New Roman" w:hAnsi="Times New Roman" w:cs="Times New Roman"/>
          <w:sz w:val="24"/>
          <w:szCs w:val="24"/>
        </w:rPr>
        <w:t xml:space="preserve"> </w:t>
      </w:r>
      <w:r w:rsidR="007B7144" w:rsidRPr="001F6E20">
        <w:rPr>
          <w:rFonts w:ascii="Times New Roman" w:eastAsia="Times New Roman" w:hAnsi="Times New Roman" w:cs="Times New Roman"/>
          <w:sz w:val="24"/>
          <w:szCs w:val="24"/>
        </w:rPr>
        <w:t>Az előterjesztésben foglaltak</w:t>
      </w:r>
      <w:r w:rsidR="007B7144" w:rsidRPr="001F6E20">
        <w:rPr>
          <w:rFonts w:ascii="Times New Roman" w:eastAsia="Times New Roman" w:hAnsi="Times New Roman" w:cs="Times New Roman"/>
          <w:color w:val="000000"/>
          <w:sz w:val="24"/>
          <w:szCs w:val="24"/>
        </w:rPr>
        <w:t xml:space="preserve"> </w:t>
      </w:r>
      <w:r w:rsidRPr="001F6E20">
        <w:rPr>
          <w:rFonts w:ascii="Times New Roman" w:eastAsia="Times New Roman" w:hAnsi="Times New Roman" w:cs="Times New Roman"/>
          <w:color w:val="000000"/>
          <w:sz w:val="24"/>
          <w:szCs w:val="24"/>
        </w:rPr>
        <w:t>alapján a következő határozatot hozta:</w:t>
      </w:r>
      <w:r w:rsidRPr="001F6E20">
        <w:rPr>
          <w:rFonts w:ascii="Times New Roman" w:eastAsia="Times New Roman" w:hAnsi="Times New Roman" w:cs="Times New Roman"/>
          <w:sz w:val="24"/>
          <w:szCs w:val="24"/>
        </w:rPr>
        <w:t xml:space="preserve"> </w:t>
      </w:r>
    </w:p>
    <w:p w:rsidR="00D82319" w:rsidRPr="001F6E20" w:rsidRDefault="00D82319" w:rsidP="00351953">
      <w:pPr>
        <w:spacing w:after="0" w:line="240" w:lineRule="auto"/>
        <w:jc w:val="both"/>
        <w:rPr>
          <w:rFonts w:ascii="Times New Roman" w:eastAsia="Times New Roman" w:hAnsi="Times New Roman" w:cs="Times New Roman"/>
          <w:sz w:val="24"/>
          <w:szCs w:val="24"/>
        </w:rPr>
      </w:pPr>
    </w:p>
    <w:p w:rsidR="00351953" w:rsidRPr="001F6E20" w:rsidRDefault="00B0086F" w:rsidP="00351953">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b/>
          <w:sz w:val="24"/>
          <w:szCs w:val="24"/>
        </w:rPr>
        <w:lastRenderedPageBreak/>
        <w:t>3</w:t>
      </w:r>
      <w:r w:rsidR="00D82319">
        <w:rPr>
          <w:rFonts w:ascii="Times New Roman" w:eastAsia="Times New Roman" w:hAnsi="Times New Roman" w:cs="Times New Roman"/>
          <w:b/>
          <w:sz w:val="24"/>
          <w:szCs w:val="24"/>
        </w:rPr>
        <w:t>5</w:t>
      </w:r>
      <w:r w:rsidR="00351953" w:rsidRPr="001F6E20">
        <w:rPr>
          <w:rFonts w:ascii="Times New Roman" w:eastAsia="Times New Roman" w:hAnsi="Times New Roman" w:cs="Times New Roman"/>
          <w:b/>
          <w:sz w:val="24"/>
          <w:szCs w:val="24"/>
        </w:rPr>
        <w:t>/2023. (I</w:t>
      </w:r>
      <w:r w:rsidR="008C344B" w:rsidRPr="001F6E20">
        <w:rPr>
          <w:rFonts w:ascii="Times New Roman" w:eastAsia="Times New Roman" w:hAnsi="Times New Roman" w:cs="Times New Roman"/>
          <w:b/>
          <w:sz w:val="24"/>
          <w:szCs w:val="24"/>
        </w:rPr>
        <w:t>I</w:t>
      </w:r>
      <w:r w:rsidR="00351953" w:rsidRPr="001F6E20">
        <w:rPr>
          <w:rFonts w:ascii="Times New Roman" w:eastAsia="Times New Roman" w:hAnsi="Times New Roman" w:cs="Times New Roman"/>
          <w:b/>
          <w:sz w:val="24"/>
          <w:szCs w:val="24"/>
        </w:rPr>
        <w:t>I. 23.) JIÜB határozat</w:t>
      </w:r>
    </w:p>
    <w:p w:rsidR="008B2BC6" w:rsidRDefault="008B2BC6" w:rsidP="008B2BC6">
      <w:pPr>
        <w:spacing w:after="0" w:line="240" w:lineRule="auto"/>
        <w:jc w:val="both"/>
        <w:rPr>
          <w:rFonts w:ascii="Times New Roman" w:hAnsi="Times New Roman" w:cs="Times New Roman"/>
          <w:sz w:val="24"/>
          <w:szCs w:val="24"/>
        </w:rPr>
      </w:pPr>
      <w:r w:rsidRPr="001F6E20">
        <w:rPr>
          <w:rFonts w:ascii="Times New Roman" w:eastAsia="Times New Roman" w:hAnsi="Times New Roman" w:cs="Times New Roman"/>
          <w:sz w:val="24"/>
          <w:szCs w:val="24"/>
        </w:rPr>
        <w:t>Hajdúszoboszló Város Önkormányzatának Jogi, Igazgatási és Ügyrendi Bizottsága javasolja Hajdúszoboszló Város Önkormányzata Képviselő-testületének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sidRPr="008B2BC6">
        <w:rPr>
          <w:rFonts w:ascii="Times New Roman" w:hAnsi="Times New Roman" w:cs="Times New Roman"/>
          <w:sz w:val="24"/>
          <w:szCs w:val="24"/>
        </w:rPr>
        <w:t xml:space="preserve"> bírák jogállásáról és</w:t>
      </w:r>
      <w:r>
        <w:rPr>
          <w:rFonts w:ascii="Times New Roman" w:hAnsi="Times New Roman" w:cs="Times New Roman"/>
          <w:sz w:val="24"/>
          <w:szCs w:val="24"/>
        </w:rPr>
        <w:t xml:space="preserve"> </w:t>
      </w:r>
      <w:r w:rsidRPr="008B2BC6">
        <w:rPr>
          <w:rFonts w:ascii="Times New Roman" w:hAnsi="Times New Roman" w:cs="Times New Roman"/>
          <w:sz w:val="24"/>
          <w:szCs w:val="24"/>
        </w:rPr>
        <w:t>javadalmazásáról szóló 2011. évi CLXII. törvény 215. § (1) bekezdése alapján</w:t>
      </w:r>
      <w:r>
        <w:rPr>
          <w:rFonts w:ascii="Times New Roman" w:hAnsi="Times New Roman" w:cs="Times New Roman"/>
          <w:sz w:val="24"/>
          <w:szCs w:val="24"/>
        </w:rPr>
        <w:t xml:space="preserve"> </w:t>
      </w:r>
      <w:r w:rsidRPr="008B2BC6">
        <w:rPr>
          <w:rFonts w:ascii="Times New Roman" w:hAnsi="Times New Roman" w:cs="Times New Roman"/>
          <w:sz w:val="24"/>
          <w:szCs w:val="24"/>
        </w:rPr>
        <w:t>Tóthné Mile Erzsébet</w:t>
      </w:r>
      <w:r>
        <w:rPr>
          <w:rFonts w:ascii="Times New Roman" w:hAnsi="Times New Roman" w:cs="Times New Roman"/>
          <w:sz w:val="24"/>
          <w:szCs w:val="24"/>
        </w:rPr>
        <w:t xml:space="preserve">, </w:t>
      </w:r>
      <w:r w:rsidRPr="008B2BC6">
        <w:rPr>
          <w:rFonts w:ascii="Times New Roman" w:hAnsi="Times New Roman" w:cs="Times New Roman"/>
          <w:sz w:val="24"/>
          <w:szCs w:val="24"/>
        </w:rPr>
        <w:t xml:space="preserve">Hajdúszoboszló, Kovács </w:t>
      </w:r>
      <w:proofErr w:type="spellStart"/>
      <w:r w:rsidRPr="008B2BC6">
        <w:rPr>
          <w:rFonts w:ascii="Times New Roman" w:hAnsi="Times New Roman" w:cs="Times New Roman"/>
          <w:sz w:val="24"/>
          <w:szCs w:val="24"/>
        </w:rPr>
        <w:t>Gy</w:t>
      </w:r>
      <w:proofErr w:type="spell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u.</w:t>
      </w:r>
      <w:proofErr w:type="gramEnd"/>
      <w:r w:rsidRPr="008B2BC6">
        <w:rPr>
          <w:rFonts w:ascii="Times New Roman" w:hAnsi="Times New Roman" w:cs="Times New Roman"/>
          <w:sz w:val="24"/>
          <w:szCs w:val="24"/>
        </w:rPr>
        <w:t xml:space="preserve"> 8/A</w:t>
      </w:r>
      <w:r>
        <w:rPr>
          <w:rFonts w:ascii="Times New Roman" w:hAnsi="Times New Roman" w:cs="Times New Roman"/>
          <w:sz w:val="24"/>
          <w:szCs w:val="24"/>
        </w:rPr>
        <w:t xml:space="preserve">., </w:t>
      </w:r>
      <w:r w:rsidRPr="008B2BC6">
        <w:rPr>
          <w:rFonts w:ascii="Times New Roman" w:hAnsi="Times New Roman" w:cs="Times New Roman"/>
          <w:sz w:val="24"/>
          <w:szCs w:val="24"/>
        </w:rPr>
        <w:t xml:space="preserve">nyugdíjas szakmai vezető </w:t>
      </w:r>
      <w:r>
        <w:rPr>
          <w:rFonts w:ascii="Times New Roman" w:hAnsi="Times New Roman" w:cs="Times New Roman"/>
          <w:sz w:val="24"/>
          <w:szCs w:val="24"/>
        </w:rPr>
        <w:t xml:space="preserve">és </w:t>
      </w:r>
      <w:r w:rsidRPr="008B2BC6">
        <w:rPr>
          <w:rFonts w:ascii="Times New Roman" w:hAnsi="Times New Roman" w:cs="Times New Roman"/>
          <w:sz w:val="24"/>
          <w:szCs w:val="24"/>
        </w:rPr>
        <w:t>Zabos Péterné</w:t>
      </w:r>
      <w:r>
        <w:rPr>
          <w:rFonts w:ascii="Times New Roman" w:hAnsi="Times New Roman" w:cs="Times New Roman"/>
          <w:sz w:val="24"/>
          <w:szCs w:val="24"/>
        </w:rPr>
        <w:t xml:space="preserve">, </w:t>
      </w:r>
      <w:r w:rsidRPr="008B2BC6">
        <w:rPr>
          <w:rFonts w:ascii="Times New Roman" w:hAnsi="Times New Roman" w:cs="Times New Roman"/>
          <w:sz w:val="24"/>
          <w:szCs w:val="24"/>
        </w:rPr>
        <w:t xml:space="preserve">Hajdúszoboszló, Liszt F. </w:t>
      </w:r>
      <w:proofErr w:type="gramStart"/>
      <w:r w:rsidRPr="008B2BC6">
        <w:rPr>
          <w:rFonts w:ascii="Times New Roman" w:hAnsi="Times New Roman" w:cs="Times New Roman"/>
          <w:sz w:val="24"/>
          <w:szCs w:val="24"/>
        </w:rPr>
        <w:t>u.</w:t>
      </w:r>
      <w:proofErr w:type="gramEnd"/>
      <w:r w:rsidRPr="008B2BC6">
        <w:rPr>
          <w:rFonts w:ascii="Times New Roman" w:hAnsi="Times New Roman" w:cs="Times New Roman"/>
          <w:sz w:val="24"/>
          <w:szCs w:val="24"/>
        </w:rPr>
        <w:t xml:space="preserve"> 46.</w:t>
      </w:r>
      <w:r>
        <w:rPr>
          <w:rFonts w:ascii="Times New Roman" w:hAnsi="Times New Roman" w:cs="Times New Roman"/>
          <w:sz w:val="24"/>
          <w:szCs w:val="24"/>
        </w:rPr>
        <w:t>, nyugdíjas intézményvezető</w:t>
      </w:r>
      <w:r w:rsidRPr="008B2BC6">
        <w:rPr>
          <w:rFonts w:ascii="Times New Roman" w:hAnsi="Times New Roman" w:cs="Times New Roman"/>
          <w:sz w:val="24"/>
          <w:szCs w:val="24"/>
        </w:rPr>
        <w:t xml:space="preserve"> bírósági ülnöknek</w:t>
      </w:r>
      <w:r>
        <w:rPr>
          <w:rFonts w:ascii="Times New Roman" w:hAnsi="Times New Roman" w:cs="Times New Roman"/>
          <w:sz w:val="24"/>
          <w:szCs w:val="24"/>
        </w:rPr>
        <w:t xml:space="preserve"> történő megválasztását.</w:t>
      </w:r>
    </w:p>
    <w:p w:rsidR="00D82319" w:rsidRDefault="00D82319" w:rsidP="00351953">
      <w:pPr>
        <w:spacing w:after="0" w:line="240" w:lineRule="auto"/>
        <w:jc w:val="both"/>
        <w:rPr>
          <w:rFonts w:ascii="Times New Roman" w:hAnsi="Times New Roman" w:cs="Times New Roman"/>
          <w:sz w:val="24"/>
          <w:szCs w:val="24"/>
        </w:rPr>
      </w:pPr>
    </w:p>
    <w:p w:rsidR="00351953" w:rsidRPr="001F6E20" w:rsidRDefault="00351953" w:rsidP="00351953">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sz w:val="24"/>
          <w:szCs w:val="24"/>
          <w:u w:val="single"/>
        </w:rPr>
        <w:t>Felelős:</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bizottsági elnök</w:t>
      </w:r>
    </w:p>
    <w:p w:rsidR="00351953" w:rsidRDefault="00351953" w:rsidP="00351953">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u w:val="single"/>
        </w:rPr>
        <w:t>Határidő:</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 xml:space="preserve">2023. </w:t>
      </w:r>
      <w:r w:rsidR="00D82319">
        <w:rPr>
          <w:rFonts w:ascii="Times New Roman" w:eastAsia="Times New Roman" w:hAnsi="Times New Roman" w:cs="Times New Roman"/>
          <w:sz w:val="24"/>
          <w:szCs w:val="24"/>
        </w:rPr>
        <w:t>áprili</w:t>
      </w:r>
      <w:r w:rsidR="008C344B" w:rsidRPr="001F6E20">
        <w:rPr>
          <w:rFonts w:ascii="Times New Roman" w:eastAsia="Times New Roman" w:hAnsi="Times New Roman" w:cs="Times New Roman"/>
          <w:sz w:val="24"/>
          <w:szCs w:val="24"/>
        </w:rPr>
        <w:t>s</w:t>
      </w:r>
      <w:r w:rsidRPr="001F6E20">
        <w:rPr>
          <w:rFonts w:ascii="Times New Roman" w:eastAsia="Times New Roman" w:hAnsi="Times New Roman" w:cs="Times New Roman"/>
          <w:sz w:val="24"/>
          <w:szCs w:val="24"/>
        </w:rPr>
        <w:t xml:space="preserve"> 2</w:t>
      </w:r>
      <w:r w:rsidR="00D82319">
        <w:rPr>
          <w:rFonts w:ascii="Times New Roman" w:eastAsia="Times New Roman" w:hAnsi="Times New Roman" w:cs="Times New Roman"/>
          <w:sz w:val="24"/>
          <w:szCs w:val="24"/>
        </w:rPr>
        <w:t>0</w:t>
      </w:r>
      <w:r w:rsidRPr="001F6E20">
        <w:rPr>
          <w:rFonts w:ascii="Times New Roman" w:eastAsia="Times New Roman" w:hAnsi="Times New Roman" w:cs="Times New Roman"/>
          <w:sz w:val="24"/>
          <w:szCs w:val="24"/>
        </w:rPr>
        <w:t>.</w:t>
      </w:r>
    </w:p>
    <w:p w:rsidR="007F5191" w:rsidRDefault="007F5191" w:rsidP="00351953">
      <w:pPr>
        <w:spacing w:after="0" w:line="240" w:lineRule="auto"/>
        <w:jc w:val="both"/>
        <w:rPr>
          <w:rFonts w:ascii="Times New Roman" w:eastAsia="Times New Roman" w:hAnsi="Times New Roman" w:cs="Times New Roman"/>
          <w:sz w:val="24"/>
          <w:szCs w:val="24"/>
        </w:rPr>
      </w:pPr>
    </w:p>
    <w:p w:rsidR="007F5191" w:rsidRPr="001F6E20" w:rsidRDefault="007F5191" w:rsidP="007F5191">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F6E20">
        <w:rPr>
          <w:rFonts w:ascii="Times New Roman" w:eastAsia="Times New Roman" w:hAnsi="Times New Roman" w:cs="Times New Roman"/>
          <w:b/>
          <w:color w:val="000000"/>
          <w:sz w:val="24"/>
          <w:szCs w:val="24"/>
        </w:rPr>
        <w:t>napirend</w:t>
      </w:r>
    </w:p>
    <w:p w:rsidR="007F5191" w:rsidRPr="001F6E20" w:rsidRDefault="007F5191" w:rsidP="007F5191">
      <w:pPr>
        <w:spacing w:after="0" w:line="240" w:lineRule="auto"/>
        <w:jc w:val="both"/>
        <w:rPr>
          <w:rFonts w:ascii="Times New Roman" w:eastAsia="SimSun" w:hAnsi="Times New Roman" w:cs="Times New Roman"/>
          <w:sz w:val="24"/>
          <w:szCs w:val="24"/>
        </w:rPr>
      </w:pPr>
    </w:p>
    <w:p w:rsidR="007F5191" w:rsidRPr="007F5191" w:rsidRDefault="007F5191" w:rsidP="007F5191">
      <w:pPr>
        <w:spacing w:after="0" w:line="240" w:lineRule="auto"/>
        <w:jc w:val="center"/>
        <w:rPr>
          <w:rFonts w:ascii="Times New Roman" w:eastAsia="Times New Roman" w:hAnsi="Times New Roman" w:cs="Times New Roman"/>
          <w:b/>
          <w:i/>
          <w:sz w:val="24"/>
          <w:szCs w:val="24"/>
        </w:rPr>
      </w:pPr>
      <w:r w:rsidRPr="007F5191">
        <w:rPr>
          <w:rFonts w:ascii="Times New Roman" w:eastAsia="SimSun" w:hAnsi="Times New Roman" w:cs="Times New Roman"/>
          <w:b/>
          <w:i/>
          <w:sz w:val="24"/>
          <w:szCs w:val="24"/>
        </w:rPr>
        <w:t>Előterjesztés garázs felépítmény elővásárlási jog gyakorlására</w:t>
      </w:r>
    </w:p>
    <w:p w:rsidR="007F5191" w:rsidRDefault="007F5191" w:rsidP="007F5191">
      <w:pPr>
        <w:spacing w:after="0" w:line="240" w:lineRule="auto"/>
        <w:jc w:val="both"/>
        <w:rPr>
          <w:rFonts w:ascii="Times New Roman" w:eastAsia="Times New Roman" w:hAnsi="Times New Roman" w:cs="Times New Roman"/>
          <w:sz w:val="24"/>
          <w:szCs w:val="24"/>
        </w:rPr>
      </w:pPr>
    </w:p>
    <w:p w:rsidR="008B2BC6" w:rsidRPr="006D5DA9" w:rsidRDefault="006D5DA9" w:rsidP="007F5191">
      <w:pPr>
        <w:spacing w:after="0" w:line="240" w:lineRule="auto"/>
        <w:jc w:val="both"/>
        <w:rPr>
          <w:rFonts w:ascii="Times New Roman" w:eastAsia="Times New Roman" w:hAnsi="Times New Roman" w:cs="Times New Roman"/>
          <w:sz w:val="24"/>
          <w:szCs w:val="24"/>
          <w:u w:val="single"/>
        </w:rPr>
      </w:pPr>
      <w:r w:rsidRPr="006D5DA9">
        <w:rPr>
          <w:rFonts w:ascii="Times New Roman" w:eastAsia="Times New Roman" w:hAnsi="Times New Roman" w:cs="Times New Roman"/>
          <w:sz w:val="24"/>
          <w:szCs w:val="24"/>
          <w:u w:val="single"/>
        </w:rPr>
        <w:t>Bárdos Ilona:</w:t>
      </w:r>
    </w:p>
    <w:p w:rsidR="006D5DA9" w:rsidRDefault="006D5DA9"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Ezúton szeretném bemutatni az új </w:t>
      </w:r>
      <w:proofErr w:type="gramStart"/>
      <w:r>
        <w:rPr>
          <w:rFonts w:ascii="Times New Roman" w:eastAsia="Times New Roman" w:hAnsi="Times New Roman" w:cs="Times New Roman"/>
          <w:sz w:val="24"/>
          <w:szCs w:val="24"/>
        </w:rPr>
        <w:t>kolléga</w:t>
      </w:r>
      <w:proofErr w:type="gramEnd"/>
      <w:r>
        <w:rPr>
          <w:rFonts w:ascii="Times New Roman" w:eastAsia="Times New Roman" w:hAnsi="Times New Roman" w:cs="Times New Roman"/>
          <w:sz w:val="24"/>
          <w:szCs w:val="24"/>
        </w:rPr>
        <w:t xml:space="preserve">nőmet dr. </w:t>
      </w:r>
      <w:proofErr w:type="spellStart"/>
      <w:r>
        <w:rPr>
          <w:rFonts w:ascii="Times New Roman" w:eastAsia="Times New Roman" w:hAnsi="Times New Roman" w:cs="Times New Roman"/>
          <w:sz w:val="24"/>
          <w:szCs w:val="24"/>
        </w:rPr>
        <w:t>Biró</w:t>
      </w:r>
      <w:proofErr w:type="spellEnd"/>
      <w:r>
        <w:rPr>
          <w:rFonts w:ascii="Times New Roman" w:eastAsia="Times New Roman" w:hAnsi="Times New Roman" w:cs="Times New Roman"/>
          <w:sz w:val="24"/>
          <w:szCs w:val="24"/>
        </w:rPr>
        <w:t xml:space="preserve"> Anett  vagyongazdálkodási referenst.</w:t>
      </w:r>
      <w:r w:rsidR="00842BDA">
        <w:rPr>
          <w:rFonts w:ascii="Times New Roman" w:eastAsia="Times New Roman" w:hAnsi="Times New Roman" w:cs="Times New Roman"/>
          <w:sz w:val="24"/>
          <w:szCs w:val="24"/>
        </w:rPr>
        <w:t xml:space="preserve"> A Pénzügyi, Gazdasági Bizottság az 1. határozati javaslatot támogatta.</w:t>
      </w:r>
    </w:p>
    <w:p w:rsidR="00842BDA" w:rsidRDefault="00842BDA" w:rsidP="007F5191">
      <w:pPr>
        <w:spacing w:after="0" w:line="240" w:lineRule="auto"/>
        <w:jc w:val="both"/>
        <w:rPr>
          <w:rFonts w:ascii="Times New Roman" w:eastAsia="Times New Roman" w:hAnsi="Times New Roman" w:cs="Times New Roman"/>
          <w:sz w:val="24"/>
          <w:szCs w:val="24"/>
        </w:rPr>
      </w:pPr>
    </w:p>
    <w:p w:rsidR="00842BDA" w:rsidRPr="00842BDA" w:rsidRDefault="00842BDA" w:rsidP="007F5191">
      <w:pPr>
        <w:spacing w:after="0" w:line="240" w:lineRule="auto"/>
        <w:jc w:val="both"/>
        <w:rPr>
          <w:rFonts w:ascii="Times New Roman" w:eastAsia="Times New Roman" w:hAnsi="Times New Roman" w:cs="Times New Roman"/>
          <w:sz w:val="24"/>
          <w:szCs w:val="24"/>
          <w:u w:val="single"/>
        </w:rPr>
      </w:pPr>
      <w:r w:rsidRPr="00842BDA">
        <w:rPr>
          <w:rFonts w:ascii="Times New Roman" w:eastAsia="Times New Roman" w:hAnsi="Times New Roman" w:cs="Times New Roman"/>
          <w:sz w:val="24"/>
          <w:szCs w:val="24"/>
          <w:u w:val="single"/>
        </w:rPr>
        <w:t>Marosi György Csongor:</w:t>
      </w:r>
    </w:p>
    <w:p w:rsidR="00023CA8" w:rsidRDefault="00842BDA"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 a garázssor akadályozza a bölcsőde megközelíthetőségét.</w:t>
      </w:r>
      <w:r w:rsidR="00023CA8">
        <w:rPr>
          <w:rFonts w:ascii="Times New Roman" w:eastAsia="Times New Roman" w:hAnsi="Times New Roman" w:cs="Times New Roman"/>
          <w:sz w:val="24"/>
          <w:szCs w:val="24"/>
        </w:rPr>
        <w:t xml:space="preserve"> </w:t>
      </w:r>
      <w:r w:rsidR="00B72AF4">
        <w:rPr>
          <w:rFonts w:ascii="Times New Roman" w:eastAsia="Times New Roman" w:hAnsi="Times New Roman" w:cs="Times New Roman"/>
          <w:sz w:val="24"/>
          <w:szCs w:val="24"/>
        </w:rPr>
        <w:t>Ennek a</w:t>
      </w:r>
      <w:r w:rsidR="00023CA8">
        <w:rPr>
          <w:rFonts w:ascii="Times New Roman" w:eastAsia="Times New Roman" w:hAnsi="Times New Roman" w:cs="Times New Roman"/>
          <w:sz w:val="24"/>
          <w:szCs w:val="24"/>
        </w:rPr>
        <w:t xml:space="preserve"> garázs</w:t>
      </w:r>
      <w:r w:rsidR="00B72AF4">
        <w:rPr>
          <w:rFonts w:ascii="Times New Roman" w:eastAsia="Times New Roman" w:hAnsi="Times New Roman" w:cs="Times New Roman"/>
          <w:sz w:val="24"/>
          <w:szCs w:val="24"/>
        </w:rPr>
        <w:t>nak az</w:t>
      </w:r>
      <w:r w:rsidR="00023CA8">
        <w:rPr>
          <w:rFonts w:ascii="Times New Roman" w:eastAsia="Times New Roman" w:hAnsi="Times New Roman" w:cs="Times New Roman"/>
          <w:sz w:val="24"/>
          <w:szCs w:val="24"/>
        </w:rPr>
        <w:t xml:space="preserve"> értékesítésr</w:t>
      </w:r>
      <w:r w:rsidR="00B72AF4">
        <w:rPr>
          <w:rFonts w:ascii="Times New Roman" w:eastAsia="Times New Roman" w:hAnsi="Times New Roman" w:cs="Times New Roman"/>
          <w:sz w:val="24"/>
          <w:szCs w:val="24"/>
        </w:rPr>
        <w:t>ével</w:t>
      </w:r>
      <w:r w:rsidR="00023CA8">
        <w:rPr>
          <w:rFonts w:ascii="Times New Roman" w:eastAsia="Times New Roman" w:hAnsi="Times New Roman" w:cs="Times New Roman"/>
          <w:sz w:val="24"/>
          <w:szCs w:val="24"/>
        </w:rPr>
        <w:t xml:space="preserve"> továbbra sem a megoldás irányába haladunk.</w:t>
      </w:r>
      <w:r>
        <w:rPr>
          <w:rFonts w:ascii="Times New Roman" w:eastAsia="Times New Roman" w:hAnsi="Times New Roman" w:cs="Times New Roman"/>
          <w:sz w:val="24"/>
          <w:szCs w:val="24"/>
        </w:rPr>
        <w:t xml:space="preserve"> </w:t>
      </w:r>
      <w:r w:rsidR="00023CA8">
        <w:rPr>
          <w:rFonts w:ascii="Times New Roman" w:eastAsia="Times New Roman" w:hAnsi="Times New Roman" w:cs="Times New Roman"/>
          <w:sz w:val="24"/>
          <w:szCs w:val="24"/>
        </w:rPr>
        <w:t xml:space="preserve">A reggeli órákban fokozottan jelentkeznek a parkolással, megfordulással kapcsolatos </w:t>
      </w:r>
      <w:proofErr w:type="gramStart"/>
      <w:r w:rsidR="00023CA8">
        <w:rPr>
          <w:rFonts w:ascii="Times New Roman" w:eastAsia="Times New Roman" w:hAnsi="Times New Roman" w:cs="Times New Roman"/>
          <w:sz w:val="24"/>
          <w:szCs w:val="24"/>
        </w:rPr>
        <w:t>problémák</w:t>
      </w:r>
      <w:proofErr w:type="gramEnd"/>
      <w:r w:rsidR="00023CA8">
        <w:rPr>
          <w:rFonts w:ascii="Times New Roman" w:eastAsia="Times New Roman" w:hAnsi="Times New Roman" w:cs="Times New Roman"/>
          <w:sz w:val="24"/>
          <w:szCs w:val="24"/>
        </w:rPr>
        <w:t xml:space="preserve">. </w:t>
      </w:r>
    </w:p>
    <w:p w:rsidR="00842BDA" w:rsidRDefault="00842BDA" w:rsidP="007F5191">
      <w:pPr>
        <w:spacing w:after="0" w:line="240" w:lineRule="auto"/>
        <w:jc w:val="both"/>
        <w:rPr>
          <w:rFonts w:ascii="Times New Roman" w:eastAsia="Times New Roman" w:hAnsi="Times New Roman" w:cs="Times New Roman"/>
          <w:sz w:val="24"/>
          <w:szCs w:val="24"/>
        </w:rPr>
      </w:pPr>
    </w:p>
    <w:p w:rsidR="00D84936" w:rsidRPr="00D84936" w:rsidRDefault="00D84936" w:rsidP="007F5191">
      <w:pPr>
        <w:spacing w:after="0" w:line="240" w:lineRule="auto"/>
        <w:jc w:val="both"/>
        <w:rPr>
          <w:rFonts w:ascii="Times New Roman" w:eastAsia="Times New Roman" w:hAnsi="Times New Roman" w:cs="Times New Roman"/>
          <w:sz w:val="24"/>
          <w:szCs w:val="24"/>
          <w:u w:val="single"/>
        </w:rPr>
      </w:pPr>
      <w:r w:rsidRPr="00D84936">
        <w:rPr>
          <w:rFonts w:ascii="Times New Roman" w:eastAsia="Times New Roman" w:hAnsi="Times New Roman" w:cs="Times New Roman"/>
          <w:sz w:val="24"/>
          <w:szCs w:val="24"/>
          <w:u w:val="single"/>
        </w:rPr>
        <w:t>Kocsis Róbert:</w:t>
      </w:r>
    </w:p>
    <w:p w:rsidR="00D84936" w:rsidRDefault="00D84936"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felvetéssel egyetértek, de a </w:t>
      </w:r>
      <w:proofErr w:type="gramStart"/>
      <w:r>
        <w:rPr>
          <w:rFonts w:ascii="Times New Roman" w:eastAsia="Times New Roman" w:hAnsi="Times New Roman" w:cs="Times New Roman"/>
          <w:sz w:val="24"/>
          <w:szCs w:val="24"/>
        </w:rPr>
        <w:t>probléma</w:t>
      </w:r>
      <w:proofErr w:type="gramEnd"/>
      <w:r>
        <w:rPr>
          <w:rFonts w:ascii="Times New Roman" w:eastAsia="Times New Roman" w:hAnsi="Times New Roman" w:cs="Times New Roman"/>
          <w:sz w:val="24"/>
          <w:szCs w:val="24"/>
        </w:rPr>
        <w:t xml:space="preserve"> megoldása nem a mi bizottságunkra tartozik. </w:t>
      </w:r>
    </w:p>
    <w:p w:rsidR="00D84936" w:rsidRDefault="00D84936" w:rsidP="007F5191">
      <w:pPr>
        <w:spacing w:after="0" w:line="240" w:lineRule="auto"/>
        <w:jc w:val="both"/>
        <w:rPr>
          <w:rFonts w:ascii="Times New Roman" w:eastAsia="Times New Roman" w:hAnsi="Times New Roman" w:cs="Times New Roman"/>
          <w:sz w:val="24"/>
          <w:szCs w:val="24"/>
        </w:rPr>
      </w:pPr>
    </w:p>
    <w:p w:rsidR="00D84936" w:rsidRDefault="00D84936" w:rsidP="007F5191">
      <w:pPr>
        <w:spacing w:after="0" w:line="240" w:lineRule="auto"/>
        <w:jc w:val="both"/>
        <w:rPr>
          <w:rFonts w:ascii="Times New Roman" w:eastAsia="Times New Roman" w:hAnsi="Times New Roman" w:cs="Times New Roman"/>
          <w:sz w:val="24"/>
          <w:szCs w:val="24"/>
          <w:u w:val="single"/>
        </w:rPr>
      </w:pPr>
      <w:r w:rsidRPr="00391845">
        <w:rPr>
          <w:rFonts w:ascii="Times New Roman" w:eastAsia="Times New Roman" w:hAnsi="Times New Roman" w:cs="Times New Roman"/>
          <w:sz w:val="24"/>
          <w:szCs w:val="24"/>
          <w:u w:val="single"/>
        </w:rPr>
        <w:t>Máté Lajos:</w:t>
      </w:r>
    </w:p>
    <w:p w:rsidR="00391845" w:rsidRDefault="00391845"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F6E20">
        <w:rPr>
          <w:rFonts w:ascii="Times New Roman" w:eastAsia="Times New Roman" w:hAnsi="Times New Roman" w:cs="Times New Roman"/>
          <w:sz w:val="24"/>
          <w:szCs w:val="24"/>
        </w:rPr>
        <w:t>Jogi, Igazgatási és Ügyrendi</w:t>
      </w:r>
      <w:r w:rsidRPr="00391845">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Bizottság</w:t>
      </w:r>
      <w:r>
        <w:rPr>
          <w:rFonts w:ascii="Times New Roman" w:eastAsia="Times New Roman" w:hAnsi="Times New Roman" w:cs="Times New Roman"/>
          <w:sz w:val="24"/>
          <w:szCs w:val="24"/>
        </w:rPr>
        <w:t xml:space="preserve"> javaslatot tehet, hogy vizsgálja meg a </w:t>
      </w:r>
      <w:r w:rsidRPr="00391845">
        <w:rPr>
          <w:rFonts w:ascii="Times New Roman" w:eastAsia="Times New Roman" w:hAnsi="Times New Roman" w:cs="Times New Roman"/>
          <w:sz w:val="24"/>
          <w:szCs w:val="24"/>
        </w:rPr>
        <w:t>Városfejlesztési és Műszaki Bizottság</w:t>
      </w:r>
      <w:r w:rsidR="00B72AF4">
        <w:rPr>
          <w:rFonts w:ascii="Times New Roman" w:eastAsia="Times New Roman" w:hAnsi="Times New Roman" w:cs="Times New Roman"/>
          <w:sz w:val="24"/>
          <w:szCs w:val="24"/>
        </w:rPr>
        <w:t xml:space="preserve">. </w:t>
      </w:r>
    </w:p>
    <w:p w:rsidR="00B72AF4" w:rsidRDefault="00B72AF4" w:rsidP="007F5191">
      <w:pPr>
        <w:spacing w:after="0" w:line="240" w:lineRule="auto"/>
        <w:jc w:val="both"/>
        <w:rPr>
          <w:rStyle w:val="dxebase"/>
          <w:rFonts w:ascii="Tahoma" w:hAnsi="Tahoma" w:cs="Tahoma"/>
          <w:b/>
          <w:bCs/>
          <w:color w:val="000000"/>
          <w:shd w:val="clear" w:color="auto" w:fill="FFFFFF"/>
        </w:rPr>
      </w:pPr>
    </w:p>
    <w:p w:rsidR="00391845" w:rsidRDefault="005D03BF" w:rsidP="007F5191">
      <w:pPr>
        <w:spacing w:after="0" w:line="240" w:lineRule="auto"/>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Szilágyiné</w:t>
      </w:r>
      <w:proofErr w:type="spellEnd"/>
      <w:r>
        <w:rPr>
          <w:rFonts w:ascii="Times New Roman" w:eastAsia="Times New Roman" w:hAnsi="Times New Roman" w:cs="Times New Roman"/>
          <w:sz w:val="24"/>
          <w:szCs w:val="24"/>
          <w:u w:val="single"/>
        </w:rPr>
        <w:t xml:space="preserve"> Pál Gyöngyi:</w:t>
      </w:r>
    </w:p>
    <w:p w:rsidR="005D03BF" w:rsidRDefault="005D03BF" w:rsidP="007F5191">
      <w:pPr>
        <w:spacing w:after="0" w:line="240" w:lineRule="auto"/>
        <w:jc w:val="both"/>
        <w:rPr>
          <w:rFonts w:ascii="Times New Roman" w:eastAsia="Times New Roman" w:hAnsi="Times New Roman" w:cs="Times New Roman"/>
          <w:sz w:val="24"/>
          <w:szCs w:val="24"/>
        </w:rPr>
      </w:pPr>
      <w:r w:rsidRPr="005D03BF">
        <w:rPr>
          <w:rFonts w:ascii="Times New Roman" w:eastAsia="Times New Roman" w:hAnsi="Times New Roman" w:cs="Times New Roman"/>
          <w:sz w:val="24"/>
          <w:szCs w:val="24"/>
        </w:rPr>
        <w:t xml:space="preserve">Ez nem </w:t>
      </w:r>
      <w:r>
        <w:rPr>
          <w:rFonts w:ascii="Times New Roman" w:eastAsia="Times New Roman" w:hAnsi="Times New Roman" w:cs="Times New Roman"/>
          <w:sz w:val="24"/>
          <w:szCs w:val="24"/>
        </w:rPr>
        <w:t>c</w:t>
      </w:r>
      <w:r w:rsidRPr="005D03BF">
        <w:rPr>
          <w:rFonts w:ascii="Times New Roman" w:eastAsia="Times New Roman" w:hAnsi="Times New Roman" w:cs="Times New Roman"/>
          <w:sz w:val="24"/>
          <w:szCs w:val="24"/>
        </w:rPr>
        <w:t>sak műszaki kér</w:t>
      </w:r>
      <w:r>
        <w:rPr>
          <w:rFonts w:ascii="Times New Roman" w:eastAsia="Times New Roman" w:hAnsi="Times New Roman" w:cs="Times New Roman"/>
          <w:sz w:val="24"/>
          <w:szCs w:val="24"/>
        </w:rPr>
        <w:t>d</w:t>
      </w:r>
      <w:r w:rsidRPr="005D03BF">
        <w:rPr>
          <w:rFonts w:ascii="Times New Roman" w:eastAsia="Times New Roman" w:hAnsi="Times New Roman" w:cs="Times New Roman"/>
          <w:sz w:val="24"/>
          <w:szCs w:val="24"/>
        </w:rPr>
        <w:t>és</w:t>
      </w:r>
      <w:r>
        <w:rPr>
          <w:rFonts w:ascii="Times New Roman" w:eastAsia="Times New Roman" w:hAnsi="Times New Roman" w:cs="Times New Roman"/>
          <w:sz w:val="24"/>
          <w:szCs w:val="24"/>
        </w:rPr>
        <w:t>, hiszen a rendezési terv előirányozta, hogy mit szeretnénk kezdeni ezzel a területtel. Én inkább jogi kérdésként látom. Az önkormányzatnak nincs lehetősége ezeket az ingatlanokat megszerezni kisajátítással vagy bármi</w:t>
      </w:r>
      <w:r w:rsidR="00B72AF4">
        <w:rPr>
          <w:rFonts w:ascii="Times New Roman" w:eastAsia="Times New Roman" w:hAnsi="Times New Roman" w:cs="Times New Roman"/>
          <w:sz w:val="24"/>
          <w:szCs w:val="24"/>
        </w:rPr>
        <w:t>lyen módon</w:t>
      </w:r>
      <w:r>
        <w:rPr>
          <w:rFonts w:ascii="Times New Roman" w:eastAsia="Times New Roman" w:hAnsi="Times New Roman" w:cs="Times New Roman"/>
          <w:sz w:val="24"/>
          <w:szCs w:val="24"/>
        </w:rPr>
        <w:t>, mert nincsenek a nyilvántartásba bejegyezve.</w:t>
      </w:r>
      <w:r w:rsidRPr="005D03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Az elsődleges </w:t>
      </w:r>
      <w:r w:rsidR="00B72AF4">
        <w:rPr>
          <w:rFonts w:ascii="Times New Roman" w:eastAsia="Times New Roman" w:hAnsi="Times New Roman" w:cs="Times New Roman"/>
          <w:sz w:val="24"/>
          <w:szCs w:val="24"/>
        </w:rPr>
        <w:t xml:space="preserve">kérdés </w:t>
      </w:r>
      <w:r>
        <w:rPr>
          <w:rFonts w:ascii="Times New Roman" w:eastAsia="Times New Roman" w:hAnsi="Times New Roman" w:cs="Times New Roman"/>
          <w:sz w:val="24"/>
          <w:szCs w:val="24"/>
        </w:rPr>
        <w:t>az, hogy hogyan lehetne ezeket a tulajdoni viszonyokat megszüntetni.</w:t>
      </w:r>
    </w:p>
    <w:p w:rsidR="005D03BF" w:rsidRDefault="005D03BF" w:rsidP="007F5191">
      <w:pPr>
        <w:spacing w:after="0" w:line="240" w:lineRule="auto"/>
        <w:jc w:val="both"/>
        <w:rPr>
          <w:rFonts w:ascii="Times New Roman" w:eastAsia="Times New Roman" w:hAnsi="Times New Roman" w:cs="Times New Roman"/>
          <w:sz w:val="24"/>
          <w:szCs w:val="24"/>
        </w:rPr>
      </w:pPr>
    </w:p>
    <w:p w:rsidR="00BE6AC5" w:rsidRPr="00D84936" w:rsidRDefault="00BE6AC5" w:rsidP="00BE6AC5">
      <w:pPr>
        <w:spacing w:after="0" w:line="240" w:lineRule="auto"/>
        <w:jc w:val="both"/>
        <w:rPr>
          <w:rFonts w:ascii="Times New Roman" w:eastAsia="Times New Roman" w:hAnsi="Times New Roman" w:cs="Times New Roman"/>
          <w:sz w:val="24"/>
          <w:szCs w:val="24"/>
          <w:u w:val="single"/>
        </w:rPr>
      </w:pPr>
      <w:r w:rsidRPr="00D84936">
        <w:rPr>
          <w:rFonts w:ascii="Times New Roman" w:eastAsia="Times New Roman" w:hAnsi="Times New Roman" w:cs="Times New Roman"/>
          <w:sz w:val="24"/>
          <w:szCs w:val="24"/>
          <w:u w:val="single"/>
        </w:rPr>
        <w:t>Kocsis Róbert:</w:t>
      </w:r>
    </w:p>
    <w:p w:rsidR="00BE6AC5" w:rsidRDefault="00BE6AC5" w:rsidP="00BE6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Érdemes-e ezt a témát a következő ülésre előhozni?</w:t>
      </w:r>
    </w:p>
    <w:p w:rsidR="00BE6AC5" w:rsidRDefault="00BE6AC5" w:rsidP="00BE6AC5">
      <w:pPr>
        <w:spacing w:after="0" w:line="240" w:lineRule="auto"/>
        <w:jc w:val="both"/>
        <w:rPr>
          <w:rFonts w:ascii="Times New Roman" w:eastAsia="Times New Roman" w:hAnsi="Times New Roman" w:cs="Times New Roman"/>
          <w:sz w:val="24"/>
          <w:szCs w:val="24"/>
        </w:rPr>
      </w:pPr>
    </w:p>
    <w:p w:rsidR="00BE6AC5" w:rsidRPr="00BE6AC5" w:rsidRDefault="00BE6AC5" w:rsidP="00BE6AC5">
      <w:pPr>
        <w:spacing w:after="0" w:line="240" w:lineRule="auto"/>
        <w:jc w:val="both"/>
        <w:rPr>
          <w:rFonts w:ascii="Times New Roman" w:eastAsia="Times New Roman" w:hAnsi="Times New Roman" w:cs="Times New Roman"/>
          <w:sz w:val="24"/>
          <w:szCs w:val="24"/>
          <w:u w:val="single"/>
        </w:rPr>
      </w:pPr>
      <w:r w:rsidRPr="00BE6AC5">
        <w:rPr>
          <w:rFonts w:ascii="Times New Roman" w:eastAsia="Times New Roman" w:hAnsi="Times New Roman" w:cs="Times New Roman"/>
          <w:sz w:val="24"/>
          <w:szCs w:val="24"/>
          <w:u w:val="single"/>
        </w:rPr>
        <w:t>Dr. Morvai Gábor:</w:t>
      </w:r>
    </w:p>
    <w:p w:rsidR="005D03BF" w:rsidRDefault="00BE6AC5"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Mivel már minden </w:t>
      </w:r>
      <w:proofErr w:type="gramStart"/>
      <w:r>
        <w:rPr>
          <w:rFonts w:ascii="Times New Roman" w:eastAsia="Times New Roman" w:hAnsi="Times New Roman" w:cs="Times New Roman"/>
          <w:sz w:val="24"/>
          <w:szCs w:val="24"/>
        </w:rPr>
        <w:t>információ</w:t>
      </w:r>
      <w:proofErr w:type="gramEnd"/>
      <w:r>
        <w:rPr>
          <w:rFonts w:ascii="Times New Roman" w:eastAsia="Times New Roman" w:hAnsi="Times New Roman" w:cs="Times New Roman"/>
          <w:sz w:val="24"/>
          <w:szCs w:val="24"/>
        </w:rPr>
        <w:t xml:space="preserve"> a rendelkezésünkre áll, a következő ülésre fel tudjuk térképezni a lehetőségeket. A legegyszerűbb az lenne, ha az önkormányzat élne az elővásárlási jogával, de a tulajdonosok visszaél</w:t>
      </w:r>
      <w:r w:rsidR="00C274DA">
        <w:rPr>
          <w:rFonts w:ascii="Times New Roman" w:eastAsia="Times New Roman" w:hAnsi="Times New Roman" w:cs="Times New Roman"/>
          <w:sz w:val="24"/>
          <w:szCs w:val="24"/>
        </w:rPr>
        <w:t>het</w:t>
      </w:r>
      <w:r>
        <w:rPr>
          <w:rFonts w:ascii="Times New Roman" w:eastAsia="Times New Roman" w:hAnsi="Times New Roman" w:cs="Times New Roman"/>
          <w:sz w:val="24"/>
          <w:szCs w:val="24"/>
        </w:rPr>
        <w:t xml:space="preserve">nek ezzel a helyzettel. Ez </w:t>
      </w:r>
      <w:r w:rsidR="00C274DA">
        <w:rPr>
          <w:rFonts w:ascii="Times New Roman" w:eastAsia="Times New Roman" w:hAnsi="Times New Roman" w:cs="Times New Roman"/>
          <w:sz w:val="24"/>
          <w:szCs w:val="24"/>
        </w:rPr>
        <w:t xml:space="preserve">akár </w:t>
      </w:r>
      <w:r>
        <w:rPr>
          <w:rFonts w:ascii="Times New Roman" w:eastAsia="Times New Roman" w:hAnsi="Times New Roman" w:cs="Times New Roman"/>
          <w:sz w:val="24"/>
          <w:szCs w:val="24"/>
        </w:rPr>
        <w:t>rosszhiszemű joggyakorlás</w:t>
      </w:r>
      <w:r w:rsidR="00C274DA">
        <w:rPr>
          <w:rFonts w:ascii="Times New Roman" w:eastAsia="Times New Roman" w:hAnsi="Times New Roman" w:cs="Times New Roman"/>
          <w:sz w:val="24"/>
          <w:szCs w:val="24"/>
        </w:rPr>
        <w:t>nak is minősülhet</w:t>
      </w:r>
      <w:r>
        <w:rPr>
          <w:rFonts w:ascii="Times New Roman" w:eastAsia="Times New Roman" w:hAnsi="Times New Roman" w:cs="Times New Roman"/>
          <w:sz w:val="24"/>
          <w:szCs w:val="24"/>
        </w:rPr>
        <w:t>. A kisajátítás esetében nagyon nyomósnak kell lennie a közérdeknek</w:t>
      </w:r>
      <w:r w:rsidR="00B13527">
        <w:rPr>
          <w:rFonts w:ascii="Times New Roman" w:eastAsia="Times New Roman" w:hAnsi="Times New Roman" w:cs="Times New Roman"/>
          <w:sz w:val="24"/>
          <w:szCs w:val="24"/>
        </w:rPr>
        <w:t xml:space="preserve"> és nagyon hosszú időbe telne. A városban több ilyen ingatlanhelyzet is van, amelyekkel nagyon nehezen tudunk mit kezdeni. Folyamatosan gondolkodunk, a megoldáshoz idő kell.</w:t>
      </w:r>
    </w:p>
    <w:p w:rsidR="00C375BA" w:rsidRDefault="00C375BA" w:rsidP="007F5191">
      <w:pPr>
        <w:spacing w:after="0" w:line="240" w:lineRule="auto"/>
        <w:jc w:val="both"/>
        <w:rPr>
          <w:rFonts w:ascii="Times New Roman" w:eastAsia="Times New Roman" w:hAnsi="Times New Roman" w:cs="Times New Roman"/>
          <w:sz w:val="24"/>
          <w:szCs w:val="24"/>
          <w:u w:val="single"/>
        </w:rPr>
      </w:pPr>
    </w:p>
    <w:p w:rsidR="00C375BA" w:rsidRDefault="00C375BA" w:rsidP="007F5191">
      <w:pPr>
        <w:spacing w:after="0" w:line="240" w:lineRule="auto"/>
        <w:jc w:val="both"/>
        <w:rPr>
          <w:rFonts w:ascii="Times New Roman" w:eastAsia="Times New Roman" w:hAnsi="Times New Roman" w:cs="Times New Roman"/>
          <w:sz w:val="24"/>
          <w:szCs w:val="24"/>
          <w:u w:val="single"/>
        </w:rPr>
      </w:pPr>
    </w:p>
    <w:p w:rsidR="00C375BA" w:rsidRDefault="00C375BA" w:rsidP="007F5191">
      <w:pPr>
        <w:spacing w:after="0" w:line="240" w:lineRule="auto"/>
        <w:jc w:val="both"/>
        <w:rPr>
          <w:rFonts w:ascii="Times New Roman" w:eastAsia="Times New Roman" w:hAnsi="Times New Roman" w:cs="Times New Roman"/>
          <w:sz w:val="24"/>
          <w:szCs w:val="24"/>
          <w:u w:val="single"/>
        </w:rPr>
      </w:pPr>
    </w:p>
    <w:p w:rsidR="00B13527" w:rsidRPr="00B13527" w:rsidRDefault="00B13527" w:rsidP="007F5191">
      <w:pPr>
        <w:spacing w:after="0" w:line="240" w:lineRule="auto"/>
        <w:jc w:val="both"/>
        <w:rPr>
          <w:rFonts w:ascii="Times New Roman" w:eastAsia="Times New Roman" w:hAnsi="Times New Roman" w:cs="Times New Roman"/>
          <w:sz w:val="24"/>
          <w:szCs w:val="24"/>
          <w:u w:val="single"/>
        </w:rPr>
      </w:pPr>
      <w:r w:rsidRPr="00B13527">
        <w:rPr>
          <w:rFonts w:ascii="Times New Roman" w:eastAsia="Times New Roman" w:hAnsi="Times New Roman" w:cs="Times New Roman"/>
          <w:sz w:val="24"/>
          <w:szCs w:val="24"/>
          <w:u w:val="single"/>
        </w:rPr>
        <w:lastRenderedPageBreak/>
        <w:t>Bárdos Ilona:</w:t>
      </w:r>
    </w:p>
    <w:p w:rsidR="005D03BF" w:rsidRDefault="00B13527"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gazdasági helyzete sem engedheti meg az önkormányzatnak, hogy ezeket az ingatlanokat megvásárolja. A Jókai sori pavilonokkal együtt 100 milliós nagyságrendről beszélünk.</w:t>
      </w:r>
      <w:r w:rsidR="003103E7">
        <w:rPr>
          <w:rFonts w:ascii="Times New Roman" w:eastAsia="Times New Roman" w:hAnsi="Times New Roman" w:cs="Times New Roman"/>
          <w:sz w:val="24"/>
          <w:szCs w:val="24"/>
        </w:rPr>
        <w:t xml:space="preserve"> A megoldási alternatívák közül, amelyikhez nincs pénz, azt nem tudjuk javasolni. A kisajátításról nem lehet szó, mert ezek csak felülépítmények. Ez egy ördögi kör. Amikor a Városgazdálkodási Nonprofit </w:t>
      </w:r>
      <w:proofErr w:type="spellStart"/>
      <w:r w:rsidR="003103E7">
        <w:rPr>
          <w:rFonts w:ascii="Times New Roman" w:eastAsia="Times New Roman" w:hAnsi="Times New Roman" w:cs="Times New Roman"/>
          <w:sz w:val="24"/>
          <w:szCs w:val="24"/>
        </w:rPr>
        <w:t>Zrt</w:t>
      </w:r>
      <w:proofErr w:type="spellEnd"/>
      <w:r w:rsidR="003103E7">
        <w:rPr>
          <w:rFonts w:ascii="Times New Roman" w:eastAsia="Times New Roman" w:hAnsi="Times New Roman" w:cs="Times New Roman"/>
          <w:sz w:val="24"/>
          <w:szCs w:val="24"/>
        </w:rPr>
        <w:t>. még vállalat volt</w:t>
      </w:r>
      <w:r w:rsidR="00B72AF4">
        <w:rPr>
          <w:rFonts w:ascii="Times New Roman" w:eastAsia="Times New Roman" w:hAnsi="Times New Roman" w:cs="Times New Roman"/>
          <w:sz w:val="24"/>
          <w:szCs w:val="24"/>
        </w:rPr>
        <w:t>,</w:t>
      </w:r>
      <w:r w:rsidR="003103E7">
        <w:rPr>
          <w:rFonts w:ascii="Times New Roman" w:eastAsia="Times New Roman" w:hAnsi="Times New Roman" w:cs="Times New Roman"/>
          <w:sz w:val="24"/>
          <w:szCs w:val="24"/>
        </w:rPr>
        <w:t xml:space="preserve"> </w:t>
      </w:r>
      <w:r w:rsidR="00F27A3C">
        <w:rPr>
          <w:rFonts w:ascii="Times New Roman" w:eastAsia="Times New Roman" w:hAnsi="Times New Roman" w:cs="Times New Roman"/>
          <w:sz w:val="24"/>
          <w:szCs w:val="24"/>
        </w:rPr>
        <w:t xml:space="preserve">akkor kezdte </w:t>
      </w:r>
      <w:r w:rsidR="003103E7">
        <w:rPr>
          <w:rFonts w:ascii="Times New Roman" w:eastAsia="Times New Roman" w:hAnsi="Times New Roman" w:cs="Times New Roman"/>
          <w:sz w:val="24"/>
          <w:szCs w:val="24"/>
        </w:rPr>
        <w:t xml:space="preserve">el ezeket </w:t>
      </w:r>
      <w:proofErr w:type="spellStart"/>
      <w:r w:rsidR="003103E7">
        <w:rPr>
          <w:rFonts w:ascii="Times New Roman" w:eastAsia="Times New Roman" w:hAnsi="Times New Roman" w:cs="Times New Roman"/>
          <w:sz w:val="24"/>
          <w:szCs w:val="24"/>
        </w:rPr>
        <w:t>épít</w:t>
      </w:r>
      <w:r w:rsidR="00F27A3C">
        <w:rPr>
          <w:rFonts w:ascii="Times New Roman" w:eastAsia="Times New Roman" w:hAnsi="Times New Roman" w:cs="Times New Roman"/>
          <w:sz w:val="24"/>
          <w:szCs w:val="24"/>
        </w:rPr>
        <w:t>tet</w:t>
      </w:r>
      <w:r w:rsidR="002C7018">
        <w:rPr>
          <w:rFonts w:ascii="Times New Roman" w:eastAsia="Times New Roman" w:hAnsi="Times New Roman" w:cs="Times New Roman"/>
          <w:sz w:val="24"/>
          <w:szCs w:val="24"/>
        </w:rPr>
        <w:t>ni</w:t>
      </w:r>
      <w:proofErr w:type="spellEnd"/>
      <w:r w:rsidR="002C7018">
        <w:rPr>
          <w:rFonts w:ascii="Times New Roman" w:eastAsia="Times New Roman" w:hAnsi="Times New Roman" w:cs="Times New Roman"/>
          <w:sz w:val="24"/>
          <w:szCs w:val="24"/>
        </w:rPr>
        <w:t>. N</w:t>
      </w:r>
      <w:r w:rsidR="003103E7">
        <w:rPr>
          <w:rFonts w:ascii="Times New Roman" w:eastAsia="Times New Roman" w:hAnsi="Times New Roman" w:cs="Times New Roman"/>
          <w:sz w:val="24"/>
          <w:szCs w:val="24"/>
        </w:rPr>
        <w:t>álunk volt kezelésben az összes ilyen közterületi rész. Tulajdon</w:t>
      </w:r>
      <w:r w:rsidR="00F27A3C">
        <w:rPr>
          <w:rFonts w:ascii="Times New Roman" w:eastAsia="Times New Roman" w:hAnsi="Times New Roman" w:cs="Times New Roman"/>
          <w:sz w:val="24"/>
          <w:szCs w:val="24"/>
        </w:rPr>
        <w:t xml:space="preserve">jog bejegyzés egyiknél sincs, mert </w:t>
      </w:r>
      <w:r w:rsidR="003103E7">
        <w:rPr>
          <w:rFonts w:ascii="Times New Roman" w:eastAsia="Times New Roman" w:hAnsi="Times New Roman" w:cs="Times New Roman"/>
          <w:sz w:val="24"/>
          <w:szCs w:val="24"/>
        </w:rPr>
        <w:t>közterüle</w:t>
      </w:r>
      <w:r w:rsidR="00F27A3C">
        <w:rPr>
          <w:rFonts w:ascii="Times New Roman" w:eastAsia="Times New Roman" w:hAnsi="Times New Roman" w:cs="Times New Roman"/>
          <w:sz w:val="24"/>
          <w:szCs w:val="24"/>
        </w:rPr>
        <w:t>tet nem lehetett építményként b</w:t>
      </w:r>
      <w:r w:rsidR="003103E7">
        <w:rPr>
          <w:rFonts w:ascii="Times New Roman" w:eastAsia="Times New Roman" w:hAnsi="Times New Roman" w:cs="Times New Roman"/>
          <w:sz w:val="24"/>
          <w:szCs w:val="24"/>
        </w:rPr>
        <w:t>ejegyezni.</w:t>
      </w:r>
    </w:p>
    <w:p w:rsidR="003103E7" w:rsidRDefault="003103E7" w:rsidP="007F5191">
      <w:pPr>
        <w:spacing w:after="0" w:line="240" w:lineRule="auto"/>
        <w:jc w:val="both"/>
        <w:rPr>
          <w:rFonts w:ascii="Times New Roman" w:eastAsia="Times New Roman" w:hAnsi="Times New Roman" w:cs="Times New Roman"/>
          <w:sz w:val="24"/>
          <w:szCs w:val="24"/>
        </w:rPr>
      </w:pPr>
    </w:p>
    <w:p w:rsidR="00F27A3C" w:rsidRDefault="00F27A3C" w:rsidP="007F5191">
      <w:pPr>
        <w:spacing w:after="0" w:line="240" w:lineRule="auto"/>
        <w:jc w:val="both"/>
        <w:rPr>
          <w:rFonts w:ascii="Times New Roman" w:eastAsia="Times New Roman" w:hAnsi="Times New Roman" w:cs="Times New Roman"/>
          <w:sz w:val="24"/>
          <w:szCs w:val="24"/>
          <w:u w:val="single"/>
        </w:rPr>
      </w:pPr>
      <w:r w:rsidRPr="00F27A3C">
        <w:rPr>
          <w:rFonts w:ascii="Times New Roman" w:eastAsia="Times New Roman" w:hAnsi="Times New Roman" w:cs="Times New Roman"/>
          <w:sz w:val="24"/>
          <w:szCs w:val="24"/>
          <w:u w:val="single"/>
        </w:rPr>
        <w:t>Jónás Kálmán:</w:t>
      </w:r>
    </w:p>
    <w:p w:rsidR="00F27A3C" w:rsidRDefault="00F27A3C"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Arra nincs lehetőség, hogy </w:t>
      </w:r>
      <w:r w:rsidR="002C7018">
        <w:rPr>
          <w:rFonts w:ascii="Times New Roman" w:eastAsia="Times New Roman" w:hAnsi="Times New Roman" w:cs="Times New Roman"/>
          <w:sz w:val="24"/>
          <w:szCs w:val="24"/>
        </w:rPr>
        <w:t xml:space="preserve">mobil garázsokat építsünk, és </w:t>
      </w:r>
      <w:r>
        <w:rPr>
          <w:rFonts w:ascii="Times New Roman" w:eastAsia="Times New Roman" w:hAnsi="Times New Roman" w:cs="Times New Roman"/>
          <w:sz w:val="24"/>
          <w:szCs w:val="24"/>
        </w:rPr>
        <w:t xml:space="preserve">cserét </w:t>
      </w:r>
      <w:r w:rsidR="002C7018">
        <w:rPr>
          <w:rFonts w:ascii="Times New Roman" w:eastAsia="Times New Roman" w:hAnsi="Times New Roman" w:cs="Times New Roman"/>
          <w:sz w:val="24"/>
          <w:szCs w:val="24"/>
        </w:rPr>
        <w:t>ajánljunk fel a tulajdonosoknak</w:t>
      </w:r>
      <w:r>
        <w:rPr>
          <w:rFonts w:ascii="Times New Roman" w:eastAsia="Times New Roman" w:hAnsi="Times New Roman" w:cs="Times New Roman"/>
          <w:sz w:val="24"/>
          <w:szCs w:val="24"/>
        </w:rPr>
        <w:t>?</w:t>
      </w:r>
      <w:r w:rsidRPr="00F27A3C">
        <w:rPr>
          <w:rFonts w:ascii="Times New Roman" w:eastAsia="Times New Roman" w:hAnsi="Times New Roman" w:cs="Times New Roman"/>
          <w:sz w:val="24"/>
          <w:szCs w:val="24"/>
        </w:rPr>
        <w:t xml:space="preserve"> </w:t>
      </w:r>
      <w:r w:rsidR="002C7018">
        <w:rPr>
          <w:rFonts w:ascii="Times New Roman" w:eastAsia="Times New Roman" w:hAnsi="Times New Roman" w:cs="Times New Roman"/>
          <w:sz w:val="24"/>
          <w:szCs w:val="24"/>
        </w:rPr>
        <w:t xml:space="preserve">500.000 Ft körül van egy ilyen mobilgarázs költsége. </w:t>
      </w:r>
      <w:r w:rsidRPr="00F27A3C">
        <w:rPr>
          <w:rFonts w:ascii="Times New Roman" w:eastAsia="Times New Roman" w:hAnsi="Times New Roman" w:cs="Times New Roman"/>
          <w:sz w:val="24"/>
          <w:szCs w:val="24"/>
        </w:rPr>
        <w:t>Hány garázs</w:t>
      </w:r>
      <w:r>
        <w:rPr>
          <w:rFonts w:ascii="Times New Roman" w:eastAsia="Times New Roman" w:hAnsi="Times New Roman" w:cs="Times New Roman"/>
          <w:sz w:val="24"/>
          <w:szCs w:val="24"/>
        </w:rPr>
        <w:t>ról beszélünk és hány</w:t>
      </w:r>
      <w:r w:rsidRPr="00F27A3C">
        <w:rPr>
          <w:rFonts w:ascii="Times New Roman" w:eastAsia="Times New Roman" w:hAnsi="Times New Roman" w:cs="Times New Roman"/>
          <w:sz w:val="24"/>
          <w:szCs w:val="24"/>
        </w:rPr>
        <w:t xml:space="preserve"> van már az önkormányzat kezében?</w:t>
      </w:r>
      <w:r>
        <w:rPr>
          <w:rFonts w:ascii="Times New Roman" w:eastAsia="Times New Roman" w:hAnsi="Times New Roman" w:cs="Times New Roman"/>
          <w:sz w:val="24"/>
          <w:szCs w:val="24"/>
        </w:rPr>
        <w:t xml:space="preserve"> </w:t>
      </w:r>
    </w:p>
    <w:p w:rsidR="00F27A3C" w:rsidRDefault="00F27A3C" w:rsidP="007F5191">
      <w:pPr>
        <w:spacing w:after="0" w:line="240" w:lineRule="auto"/>
        <w:jc w:val="both"/>
        <w:rPr>
          <w:rFonts w:ascii="Times New Roman" w:eastAsia="Times New Roman" w:hAnsi="Times New Roman" w:cs="Times New Roman"/>
          <w:sz w:val="24"/>
          <w:szCs w:val="24"/>
        </w:rPr>
      </w:pPr>
    </w:p>
    <w:p w:rsidR="00F27A3C" w:rsidRDefault="00F27A3C" w:rsidP="00F27A3C">
      <w:pPr>
        <w:spacing w:after="0" w:line="240" w:lineRule="auto"/>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Szilágyiné</w:t>
      </w:r>
      <w:proofErr w:type="spellEnd"/>
      <w:r>
        <w:rPr>
          <w:rFonts w:ascii="Times New Roman" w:eastAsia="Times New Roman" w:hAnsi="Times New Roman" w:cs="Times New Roman"/>
          <w:sz w:val="24"/>
          <w:szCs w:val="24"/>
          <w:u w:val="single"/>
        </w:rPr>
        <w:t xml:space="preserve"> Pál Gyöngyi:</w:t>
      </w:r>
    </w:p>
    <w:p w:rsidR="00F27A3C" w:rsidRDefault="00F27A3C" w:rsidP="00F27A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garázs van és 1 van az önkormányzat tulajdonában.</w:t>
      </w:r>
    </w:p>
    <w:p w:rsidR="00F27A3C" w:rsidRDefault="00F27A3C" w:rsidP="00F27A3C">
      <w:pPr>
        <w:spacing w:after="0" w:line="240" w:lineRule="auto"/>
        <w:jc w:val="both"/>
        <w:rPr>
          <w:rFonts w:ascii="Times New Roman" w:eastAsia="Times New Roman" w:hAnsi="Times New Roman" w:cs="Times New Roman"/>
          <w:sz w:val="24"/>
          <w:szCs w:val="24"/>
        </w:rPr>
      </w:pPr>
    </w:p>
    <w:p w:rsidR="00F27A3C" w:rsidRPr="00F27A3C" w:rsidRDefault="00F27A3C" w:rsidP="00F27A3C">
      <w:pPr>
        <w:spacing w:after="0" w:line="240" w:lineRule="auto"/>
        <w:jc w:val="both"/>
        <w:rPr>
          <w:rFonts w:ascii="Times New Roman" w:eastAsia="Times New Roman" w:hAnsi="Times New Roman" w:cs="Times New Roman"/>
          <w:sz w:val="24"/>
          <w:szCs w:val="24"/>
          <w:u w:val="single"/>
        </w:rPr>
      </w:pPr>
      <w:r w:rsidRPr="00F27A3C">
        <w:rPr>
          <w:rFonts w:ascii="Times New Roman" w:eastAsia="Times New Roman" w:hAnsi="Times New Roman" w:cs="Times New Roman"/>
          <w:sz w:val="24"/>
          <w:szCs w:val="24"/>
          <w:u w:val="single"/>
        </w:rPr>
        <w:t>Kocsis Róbert:</w:t>
      </w:r>
    </w:p>
    <w:p w:rsidR="00F27A3C" w:rsidRDefault="00F27A3C" w:rsidP="00F27A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tudom, hogy hol lehetne kialaktani a mobil garázssort. A közelben biztos nincs ilyen hely.</w:t>
      </w:r>
    </w:p>
    <w:p w:rsidR="00F27A3C" w:rsidRDefault="00F27A3C" w:rsidP="00F27A3C">
      <w:pPr>
        <w:spacing w:after="0" w:line="240" w:lineRule="auto"/>
        <w:jc w:val="both"/>
        <w:rPr>
          <w:rFonts w:ascii="Times New Roman" w:eastAsia="Times New Roman" w:hAnsi="Times New Roman" w:cs="Times New Roman"/>
          <w:sz w:val="24"/>
          <w:szCs w:val="24"/>
        </w:rPr>
      </w:pPr>
    </w:p>
    <w:p w:rsidR="00F27A3C" w:rsidRPr="00F27A3C" w:rsidRDefault="00F27A3C" w:rsidP="00F27A3C">
      <w:pPr>
        <w:spacing w:after="0" w:line="240" w:lineRule="auto"/>
        <w:jc w:val="both"/>
        <w:rPr>
          <w:rFonts w:ascii="Times New Roman" w:eastAsia="Times New Roman" w:hAnsi="Times New Roman" w:cs="Times New Roman"/>
          <w:sz w:val="24"/>
          <w:szCs w:val="24"/>
          <w:u w:val="single"/>
        </w:rPr>
      </w:pPr>
      <w:r w:rsidRPr="00F27A3C">
        <w:rPr>
          <w:rFonts w:ascii="Times New Roman" w:eastAsia="Times New Roman" w:hAnsi="Times New Roman" w:cs="Times New Roman"/>
          <w:sz w:val="24"/>
          <w:szCs w:val="24"/>
          <w:u w:val="single"/>
        </w:rPr>
        <w:t>Marosi György Csongor:</w:t>
      </w:r>
    </w:p>
    <w:p w:rsidR="00F27A3C" w:rsidRDefault="00F27A3C" w:rsidP="00F27A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rendezési tervben ott </w:t>
      </w:r>
      <w:r w:rsidR="007077E4">
        <w:rPr>
          <w:rFonts w:ascii="Times New Roman" w:eastAsia="Times New Roman" w:hAnsi="Times New Roman" w:cs="Times New Roman"/>
          <w:sz w:val="24"/>
          <w:szCs w:val="24"/>
        </w:rPr>
        <w:t>egy út van kiszabályozva, de még nem jött fel javaslat, hogy legyen is kialakítva és nem is értem miért is kellene oda út.</w:t>
      </w:r>
    </w:p>
    <w:p w:rsidR="007077E4" w:rsidRDefault="007077E4" w:rsidP="00F27A3C">
      <w:pPr>
        <w:spacing w:after="0" w:line="240" w:lineRule="auto"/>
        <w:jc w:val="both"/>
        <w:rPr>
          <w:rFonts w:ascii="Times New Roman" w:eastAsia="Times New Roman" w:hAnsi="Times New Roman" w:cs="Times New Roman"/>
          <w:sz w:val="24"/>
          <w:szCs w:val="24"/>
        </w:rPr>
      </w:pPr>
    </w:p>
    <w:p w:rsidR="007077E4" w:rsidRPr="007077E4" w:rsidRDefault="007077E4" w:rsidP="00F27A3C">
      <w:pPr>
        <w:spacing w:after="0" w:line="240" w:lineRule="auto"/>
        <w:jc w:val="both"/>
        <w:rPr>
          <w:rFonts w:ascii="Times New Roman" w:eastAsia="Times New Roman" w:hAnsi="Times New Roman" w:cs="Times New Roman"/>
          <w:sz w:val="24"/>
          <w:szCs w:val="24"/>
          <w:u w:val="single"/>
        </w:rPr>
      </w:pPr>
      <w:r w:rsidRPr="007077E4">
        <w:rPr>
          <w:rFonts w:ascii="Times New Roman" w:eastAsia="Times New Roman" w:hAnsi="Times New Roman" w:cs="Times New Roman"/>
          <w:sz w:val="24"/>
          <w:szCs w:val="24"/>
          <w:u w:val="single"/>
        </w:rPr>
        <w:t>Máté Lajos:</w:t>
      </w:r>
    </w:p>
    <w:p w:rsidR="007077E4" w:rsidRDefault="007077E4" w:rsidP="00F27A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Azt látom, hogy hiányzik a szándék, a kreativitás. </w:t>
      </w:r>
      <w:r w:rsidR="002C701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gy területen fel kell építeni ezeket a garázsokat és felajánlani a tulajdonosoknak. </w:t>
      </w:r>
      <w:r w:rsidR="00CE62AC">
        <w:rPr>
          <w:rFonts w:ascii="Times New Roman" w:eastAsia="Times New Roman" w:hAnsi="Times New Roman" w:cs="Times New Roman"/>
          <w:sz w:val="24"/>
          <w:szCs w:val="24"/>
        </w:rPr>
        <w:t>Nem kerül annyiba felépíteni a garázssort, mint amennyi a forgalmi értéke.</w:t>
      </w:r>
    </w:p>
    <w:p w:rsidR="00151D30" w:rsidRDefault="00151D30" w:rsidP="00F27A3C">
      <w:pPr>
        <w:spacing w:after="0" w:line="240" w:lineRule="auto"/>
        <w:jc w:val="both"/>
        <w:rPr>
          <w:rFonts w:ascii="Times New Roman" w:eastAsia="Times New Roman" w:hAnsi="Times New Roman" w:cs="Times New Roman"/>
          <w:sz w:val="24"/>
          <w:szCs w:val="24"/>
        </w:rPr>
      </w:pPr>
    </w:p>
    <w:p w:rsidR="00151D30" w:rsidRPr="00151D30" w:rsidRDefault="00151D30" w:rsidP="00F27A3C">
      <w:pPr>
        <w:spacing w:after="0" w:line="240" w:lineRule="auto"/>
        <w:jc w:val="both"/>
        <w:rPr>
          <w:rFonts w:ascii="Times New Roman" w:eastAsia="Times New Roman" w:hAnsi="Times New Roman" w:cs="Times New Roman"/>
          <w:sz w:val="24"/>
          <w:szCs w:val="24"/>
          <w:u w:val="single"/>
        </w:rPr>
      </w:pPr>
      <w:r w:rsidRPr="00151D30">
        <w:rPr>
          <w:rFonts w:ascii="Times New Roman" w:eastAsia="Times New Roman" w:hAnsi="Times New Roman" w:cs="Times New Roman"/>
          <w:sz w:val="24"/>
          <w:szCs w:val="24"/>
          <w:u w:val="single"/>
        </w:rPr>
        <w:t>Dr. Morvai Gábor:</w:t>
      </w:r>
    </w:p>
    <w:p w:rsidR="00CE62AC" w:rsidRDefault="00CE62AC" w:rsidP="00F27A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probléma</w:t>
      </w:r>
      <w:proofErr w:type="gramEnd"/>
      <w:r>
        <w:rPr>
          <w:rFonts w:ascii="Times New Roman" w:eastAsia="Times New Roman" w:hAnsi="Times New Roman" w:cs="Times New Roman"/>
          <w:sz w:val="24"/>
          <w:szCs w:val="24"/>
        </w:rPr>
        <w:t xml:space="preserve"> azzal van, hogy </w:t>
      </w:r>
      <w:r w:rsidR="00E93FCE">
        <w:rPr>
          <w:rFonts w:ascii="Times New Roman" w:eastAsia="Times New Roman" w:hAnsi="Times New Roman" w:cs="Times New Roman"/>
          <w:sz w:val="24"/>
          <w:szCs w:val="24"/>
        </w:rPr>
        <w:t xml:space="preserve">tulajdonjogról beszélünk. </w:t>
      </w:r>
      <w:r w:rsidR="00151D30">
        <w:rPr>
          <w:rFonts w:ascii="Times New Roman" w:eastAsia="Times New Roman" w:hAnsi="Times New Roman" w:cs="Times New Roman"/>
          <w:sz w:val="24"/>
          <w:szCs w:val="24"/>
        </w:rPr>
        <w:t xml:space="preserve">Attól függetlenül, hogy az </w:t>
      </w:r>
      <w:r w:rsidR="00ED679E">
        <w:rPr>
          <w:rFonts w:ascii="Times New Roman" w:eastAsia="Times New Roman" w:hAnsi="Times New Roman" w:cs="Times New Roman"/>
          <w:sz w:val="24"/>
          <w:szCs w:val="24"/>
        </w:rPr>
        <w:br/>
      </w:r>
      <w:r w:rsidR="00151D30">
        <w:rPr>
          <w:rFonts w:ascii="Times New Roman" w:eastAsia="Times New Roman" w:hAnsi="Times New Roman" w:cs="Times New Roman"/>
          <w:sz w:val="24"/>
          <w:szCs w:val="24"/>
        </w:rPr>
        <w:t>ingatlan</w:t>
      </w:r>
      <w:r w:rsidR="00ED679E">
        <w:rPr>
          <w:rFonts w:ascii="Times New Roman" w:eastAsia="Times New Roman" w:hAnsi="Times New Roman" w:cs="Times New Roman"/>
          <w:sz w:val="24"/>
          <w:szCs w:val="24"/>
        </w:rPr>
        <w:t>-n</w:t>
      </w:r>
      <w:r w:rsidR="00151D30">
        <w:rPr>
          <w:rFonts w:ascii="Times New Roman" w:eastAsia="Times New Roman" w:hAnsi="Times New Roman" w:cs="Times New Roman"/>
          <w:sz w:val="24"/>
          <w:szCs w:val="24"/>
        </w:rPr>
        <w:t>yilvántartáson kívül van, kit</w:t>
      </w:r>
      <w:r w:rsidR="00ED679E">
        <w:rPr>
          <w:rFonts w:ascii="Times New Roman" w:eastAsia="Times New Roman" w:hAnsi="Times New Roman" w:cs="Times New Roman"/>
          <w:sz w:val="24"/>
          <w:szCs w:val="24"/>
        </w:rPr>
        <w:t>erjed rá a tulajdonjog</w:t>
      </w:r>
      <w:r w:rsidR="00151D30">
        <w:rPr>
          <w:rFonts w:ascii="Times New Roman" w:eastAsia="Times New Roman" w:hAnsi="Times New Roman" w:cs="Times New Roman"/>
          <w:sz w:val="24"/>
          <w:szCs w:val="24"/>
        </w:rPr>
        <w:t xml:space="preserve">. </w:t>
      </w:r>
      <w:r w:rsidR="00E93FCE">
        <w:rPr>
          <w:rFonts w:ascii="Times New Roman" w:eastAsia="Times New Roman" w:hAnsi="Times New Roman" w:cs="Times New Roman"/>
          <w:sz w:val="24"/>
          <w:szCs w:val="24"/>
        </w:rPr>
        <w:t>Lehetnek olyan</w:t>
      </w:r>
      <w:r>
        <w:rPr>
          <w:rFonts w:ascii="Times New Roman" w:eastAsia="Times New Roman" w:hAnsi="Times New Roman" w:cs="Times New Roman"/>
          <w:sz w:val="24"/>
          <w:szCs w:val="24"/>
        </w:rPr>
        <w:t xml:space="preserve"> tulajdonosok, akik nem </w:t>
      </w:r>
      <w:r w:rsidR="00151D30">
        <w:rPr>
          <w:rFonts w:ascii="Times New Roman" w:eastAsia="Times New Roman" w:hAnsi="Times New Roman" w:cs="Times New Roman"/>
          <w:sz w:val="24"/>
          <w:szCs w:val="24"/>
        </w:rPr>
        <w:t>kíván</w:t>
      </w:r>
      <w:r w:rsidR="00B72AF4">
        <w:rPr>
          <w:rFonts w:ascii="Times New Roman" w:eastAsia="Times New Roman" w:hAnsi="Times New Roman" w:cs="Times New Roman"/>
          <w:sz w:val="24"/>
          <w:szCs w:val="24"/>
        </w:rPr>
        <w:t>nak</w:t>
      </w:r>
      <w:r w:rsidR="00151D30">
        <w:rPr>
          <w:rFonts w:ascii="Times New Roman" w:eastAsia="Times New Roman" w:hAnsi="Times New Roman" w:cs="Times New Roman"/>
          <w:sz w:val="24"/>
          <w:szCs w:val="24"/>
        </w:rPr>
        <w:t xml:space="preserve"> a </w:t>
      </w:r>
      <w:r w:rsidR="00ED679E">
        <w:rPr>
          <w:rFonts w:ascii="Times New Roman" w:eastAsia="Times New Roman" w:hAnsi="Times New Roman" w:cs="Times New Roman"/>
          <w:sz w:val="24"/>
          <w:szCs w:val="24"/>
        </w:rPr>
        <w:t xml:space="preserve">jelenlegi </w:t>
      </w:r>
      <w:r w:rsidR="00151D30">
        <w:rPr>
          <w:rFonts w:ascii="Times New Roman" w:eastAsia="Times New Roman" w:hAnsi="Times New Roman" w:cs="Times New Roman"/>
          <w:sz w:val="24"/>
          <w:szCs w:val="24"/>
        </w:rPr>
        <w:t>tulajdonjog</w:t>
      </w:r>
      <w:r w:rsidR="00B72AF4">
        <w:rPr>
          <w:rFonts w:ascii="Times New Roman" w:eastAsia="Times New Roman" w:hAnsi="Times New Roman" w:cs="Times New Roman"/>
          <w:sz w:val="24"/>
          <w:szCs w:val="24"/>
        </w:rPr>
        <w:t>ukkal</w:t>
      </w:r>
      <w:r w:rsidR="00151D30">
        <w:rPr>
          <w:rFonts w:ascii="Times New Roman" w:eastAsia="Times New Roman" w:hAnsi="Times New Roman" w:cs="Times New Roman"/>
          <w:sz w:val="24"/>
          <w:szCs w:val="24"/>
        </w:rPr>
        <w:t xml:space="preserve"> felhagyni</w:t>
      </w:r>
      <w:r>
        <w:rPr>
          <w:rFonts w:ascii="Times New Roman" w:eastAsia="Times New Roman" w:hAnsi="Times New Roman" w:cs="Times New Roman"/>
          <w:sz w:val="24"/>
          <w:szCs w:val="24"/>
        </w:rPr>
        <w:t xml:space="preserve">. Az önkormányzatnak nincs </w:t>
      </w:r>
      <w:r w:rsidR="00151D30">
        <w:rPr>
          <w:rFonts w:ascii="Times New Roman" w:eastAsia="Times New Roman" w:hAnsi="Times New Roman" w:cs="Times New Roman"/>
          <w:sz w:val="24"/>
          <w:szCs w:val="24"/>
        </w:rPr>
        <w:t>kényszerítő eszköze.</w:t>
      </w:r>
      <w:r w:rsidR="00E93FCE">
        <w:rPr>
          <w:rFonts w:ascii="Times New Roman" w:eastAsia="Times New Roman" w:hAnsi="Times New Roman" w:cs="Times New Roman"/>
          <w:sz w:val="24"/>
          <w:szCs w:val="24"/>
        </w:rPr>
        <w:t xml:space="preserve"> </w:t>
      </w:r>
    </w:p>
    <w:p w:rsidR="00F27A3C" w:rsidRDefault="00F27A3C" w:rsidP="00F27A3C">
      <w:pPr>
        <w:spacing w:after="0" w:line="240" w:lineRule="auto"/>
        <w:jc w:val="both"/>
        <w:rPr>
          <w:rFonts w:ascii="Times New Roman" w:eastAsia="Times New Roman" w:hAnsi="Times New Roman" w:cs="Times New Roman"/>
          <w:sz w:val="24"/>
          <w:szCs w:val="24"/>
        </w:rPr>
      </w:pPr>
    </w:p>
    <w:p w:rsidR="00151D30" w:rsidRPr="007077E4" w:rsidRDefault="00151D30" w:rsidP="00151D30">
      <w:pPr>
        <w:spacing w:after="0" w:line="240" w:lineRule="auto"/>
        <w:jc w:val="both"/>
        <w:rPr>
          <w:rFonts w:ascii="Times New Roman" w:eastAsia="Times New Roman" w:hAnsi="Times New Roman" w:cs="Times New Roman"/>
          <w:sz w:val="24"/>
          <w:szCs w:val="24"/>
          <w:u w:val="single"/>
        </w:rPr>
      </w:pPr>
      <w:r w:rsidRPr="007077E4">
        <w:rPr>
          <w:rFonts w:ascii="Times New Roman" w:eastAsia="Times New Roman" w:hAnsi="Times New Roman" w:cs="Times New Roman"/>
          <w:sz w:val="24"/>
          <w:szCs w:val="24"/>
          <w:u w:val="single"/>
        </w:rPr>
        <w:t>Máté Lajos:</w:t>
      </w:r>
    </w:p>
    <w:p w:rsidR="00151D30" w:rsidRDefault="00151D30" w:rsidP="00151D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az önkormányzat egy új, </w:t>
      </w:r>
      <w:proofErr w:type="gramStart"/>
      <w:r>
        <w:rPr>
          <w:rFonts w:ascii="Times New Roman" w:eastAsia="Times New Roman" w:hAnsi="Times New Roman" w:cs="Times New Roman"/>
          <w:sz w:val="24"/>
          <w:szCs w:val="24"/>
        </w:rPr>
        <w:t>normálisan</w:t>
      </w:r>
      <w:proofErr w:type="gramEnd"/>
      <w:r>
        <w:rPr>
          <w:rFonts w:ascii="Times New Roman" w:eastAsia="Times New Roman" w:hAnsi="Times New Roman" w:cs="Times New Roman"/>
          <w:sz w:val="24"/>
          <w:szCs w:val="24"/>
        </w:rPr>
        <w:t xml:space="preserve"> szigetelt garázst épít, </w:t>
      </w:r>
      <w:r w:rsidR="00927EBA">
        <w:rPr>
          <w:rFonts w:ascii="Times New Roman" w:eastAsia="Times New Roman" w:hAnsi="Times New Roman" w:cs="Times New Roman"/>
          <w:sz w:val="24"/>
          <w:szCs w:val="24"/>
        </w:rPr>
        <w:t>nem gondolom, hogy elutasítanák az ajánlatot.</w:t>
      </w:r>
    </w:p>
    <w:p w:rsidR="00151D30" w:rsidRDefault="00151D30" w:rsidP="007077E4">
      <w:pPr>
        <w:spacing w:after="0" w:line="240" w:lineRule="auto"/>
        <w:jc w:val="both"/>
        <w:rPr>
          <w:rFonts w:ascii="Times New Roman" w:eastAsia="Times New Roman" w:hAnsi="Times New Roman" w:cs="Times New Roman"/>
          <w:sz w:val="24"/>
          <w:szCs w:val="24"/>
          <w:u w:val="single"/>
        </w:rPr>
      </w:pPr>
    </w:p>
    <w:p w:rsidR="007D6158" w:rsidRDefault="007D6158" w:rsidP="007D61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1F6E20">
        <w:rPr>
          <w:rFonts w:ascii="Times New Roman" w:eastAsia="Times New Roman" w:hAnsi="Times New Roman" w:cs="Times New Roman"/>
          <w:sz w:val="24"/>
          <w:szCs w:val="24"/>
        </w:rPr>
        <w:t xml:space="preserve"> bizottság elnöke szavazásra bocsátotta a</w:t>
      </w:r>
      <w:r>
        <w:rPr>
          <w:rFonts w:ascii="Times New Roman" w:eastAsia="Times New Roman" w:hAnsi="Times New Roman" w:cs="Times New Roman"/>
          <w:sz w:val="24"/>
          <w:szCs w:val="24"/>
        </w:rPr>
        <w:t>z alábbi határozati javaslatot:</w:t>
      </w:r>
    </w:p>
    <w:p w:rsidR="007077E4" w:rsidRDefault="007077E4" w:rsidP="00F27A3C">
      <w:pPr>
        <w:spacing w:after="0" w:line="240" w:lineRule="auto"/>
        <w:jc w:val="both"/>
        <w:rPr>
          <w:rFonts w:ascii="Times New Roman" w:eastAsia="Times New Roman" w:hAnsi="Times New Roman" w:cs="Times New Roman"/>
          <w:sz w:val="24"/>
          <w:szCs w:val="24"/>
        </w:rPr>
      </w:pPr>
    </w:p>
    <w:p w:rsidR="00CE62AC" w:rsidRPr="00CE62AC" w:rsidRDefault="00CE62AC" w:rsidP="00CE62AC">
      <w:pPr>
        <w:spacing w:after="0" w:line="240" w:lineRule="auto"/>
        <w:jc w:val="both"/>
        <w:rPr>
          <w:rFonts w:ascii="Times New Roman" w:eastAsia="Times New Roman" w:hAnsi="Times New Roman" w:cs="Times New Roman"/>
          <w:i/>
          <w:sz w:val="24"/>
          <w:szCs w:val="24"/>
        </w:rPr>
      </w:pPr>
      <w:r w:rsidRPr="00CE62AC">
        <w:rPr>
          <w:rFonts w:ascii="Times New Roman" w:eastAsia="Times New Roman" w:hAnsi="Times New Roman" w:cs="Times New Roman"/>
          <w:i/>
          <w:sz w:val="24"/>
          <w:szCs w:val="24"/>
        </w:rPr>
        <w:t xml:space="preserve">Hajdúszoboszló Város Önkormányzatának Jogi, Igazgatási és Ügyrendi Bizottsága javasolja  Hajdúszoboszló Város Önkormányzata Képviselő-testületének, hogy a következő ülésén foglalkozzon ezzel a </w:t>
      </w:r>
      <w:proofErr w:type="gramStart"/>
      <w:r w:rsidRPr="00CE62AC">
        <w:rPr>
          <w:rFonts w:ascii="Times New Roman" w:eastAsia="Times New Roman" w:hAnsi="Times New Roman" w:cs="Times New Roman"/>
          <w:i/>
          <w:sz w:val="24"/>
          <w:szCs w:val="24"/>
        </w:rPr>
        <w:t>problémával</w:t>
      </w:r>
      <w:proofErr w:type="gramEnd"/>
      <w:r w:rsidRPr="00CE62AC">
        <w:rPr>
          <w:rFonts w:ascii="Times New Roman" w:eastAsia="Times New Roman" w:hAnsi="Times New Roman" w:cs="Times New Roman"/>
          <w:i/>
          <w:sz w:val="24"/>
          <w:szCs w:val="24"/>
        </w:rPr>
        <w:t>.</w:t>
      </w:r>
    </w:p>
    <w:p w:rsidR="007077E4" w:rsidRPr="00CE62AC" w:rsidRDefault="007077E4" w:rsidP="00F27A3C">
      <w:pPr>
        <w:spacing w:after="0" w:line="240" w:lineRule="auto"/>
        <w:jc w:val="both"/>
        <w:rPr>
          <w:rFonts w:ascii="Times New Roman" w:eastAsia="Times New Roman" w:hAnsi="Times New Roman" w:cs="Times New Roman"/>
          <w:i/>
          <w:sz w:val="24"/>
          <w:szCs w:val="24"/>
        </w:rPr>
      </w:pPr>
    </w:p>
    <w:p w:rsidR="007077E4" w:rsidRPr="001F6E20" w:rsidRDefault="007077E4" w:rsidP="007077E4">
      <w:pPr>
        <w:spacing w:after="0" w:line="240" w:lineRule="auto"/>
        <w:jc w:val="both"/>
        <w:rPr>
          <w:rFonts w:ascii="Times New Roman" w:eastAsia="Times New Roman" w:hAnsi="Times New Roman" w:cs="Times New Roman"/>
          <w:color w:val="000000"/>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Pr="001F6E20">
        <w:rPr>
          <w:rFonts w:ascii="Times New Roman" w:eastAsia="Times New Roman" w:hAnsi="Times New Roman" w:cs="Times New Roman"/>
          <w:sz w:val="24"/>
          <w:szCs w:val="24"/>
        </w:rPr>
        <w:t>Bizottság</w:t>
      </w:r>
      <w:r>
        <w:rPr>
          <w:rFonts w:ascii="Times New Roman" w:eastAsia="Times New Roman" w:hAnsi="Times New Roman" w:cs="Times New Roman"/>
          <w:sz w:val="24"/>
          <w:szCs w:val="24"/>
        </w:rPr>
        <w:t xml:space="preserve"> 5</w:t>
      </w:r>
      <w:r w:rsidRPr="001F6E20">
        <w:rPr>
          <w:rFonts w:ascii="Times New Roman" w:eastAsia="Times New Roman" w:hAnsi="Times New Roman" w:cs="Times New Roman"/>
          <w:sz w:val="24"/>
          <w:szCs w:val="24"/>
        </w:rPr>
        <w:t xml:space="preserve"> igen szavazattal (Kocsis Róbert, Jónás Kálmán</w:t>
      </w:r>
      <w:r w:rsidRPr="001F6E20">
        <w:rPr>
          <w:rFonts w:ascii="Times New Roman" w:eastAsia="Times New Roman" w:hAnsi="Times New Roman" w:cs="Times New Roman"/>
          <w:color w:val="000000"/>
          <w:sz w:val="24"/>
          <w:szCs w:val="24"/>
        </w:rPr>
        <w:br/>
        <w:t>Marosi György Csongor</w:t>
      </w:r>
      <w:r>
        <w:rPr>
          <w:rFonts w:ascii="Times New Roman" w:eastAsia="Times New Roman" w:hAnsi="Times New Roman" w:cs="Times New Roman"/>
          <w:color w:val="000000"/>
          <w:sz w:val="24"/>
          <w:szCs w:val="24"/>
        </w:rPr>
        <w:t>, Máté Lajos, Dr. Nagy Gábor</w:t>
      </w:r>
      <w:r w:rsidRPr="001F6E20">
        <w:rPr>
          <w:rFonts w:ascii="Times New Roman" w:eastAsia="Times New Roman" w:hAnsi="Times New Roman" w:cs="Times New Roman"/>
          <w:sz w:val="24"/>
          <w:szCs w:val="24"/>
        </w:rPr>
        <w:t xml:space="preserve">) ellenszavazat és tartózkodás nélkül elfogadta a határozati javaslatot. A döntéshozatalban </w:t>
      </w:r>
      <w:r>
        <w:rPr>
          <w:rFonts w:ascii="Times New Roman" w:eastAsia="Times New Roman" w:hAnsi="Times New Roman" w:cs="Times New Roman"/>
          <w:sz w:val="24"/>
          <w:szCs w:val="24"/>
        </w:rPr>
        <w:t>5</w:t>
      </w:r>
      <w:r w:rsidRPr="001F6E20">
        <w:rPr>
          <w:rFonts w:ascii="Times New Roman" w:eastAsia="Times New Roman" w:hAnsi="Times New Roman" w:cs="Times New Roman"/>
          <w:color w:val="000000"/>
          <w:sz w:val="24"/>
          <w:szCs w:val="24"/>
        </w:rPr>
        <w:t xml:space="preserve"> fő vett részt.</w:t>
      </w:r>
      <w:r w:rsidRPr="001F6E20">
        <w:rPr>
          <w:rFonts w:ascii="Times New Roman" w:eastAsia="Times New Roman" w:hAnsi="Times New Roman" w:cs="Times New Roman"/>
          <w:sz w:val="24"/>
          <w:szCs w:val="24"/>
        </w:rPr>
        <w:t xml:space="preserve"> Az előterjesztésben foglaltak</w:t>
      </w:r>
      <w:r w:rsidRPr="001F6E20">
        <w:rPr>
          <w:rFonts w:ascii="Times New Roman" w:eastAsia="Times New Roman" w:hAnsi="Times New Roman" w:cs="Times New Roman"/>
          <w:color w:val="000000"/>
          <w:sz w:val="24"/>
          <w:szCs w:val="24"/>
        </w:rPr>
        <w:t xml:space="preserve"> alapján a következő határozatot hozta:</w:t>
      </w:r>
      <w:r w:rsidRPr="001F6E20">
        <w:rPr>
          <w:rFonts w:ascii="Times New Roman" w:eastAsia="Times New Roman" w:hAnsi="Times New Roman" w:cs="Times New Roman"/>
          <w:sz w:val="24"/>
          <w:szCs w:val="24"/>
        </w:rPr>
        <w:t xml:space="preserve"> </w:t>
      </w:r>
    </w:p>
    <w:p w:rsidR="006D4DB5" w:rsidRDefault="006D4DB5" w:rsidP="007077E4">
      <w:pPr>
        <w:spacing w:after="0" w:line="240" w:lineRule="auto"/>
        <w:jc w:val="both"/>
        <w:rPr>
          <w:rFonts w:ascii="Times New Roman" w:eastAsia="Times New Roman" w:hAnsi="Times New Roman" w:cs="Times New Roman"/>
          <w:b/>
          <w:sz w:val="24"/>
          <w:szCs w:val="24"/>
        </w:rPr>
      </w:pPr>
    </w:p>
    <w:p w:rsidR="007077E4" w:rsidRPr="001F6E20" w:rsidRDefault="007077E4" w:rsidP="007077E4">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b/>
          <w:sz w:val="24"/>
          <w:szCs w:val="24"/>
        </w:rPr>
        <w:lastRenderedPageBreak/>
        <w:t>3</w:t>
      </w:r>
      <w:r>
        <w:rPr>
          <w:rFonts w:ascii="Times New Roman" w:eastAsia="Times New Roman" w:hAnsi="Times New Roman" w:cs="Times New Roman"/>
          <w:b/>
          <w:sz w:val="24"/>
          <w:szCs w:val="24"/>
        </w:rPr>
        <w:t>6</w:t>
      </w:r>
      <w:r w:rsidRPr="001F6E20">
        <w:rPr>
          <w:rFonts w:ascii="Times New Roman" w:eastAsia="Times New Roman" w:hAnsi="Times New Roman" w:cs="Times New Roman"/>
          <w:b/>
          <w:sz w:val="24"/>
          <w:szCs w:val="24"/>
        </w:rPr>
        <w:t>/2023. (III. 23.) JIÜB határozat</w:t>
      </w:r>
    </w:p>
    <w:p w:rsidR="007077E4" w:rsidRPr="007077E4" w:rsidRDefault="007077E4" w:rsidP="007077E4">
      <w:pPr>
        <w:spacing w:after="0" w:line="240" w:lineRule="auto"/>
        <w:jc w:val="both"/>
        <w:rPr>
          <w:rFonts w:ascii="Times New Roman" w:eastAsia="Times New Roman" w:hAnsi="Times New Roman" w:cs="Times New Roman"/>
          <w:sz w:val="24"/>
          <w:szCs w:val="24"/>
        </w:rPr>
      </w:pPr>
      <w:r w:rsidRPr="007077E4">
        <w:rPr>
          <w:rFonts w:ascii="Times New Roman" w:eastAsia="Times New Roman" w:hAnsi="Times New Roman" w:cs="Times New Roman"/>
          <w:sz w:val="24"/>
          <w:szCs w:val="24"/>
        </w:rPr>
        <w:t xml:space="preserve">Hajdúszoboszló Város Önkormányzatának Jogi, Igazgatási és Ügyrendi Bizottsága </w:t>
      </w:r>
      <w:r w:rsidR="00CE62AC">
        <w:rPr>
          <w:rFonts w:ascii="Times New Roman" w:eastAsia="Times New Roman" w:hAnsi="Times New Roman" w:cs="Times New Roman"/>
          <w:sz w:val="24"/>
          <w:szCs w:val="24"/>
        </w:rPr>
        <w:t xml:space="preserve">javasolja </w:t>
      </w:r>
      <w:r w:rsidRPr="007077E4">
        <w:rPr>
          <w:rFonts w:ascii="Times New Roman" w:eastAsia="Times New Roman" w:hAnsi="Times New Roman" w:cs="Times New Roman"/>
          <w:sz w:val="24"/>
          <w:szCs w:val="24"/>
        </w:rPr>
        <w:t xml:space="preserve"> </w:t>
      </w:r>
      <w:r w:rsidR="00CE62AC" w:rsidRPr="007077E4">
        <w:rPr>
          <w:rFonts w:ascii="Times New Roman" w:eastAsia="Times New Roman" w:hAnsi="Times New Roman" w:cs="Times New Roman"/>
          <w:sz w:val="24"/>
          <w:szCs w:val="24"/>
        </w:rPr>
        <w:t>Hajdúszoboszló Város Önkormányzat</w:t>
      </w:r>
      <w:r w:rsidR="00CE62AC">
        <w:rPr>
          <w:rFonts w:ascii="Times New Roman" w:eastAsia="Times New Roman" w:hAnsi="Times New Roman" w:cs="Times New Roman"/>
          <w:sz w:val="24"/>
          <w:szCs w:val="24"/>
        </w:rPr>
        <w:t>a</w:t>
      </w:r>
      <w:r w:rsidR="00CE62AC" w:rsidRPr="007077E4">
        <w:rPr>
          <w:rFonts w:ascii="Times New Roman" w:eastAsia="Times New Roman" w:hAnsi="Times New Roman" w:cs="Times New Roman"/>
          <w:sz w:val="24"/>
          <w:szCs w:val="24"/>
        </w:rPr>
        <w:t xml:space="preserve"> </w:t>
      </w:r>
      <w:r w:rsidR="00CE62AC">
        <w:rPr>
          <w:rFonts w:ascii="Times New Roman" w:eastAsia="Times New Roman" w:hAnsi="Times New Roman" w:cs="Times New Roman"/>
          <w:sz w:val="24"/>
          <w:szCs w:val="24"/>
        </w:rPr>
        <w:t xml:space="preserve">Képviselő-testületének, hogy </w:t>
      </w:r>
      <w:r w:rsidRPr="007077E4">
        <w:rPr>
          <w:rFonts w:ascii="Times New Roman" w:eastAsia="Times New Roman" w:hAnsi="Times New Roman" w:cs="Times New Roman"/>
          <w:sz w:val="24"/>
          <w:szCs w:val="24"/>
        </w:rPr>
        <w:t>a következő ülés</w:t>
      </w:r>
      <w:r w:rsidR="00CE62AC">
        <w:rPr>
          <w:rFonts w:ascii="Times New Roman" w:eastAsia="Times New Roman" w:hAnsi="Times New Roman" w:cs="Times New Roman"/>
          <w:sz w:val="24"/>
          <w:szCs w:val="24"/>
        </w:rPr>
        <w:t>é</w:t>
      </w:r>
      <w:r w:rsidRPr="007077E4">
        <w:rPr>
          <w:rFonts w:ascii="Times New Roman" w:eastAsia="Times New Roman" w:hAnsi="Times New Roman" w:cs="Times New Roman"/>
          <w:sz w:val="24"/>
          <w:szCs w:val="24"/>
        </w:rPr>
        <w:t xml:space="preserve">n foglalkozzon ezzel a </w:t>
      </w:r>
      <w:proofErr w:type="gramStart"/>
      <w:r w:rsidRPr="007077E4">
        <w:rPr>
          <w:rFonts w:ascii="Times New Roman" w:eastAsia="Times New Roman" w:hAnsi="Times New Roman" w:cs="Times New Roman"/>
          <w:sz w:val="24"/>
          <w:szCs w:val="24"/>
        </w:rPr>
        <w:t>problémával</w:t>
      </w:r>
      <w:proofErr w:type="gramEnd"/>
      <w:r w:rsidRPr="007077E4">
        <w:rPr>
          <w:rFonts w:ascii="Times New Roman" w:eastAsia="Times New Roman" w:hAnsi="Times New Roman" w:cs="Times New Roman"/>
          <w:sz w:val="24"/>
          <w:szCs w:val="24"/>
        </w:rPr>
        <w:t>.</w:t>
      </w:r>
    </w:p>
    <w:p w:rsidR="007077E4" w:rsidRPr="007077E4" w:rsidRDefault="007077E4" w:rsidP="007077E4">
      <w:pPr>
        <w:spacing w:after="0" w:line="240" w:lineRule="auto"/>
        <w:jc w:val="both"/>
        <w:rPr>
          <w:rFonts w:ascii="Times New Roman" w:eastAsia="Times New Roman" w:hAnsi="Times New Roman" w:cs="Times New Roman"/>
          <w:i/>
          <w:sz w:val="24"/>
          <w:szCs w:val="24"/>
        </w:rPr>
      </w:pPr>
    </w:p>
    <w:p w:rsidR="007077E4" w:rsidRPr="001F6E20" w:rsidRDefault="007077E4" w:rsidP="007077E4">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sz w:val="24"/>
          <w:szCs w:val="24"/>
          <w:u w:val="single"/>
        </w:rPr>
        <w:t>Felelős:</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bizottsági elnök</w:t>
      </w:r>
    </w:p>
    <w:p w:rsidR="00CE62AC" w:rsidRDefault="007077E4" w:rsidP="00F27A3C">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u w:val="single"/>
        </w:rPr>
        <w:t>Határidő:</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 xml:space="preserve">2023. </w:t>
      </w:r>
      <w:r>
        <w:rPr>
          <w:rFonts w:ascii="Times New Roman" w:eastAsia="Times New Roman" w:hAnsi="Times New Roman" w:cs="Times New Roman"/>
          <w:sz w:val="24"/>
          <w:szCs w:val="24"/>
        </w:rPr>
        <w:t>áprili</w:t>
      </w:r>
      <w:r w:rsidRPr="001F6E20">
        <w:rPr>
          <w:rFonts w:ascii="Times New Roman" w:eastAsia="Times New Roman" w:hAnsi="Times New Roman" w:cs="Times New Roman"/>
          <w:sz w:val="24"/>
          <w:szCs w:val="24"/>
        </w:rPr>
        <w:t>s 2</w:t>
      </w:r>
      <w:r>
        <w:rPr>
          <w:rFonts w:ascii="Times New Roman" w:eastAsia="Times New Roman" w:hAnsi="Times New Roman" w:cs="Times New Roman"/>
          <w:sz w:val="24"/>
          <w:szCs w:val="24"/>
        </w:rPr>
        <w:t>0</w:t>
      </w:r>
      <w:r w:rsidRPr="001F6E20">
        <w:rPr>
          <w:rFonts w:ascii="Times New Roman" w:eastAsia="Times New Roman" w:hAnsi="Times New Roman" w:cs="Times New Roman"/>
          <w:sz w:val="24"/>
          <w:szCs w:val="24"/>
        </w:rPr>
        <w:t>.</w:t>
      </w:r>
    </w:p>
    <w:p w:rsidR="00151D30" w:rsidRDefault="00151D30" w:rsidP="00F27A3C">
      <w:pPr>
        <w:spacing w:after="0" w:line="240" w:lineRule="auto"/>
        <w:jc w:val="both"/>
        <w:rPr>
          <w:rFonts w:ascii="Times New Roman" w:eastAsia="Times New Roman" w:hAnsi="Times New Roman" w:cs="Times New Roman"/>
          <w:sz w:val="24"/>
          <w:szCs w:val="24"/>
        </w:rPr>
      </w:pPr>
    </w:p>
    <w:p w:rsidR="007F5191" w:rsidRPr="001F6E20" w:rsidRDefault="007077E4" w:rsidP="00F27A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F5191" w:rsidRPr="001F6E20">
        <w:rPr>
          <w:rFonts w:ascii="Times New Roman" w:eastAsia="Times New Roman" w:hAnsi="Times New Roman" w:cs="Times New Roman"/>
          <w:sz w:val="24"/>
          <w:szCs w:val="24"/>
        </w:rPr>
        <w:t xml:space="preserve"> bizottság elnöke szavazásra bocsátotta az előterjesztésben szereplő határozati javaslatot.</w:t>
      </w:r>
    </w:p>
    <w:p w:rsidR="00CE62AC" w:rsidRDefault="00CE62AC" w:rsidP="009A102D">
      <w:pPr>
        <w:spacing w:after="0" w:line="240" w:lineRule="auto"/>
        <w:jc w:val="both"/>
        <w:rPr>
          <w:rFonts w:ascii="Times New Roman" w:eastAsia="Times New Roman" w:hAnsi="Times New Roman" w:cs="Times New Roman"/>
          <w:sz w:val="24"/>
          <w:szCs w:val="24"/>
        </w:rPr>
      </w:pPr>
    </w:p>
    <w:p w:rsidR="009A102D" w:rsidRPr="001F6E20" w:rsidRDefault="009A102D" w:rsidP="009A102D">
      <w:pPr>
        <w:spacing w:after="0" w:line="240" w:lineRule="auto"/>
        <w:jc w:val="both"/>
        <w:rPr>
          <w:rFonts w:ascii="Times New Roman" w:eastAsia="Times New Roman" w:hAnsi="Times New Roman" w:cs="Times New Roman"/>
          <w:color w:val="000000"/>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Pr="001F6E20">
        <w:rPr>
          <w:rFonts w:ascii="Times New Roman" w:eastAsia="Times New Roman" w:hAnsi="Times New Roman" w:cs="Times New Roman"/>
          <w:sz w:val="24"/>
          <w:szCs w:val="24"/>
        </w:rPr>
        <w:t>Bizottság</w:t>
      </w:r>
      <w:r>
        <w:rPr>
          <w:rFonts w:ascii="Times New Roman" w:eastAsia="Times New Roman" w:hAnsi="Times New Roman" w:cs="Times New Roman"/>
          <w:sz w:val="24"/>
          <w:szCs w:val="24"/>
        </w:rPr>
        <w:t xml:space="preserve"> 5</w:t>
      </w:r>
      <w:r w:rsidRPr="001F6E20">
        <w:rPr>
          <w:rFonts w:ascii="Times New Roman" w:eastAsia="Times New Roman" w:hAnsi="Times New Roman" w:cs="Times New Roman"/>
          <w:sz w:val="24"/>
          <w:szCs w:val="24"/>
        </w:rPr>
        <w:t xml:space="preserve"> igen szavazattal (Kocsis Róbert, Jónás Kálmán</w:t>
      </w:r>
      <w:r w:rsidRPr="001F6E20">
        <w:rPr>
          <w:rFonts w:ascii="Times New Roman" w:eastAsia="Times New Roman" w:hAnsi="Times New Roman" w:cs="Times New Roman"/>
          <w:color w:val="000000"/>
          <w:sz w:val="24"/>
          <w:szCs w:val="24"/>
        </w:rPr>
        <w:br/>
        <w:t>Marosi György Csongor</w:t>
      </w:r>
      <w:r>
        <w:rPr>
          <w:rFonts w:ascii="Times New Roman" w:eastAsia="Times New Roman" w:hAnsi="Times New Roman" w:cs="Times New Roman"/>
          <w:color w:val="000000"/>
          <w:sz w:val="24"/>
          <w:szCs w:val="24"/>
        </w:rPr>
        <w:t>, Máté Lajos, Dr. Nagy Gábor</w:t>
      </w:r>
      <w:r w:rsidRPr="001F6E20">
        <w:rPr>
          <w:rFonts w:ascii="Times New Roman" w:eastAsia="Times New Roman" w:hAnsi="Times New Roman" w:cs="Times New Roman"/>
          <w:sz w:val="24"/>
          <w:szCs w:val="24"/>
        </w:rPr>
        <w:t xml:space="preserve">) ellenszavazat és tartózkodás nélkül elfogadta a határozati javaslatot. A döntéshozatalban </w:t>
      </w:r>
      <w:r>
        <w:rPr>
          <w:rFonts w:ascii="Times New Roman" w:eastAsia="Times New Roman" w:hAnsi="Times New Roman" w:cs="Times New Roman"/>
          <w:sz w:val="24"/>
          <w:szCs w:val="24"/>
        </w:rPr>
        <w:t>5</w:t>
      </w:r>
      <w:r w:rsidRPr="001F6E20">
        <w:rPr>
          <w:rFonts w:ascii="Times New Roman" w:eastAsia="Times New Roman" w:hAnsi="Times New Roman" w:cs="Times New Roman"/>
          <w:color w:val="000000"/>
          <w:sz w:val="24"/>
          <w:szCs w:val="24"/>
        </w:rPr>
        <w:t xml:space="preserve"> fő vett részt.</w:t>
      </w:r>
      <w:r w:rsidRPr="001F6E20">
        <w:rPr>
          <w:rFonts w:ascii="Times New Roman" w:eastAsia="Times New Roman" w:hAnsi="Times New Roman" w:cs="Times New Roman"/>
          <w:sz w:val="24"/>
          <w:szCs w:val="24"/>
        </w:rPr>
        <w:t xml:space="preserve"> Az előterjesztésben foglaltak</w:t>
      </w:r>
      <w:r w:rsidRPr="001F6E20">
        <w:rPr>
          <w:rFonts w:ascii="Times New Roman" w:eastAsia="Times New Roman" w:hAnsi="Times New Roman" w:cs="Times New Roman"/>
          <w:color w:val="000000"/>
          <w:sz w:val="24"/>
          <w:szCs w:val="24"/>
        </w:rPr>
        <w:t xml:space="preserve"> alapján a következő határozatot hozta:</w:t>
      </w:r>
      <w:r w:rsidRPr="001F6E20">
        <w:rPr>
          <w:rFonts w:ascii="Times New Roman" w:eastAsia="Times New Roman" w:hAnsi="Times New Roman" w:cs="Times New Roman"/>
          <w:sz w:val="24"/>
          <w:szCs w:val="24"/>
        </w:rPr>
        <w:t xml:space="preserve"> </w:t>
      </w:r>
    </w:p>
    <w:p w:rsidR="009A102D" w:rsidRDefault="009A102D" w:rsidP="00BA0CDC">
      <w:pPr>
        <w:spacing w:after="0" w:line="240" w:lineRule="auto"/>
        <w:jc w:val="both"/>
        <w:rPr>
          <w:rFonts w:ascii="Times New Roman" w:eastAsia="Times New Roman" w:hAnsi="Times New Roman" w:cs="Times New Roman"/>
          <w:b/>
          <w:sz w:val="24"/>
          <w:szCs w:val="24"/>
        </w:rPr>
      </w:pPr>
    </w:p>
    <w:p w:rsidR="00BA0CDC" w:rsidRPr="001F6E20" w:rsidRDefault="00BA0CDC" w:rsidP="00BA0CDC">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7</w:t>
      </w:r>
      <w:r w:rsidRPr="001F6E20">
        <w:rPr>
          <w:rFonts w:ascii="Times New Roman" w:eastAsia="Times New Roman" w:hAnsi="Times New Roman" w:cs="Times New Roman"/>
          <w:b/>
          <w:sz w:val="24"/>
          <w:szCs w:val="24"/>
        </w:rPr>
        <w:t>/2023. (III. 23.) JIÜB határozat</w:t>
      </w:r>
    </w:p>
    <w:p w:rsidR="00CE62AC" w:rsidRDefault="00BA0CDC" w:rsidP="007077E4">
      <w:pPr>
        <w:keepNext/>
        <w:spacing w:after="0" w:line="240" w:lineRule="auto"/>
        <w:jc w:val="both"/>
        <w:outlineLvl w:val="0"/>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Hajdúszoboszló Város Önkormányzatának Jogi, Igazgatási és Ügyrendi Bizottsága javasolja Hajdúszoboszló Város Önkormányzata Képviselő-testületének</w:t>
      </w:r>
      <w:r w:rsidR="00CE62AC">
        <w:rPr>
          <w:rFonts w:ascii="Times New Roman" w:eastAsia="Times New Roman" w:hAnsi="Times New Roman" w:cs="Times New Roman"/>
          <w:sz w:val="24"/>
          <w:szCs w:val="24"/>
        </w:rPr>
        <w:t xml:space="preserve"> az alábbi határozati javaslat elfogadását:</w:t>
      </w:r>
    </w:p>
    <w:p w:rsidR="007077E4" w:rsidRPr="00CE62AC" w:rsidRDefault="007077E4" w:rsidP="007077E4">
      <w:pPr>
        <w:keepNext/>
        <w:spacing w:after="0" w:line="240" w:lineRule="auto"/>
        <w:jc w:val="both"/>
        <w:outlineLvl w:val="0"/>
        <w:rPr>
          <w:rFonts w:ascii="Times New Roman" w:eastAsia="Times New Roman" w:hAnsi="Times New Roman" w:cs="Arial"/>
          <w:sz w:val="24"/>
          <w:szCs w:val="24"/>
        </w:rPr>
      </w:pPr>
      <w:r w:rsidRPr="00CE62AC">
        <w:rPr>
          <w:rFonts w:ascii="Times New Roman" w:eastAsia="Times New Roman" w:hAnsi="Times New Roman" w:cs="Arial"/>
          <w:sz w:val="24"/>
          <w:szCs w:val="24"/>
        </w:rPr>
        <w:t>Hajdúszoboszló Város Önkormányzatának Képviselő-testülete nyilatkozza, hogy a Hajdúszoboszló, Rákóczi utca 25. szám alatt lévő, 6192. hrsz-ú közterület megnevezésű ingatlanon található 8. számú garázs Eladó és Vevő által 2023. március 21. napján kötött adásvételi szerződésre vonatkozóan Hajdúszoboszló Város Önkormányzata nem kíván élni elővásárlási jogával.</w:t>
      </w:r>
    </w:p>
    <w:p w:rsidR="00BA0CDC" w:rsidRDefault="00BA0CDC" w:rsidP="00BA0CDC">
      <w:pPr>
        <w:spacing w:after="0" w:line="240" w:lineRule="auto"/>
        <w:jc w:val="both"/>
        <w:rPr>
          <w:rFonts w:ascii="Times New Roman" w:hAnsi="Times New Roman" w:cs="Times New Roman"/>
          <w:sz w:val="24"/>
          <w:szCs w:val="24"/>
        </w:rPr>
      </w:pPr>
    </w:p>
    <w:p w:rsidR="00BA0CDC" w:rsidRPr="001F6E20" w:rsidRDefault="00BA0CDC" w:rsidP="00BA0CDC">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sz w:val="24"/>
          <w:szCs w:val="24"/>
          <w:u w:val="single"/>
        </w:rPr>
        <w:t>Felelős:</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bizottsági elnök</w:t>
      </w:r>
    </w:p>
    <w:p w:rsidR="00BA0CDC" w:rsidRPr="001F6E20" w:rsidRDefault="00BA0CDC" w:rsidP="00BA0CDC">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u w:val="single"/>
        </w:rPr>
        <w:t>Határidő:</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 xml:space="preserve">2023. </w:t>
      </w:r>
      <w:r>
        <w:rPr>
          <w:rFonts w:ascii="Times New Roman" w:eastAsia="Times New Roman" w:hAnsi="Times New Roman" w:cs="Times New Roman"/>
          <w:sz w:val="24"/>
          <w:szCs w:val="24"/>
        </w:rPr>
        <w:t>áprili</w:t>
      </w:r>
      <w:r w:rsidRPr="001F6E20">
        <w:rPr>
          <w:rFonts w:ascii="Times New Roman" w:eastAsia="Times New Roman" w:hAnsi="Times New Roman" w:cs="Times New Roman"/>
          <w:sz w:val="24"/>
          <w:szCs w:val="24"/>
        </w:rPr>
        <w:t>s 2</w:t>
      </w:r>
      <w:r>
        <w:rPr>
          <w:rFonts w:ascii="Times New Roman" w:eastAsia="Times New Roman" w:hAnsi="Times New Roman" w:cs="Times New Roman"/>
          <w:sz w:val="24"/>
          <w:szCs w:val="24"/>
        </w:rPr>
        <w:t>0</w:t>
      </w:r>
      <w:r w:rsidRPr="001F6E20">
        <w:rPr>
          <w:rFonts w:ascii="Times New Roman" w:eastAsia="Times New Roman" w:hAnsi="Times New Roman" w:cs="Times New Roman"/>
          <w:sz w:val="24"/>
          <w:szCs w:val="24"/>
        </w:rPr>
        <w:t>.</w:t>
      </w:r>
    </w:p>
    <w:p w:rsidR="007F5191" w:rsidRPr="007F5191" w:rsidRDefault="007F5191" w:rsidP="00351953">
      <w:pPr>
        <w:spacing w:after="0" w:line="240" w:lineRule="auto"/>
        <w:jc w:val="both"/>
      </w:pPr>
    </w:p>
    <w:p w:rsidR="007F5191" w:rsidRPr="001F6E20" w:rsidRDefault="007F5191" w:rsidP="007F5191">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F6E20">
        <w:rPr>
          <w:rFonts w:ascii="Times New Roman" w:eastAsia="Times New Roman" w:hAnsi="Times New Roman" w:cs="Times New Roman"/>
          <w:b/>
          <w:color w:val="000000"/>
          <w:sz w:val="24"/>
          <w:szCs w:val="24"/>
        </w:rPr>
        <w:t>napirend</w:t>
      </w:r>
    </w:p>
    <w:p w:rsidR="007F5191" w:rsidRPr="001F6E20" w:rsidRDefault="007F5191" w:rsidP="007F5191">
      <w:pPr>
        <w:spacing w:after="0" w:line="240" w:lineRule="auto"/>
        <w:jc w:val="both"/>
        <w:rPr>
          <w:rFonts w:ascii="Times New Roman" w:eastAsia="SimSun" w:hAnsi="Times New Roman" w:cs="Times New Roman"/>
          <w:sz w:val="24"/>
          <w:szCs w:val="24"/>
        </w:rPr>
      </w:pPr>
    </w:p>
    <w:p w:rsidR="007F5191" w:rsidRPr="007F5191" w:rsidRDefault="007F5191" w:rsidP="007F5191">
      <w:pPr>
        <w:spacing w:after="0" w:line="240" w:lineRule="auto"/>
        <w:jc w:val="center"/>
        <w:rPr>
          <w:rFonts w:ascii="Times New Roman" w:eastAsia="SimSun" w:hAnsi="Times New Roman" w:cs="Times New Roman"/>
          <w:b/>
          <w:i/>
          <w:sz w:val="24"/>
          <w:szCs w:val="24"/>
        </w:rPr>
      </w:pPr>
      <w:r w:rsidRPr="007F5191">
        <w:rPr>
          <w:rFonts w:ascii="Times New Roman" w:eastAsia="SimSun" w:hAnsi="Times New Roman" w:cs="Times New Roman"/>
          <w:b/>
          <w:i/>
          <w:sz w:val="24"/>
          <w:szCs w:val="24"/>
        </w:rPr>
        <w:t>Előterjesztés feladat-ellátási szerződés mellékleteinek módosításáról</w:t>
      </w:r>
    </w:p>
    <w:p w:rsidR="007F5191" w:rsidRDefault="007F5191" w:rsidP="007F5191">
      <w:pPr>
        <w:spacing w:after="0" w:line="240" w:lineRule="auto"/>
        <w:jc w:val="both"/>
        <w:rPr>
          <w:rFonts w:ascii="Times New Roman" w:eastAsia="Times New Roman" w:hAnsi="Times New Roman" w:cs="Times New Roman"/>
          <w:sz w:val="24"/>
          <w:szCs w:val="24"/>
        </w:rPr>
      </w:pPr>
    </w:p>
    <w:p w:rsidR="00151D30" w:rsidRPr="00151D30" w:rsidRDefault="00151D30" w:rsidP="007F5191">
      <w:pPr>
        <w:spacing w:after="0" w:line="240" w:lineRule="auto"/>
        <w:jc w:val="both"/>
        <w:rPr>
          <w:rFonts w:ascii="Times New Roman" w:eastAsia="Times New Roman" w:hAnsi="Times New Roman" w:cs="Times New Roman"/>
          <w:sz w:val="24"/>
          <w:szCs w:val="24"/>
          <w:u w:val="single"/>
        </w:rPr>
      </w:pPr>
      <w:r w:rsidRPr="00151D30">
        <w:rPr>
          <w:rFonts w:ascii="Times New Roman" w:eastAsia="Times New Roman" w:hAnsi="Times New Roman" w:cs="Times New Roman"/>
          <w:sz w:val="24"/>
          <w:szCs w:val="24"/>
          <w:u w:val="single"/>
        </w:rPr>
        <w:t>Dede Erika:</w:t>
      </w:r>
    </w:p>
    <w:p w:rsidR="00151D30" w:rsidRDefault="00151D30"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egyes orvosoknál különbözőek a kicserélni kívánt mellékletek.</w:t>
      </w:r>
      <w:r w:rsidR="006C3B5B">
        <w:rPr>
          <w:rFonts w:ascii="Times New Roman" w:eastAsia="Times New Roman" w:hAnsi="Times New Roman" w:cs="Times New Roman"/>
          <w:sz w:val="24"/>
          <w:szCs w:val="24"/>
        </w:rPr>
        <w:t xml:space="preserve"> Az ügyeleti rendszer átalakulásával az este 7-ig történő betegellátás a háziorvo</w:t>
      </w:r>
      <w:r w:rsidR="006D4DB5">
        <w:rPr>
          <w:rFonts w:ascii="Times New Roman" w:eastAsia="Times New Roman" w:hAnsi="Times New Roman" w:cs="Times New Roman"/>
          <w:sz w:val="24"/>
          <w:szCs w:val="24"/>
        </w:rPr>
        <w:t>saink részéről már nem kötelező, m</w:t>
      </w:r>
      <w:r w:rsidR="006C3B5B">
        <w:rPr>
          <w:rFonts w:ascii="Times New Roman" w:eastAsia="Times New Roman" w:hAnsi="Times New Roman" w:cs="Times New Roman"/>
          <w:sz w:val="24"/>
          <w:szCs w:val="24"/>
        </w:rPr>
        <w:t>ivel az ügyeleti ellátás</w:t>
      </w:r>
      <w:r w:rsidR="00405788">
        <w:rPr>
          <w:rFonts w:ascii="Times New Roman" w:eastAsia="Times New Roman" w:hAnsi="Times New Roman" w:cs="Times New Roman"/>
          <w:sz w:val="24"/>
          <w:szCs w:val="24"/>
        </w:rPr>
        <w:t xml:space="preserve"> délután 4-től indul</w:t>
      </w:r>
      <w:r w:rsidR="006D4DB5">
        <w:rPr>
          <w:rFonts w:ascii="Times New Roman" w:eastAsia="Times New Roman" w:hAnsi="Times New Roman" w:cs="Times New Roman"/>
          <w:sz w:val="24"/>
          <w:szCs w:val="24"/>
        </w:rPr>
        <w:t>.</w:t>
      </w:r>
      <w:r w:rsidR="00405788">
        <w:rPr>
          <w:rFonts w:ascii="Times New Roman" w:eastAsia="Times New Roman" w:hAnsi="Times New Roman" w:cs="Times New Roman"/>
          <w:sz w:val="24"/>
          <w:szCs w:val="24"/>
        </w:rPr>
        <w:t xml:space="preserve"> Polgármester Úr kérése az volt, hogy a rendelési időket gondolják át és minden nap délután 5 vagy 6 óráig legyen háziorvosi rendelés. A 9 háziorvosból 2 semmilyen formában nem volt hajlandó </w:t>
      </w:r>
      <w:proofErr w:type="gramStart"/>
      <w:r w:rsidR="00405788">
        <w:rPr>
          <w:rFonts w:ascii="Times New Roman" w:eastAsia="Times New Roman" w:hAnsi="Times New Roman" w:cs="Times New Roman"/>
          <w:sz w:val="24"/>
          <w:szCs w:val="24"/>
        </w:rPr>
        <w:t>kompromisszumra</w:t>
      </w:r>
      <w:proofErr w:type="gramEnd"/>
      <w:r w:rsidR="00405788">
        <w:rPr>
          <w:rFonts w:ascii="Times New Roman" w:eastAsia="Times New Roman" w:hAnsi="Times New Roman" w:cs="Times New Roman"/>
          <w:sz w:val="24"/>
          <w:szCs w:val="24"/>
        </w:rPr>
        <w:t>. A többi hét orvossal sikerült megoldani, hogy a hét 3 napján este 6-ig legyenek. Szerdán és pénteken pedig délután 5 óráig lesznek.</w:t>
      </w:r>
    </w:p>
    <w:p w:rsidR="00405788" w:rsidRDefault="00405788" w:rsidP="007F5191">
      <w:pPr>
        <w:spacing w:after="0" w:line="240" w:lineRule="auto"/>
        <w:jc w:val="both"/>
        <w:rPr>
          <w:rFonts w:ascii="Times New Roman" w:eastAsia="Times New Roman" w:hAnsi="Times New Roman" w:cs="Times New Roman"/>
          <w:sz w:val="24"/>
          <w:szCs w:val="24"/>
        </w:rPr>
      </w:pPr>
    </w:p>
    <w:p w:rsidR="00405788" w:rsidRPr="00686047" w:rsidRDefault="00405788" w:rsidP="007F5191">
      <w:pPr>
        <w:spacing w:after="0" w:line="240" w:lineRule="auto"/>
        <w:jc w:val="both"/>
        <w:rPr>
          <w:rFonts w:ascii="Times New Roman" w:eastAsia="Times New Roman" w:hAnsi="Times New Roman" w:cs="Times New Roman"/>
          <w:sz w:val="24"/>
          <w:szCs w:val="24"/>
          <w:u w:val="single"/>
        </w:rPr>
      </w:pPr>
      <w:r w:rsidRPr="00686047">
        <w:rPr>
          <w:rFonts w:ascii="Times New Roman" w:eastAsia="Times New Roman" w:hAnsi="Times New Roman" w:cs="Times New Roman"/>
          <w:sz w:val="24"/>
          <w:szCs w:val="24"/>
          <w:u w:val="single"/>
        </w:rPr>
        <w:t>Marosi György Csongor:</w:t>
      </w:r>
    </w:p>
    <w:p w:rsidR="00151D30" w:rsidRDefault="00686047"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Egyeztettem más körzeti orvossal, aki elmondta, hogy ennek az a lényege, hogy a körzeti orvosok nem akarnak rendelni délután 4 óra után, hiszen feladatellátási területük és a kártyaszám alapján ugyanannyi pénzt kapnak, mintha délután 6-ig rendelnének. Alapvetően egy hónapban egyszer kellene ügyelniük, amikor a rendelésük délután 4 és 6 között van. Az új szabály nem rossz, működőképes és megoldható. Nem engedném meg a másik két orvosnak sem, hogy ne vállalja a rendelést 18 óráig. </w:t>
      </w:r>
      <w:r w:rsidR="00DC6C84">
        <w:rPr>
          <w:rFonts w:ascii="Times New Roman" w:eastAsia="Times New Roman" w:hAnsi="Times New Roman" w:cs="Times New Roman"/>
          <w:sz w:val="24"/>
          <w:szCs w:val="24"/>
        </w:rPr>
        <w:t xml:space="preserve">Indokolják meg, hogy miért nem hajlandók továbbra sem </w:t>
      </w:r>
      <w:proofErr w:type="gramStart"/>
      <w:r w:rsidR="00DC6C84">
        <w:rPr>
          <w:rFonts w:ascii="Times New Roman" w:eastAsia="Times New Roman" w:hAnsi="Times New Roman" w:cs="Times New Roman"/>
          <w:sz w:val="24"/>
          <w:szCs w:val="24"/>
        </w:rPr>
        <w:t>kompromisszumra</w:t>
      </w:r>
      <w:proofErr w:type="gramEnd"/>
      <w:r w:rsidR="00DC6C84">
        <w:rPr>
          <w:rFonts w:ascii="Times New Roman" w:eastAsia="Times New Roman" w:hAnsi="Times New Roman" w:cs="Times New Roman"/>
          <w:sz w:val="24"/>
          <w:szCs w:val="24"/>
        </w:rPr>
        <w:t xml:space="preserve">. Ne kényszerítsük már arra azokat a betegeket, akik ezeknél az orvosoknál vannak, hogy </w:t>
      </w:r>
      <w:r>
        <w:rPr>
          <w:rFonts w:ascii="Times New Roman" w:eastAsia="Times New Roman" w:hAnsi="Times New Roman" w:cs="Times New Roman"/>
          <w:sz w:val="24"/>
          <w:szCs w:val="24"/>
        </w:rPr>
        <w:t xml:space="preserve">16 óra után </w:t>
      </w:r>
      <w:r w:rsidR="00DC6C84">
        <w:rPr>
          <w:rFonts w:ascii="Times New Roman" w:eastAsia="Times New Roman" w:hAnsi="Times New Roman" w:cs="Times New Roman"/>
          <w:sz w:val="24"/>
          <w:szCs w:val="24"/>
        </w:rPr>
        <w:t xml:space="preserve">az ügyeletre vagy </w:t>
      </w:r>
      <w:r>
        <w:rPr>
          <w:rFonts w:ascii="Times New Roman" w:eastAsia="Times New Roman" w:hAnsi="Times New Roman" w:cs="Times New Roman"/>
          <w:sz w:val="24"/>
          <w:szCs w:val="24"/>
        </w:rPr>
        <w:t>másik orvoshoz kell</w:t>
      </w:r>
      <w:r w:rsidR="00DC6C84">
        <w:rPr>
          <w:rFonts w:ascii="Times New Roman" w:eastAsia="Times New Roman" w:hAnsi="Times New Roman" w:cs="Times New Roman"/>
          <w:sz w:val="24"/>
          <w:szCs w:val="24"/>
        </w:rPr>
        <w:t>jen</w:t>
      </w:r>
      <w:r>
        <w:rPr>
          <w:rFonts w:ascii="Times New Roman" w:eastAsia="Times New Roman" w:hAnsi="Times New Roman" w:cs="Times New Roman"/>
          <w:sz w:val="24"/>
          <w:szCs w:val="24"/>
        </w:rPr>
        <w:t xml:space="preserve"> menni</w:t>
      </w:r>
      <w:r w:rsidR="00DC6C84">
        <w:rPr>
          <w:rFonts w:ascii="Times New Roman" w:eastAsia="Times New Roman" w:hAnsi="Times New Roman" w:cs="Times New Roman"/>
          <w:sz w:val="24"/>
          <w:szCs w:val="24"/>
        </w:rPr>
        <w:t>ük</w:t>
      </w:r>
      <w:r>
        <w:rPr>
          <w:rFonts w:ascii="Times New Roman" w:eastAsia="Times New Roman" w:hAnsi="Times New Roman" w:cs="Times New Roman"/>
          <w:sz w:val="24"/>
          <w:szCs w:val="24"/>
        </w:rPr>
        <w:t>.</w:t>
      </w:r>
      <w:r w:rsidR="00DC6C84">
        <w:rPr>
          <w:rFonts w:ascii="Times New Roman" w:eastAsia="Times New Roman" w:hAnsi="Times New Roman" w:cs="Times New Roman"/>
          <w:sz w:val="24"/>
          <w:szCs w:val="24"/>
        </w:rPr>
        <w:t xml:space="preserve"> </w:t>
      </w:r>
      <w:r w:rsidR="005035D9">
        <w:rPr>
          <w:rFonts w:ascii="Times New Roman" w:eastAsia="Times New Roman" w:hAnsi="Times New Roman" w:cs="Times New Roman"/>
          <w:sz w:val="24"/>
          <w:szCs w:val="24"/>
        </w:rPr>
        <w:t xml:space="preserve">A </w:t>
      </w:r>
      <w:proofErr w:type="gramStart"/>
      <w:r w:rsidR="005035D9">
        <w:rPr>
          <w:rFonts w:ascii="Times New Roman" w:eastAsia="Times New Roman" w:hAnsi="Times New Roman" w:cs="Times New Roman"/>
          <w:sz w:val="24"/>
          <w:szCs w:val="24"/>
        </w:rPr>
        <w:lastRenderedPageBreak/>
        <w:t>privát</w:t>
      </w:r>
      <w:proofErr w:type="gramEnd"/>
      <w:r w:rsidR="005035D9">
        <w:rPr>
          <w:rFonts w:ascii="Times New Roman" w:eastAsia="Times New Roman" w:hAnsi="Times New Roman" w:cs="Times New Roman"/>
          <w:sz w:val="24"/>
          <w:szCs w:val="24"/>
        </w:rPr>
        <w:t xml:space="preserve"> rendelő nagyon jól megél abból, hogy a háziorvosoktól eltérő rendelési időben dolgozik. Hassunk már arra, hogy a betegek érdekében tartsuk fenn ezeket a szolgáltatásokat a városban.</w:t>
      </w:r>
    </w:p>
    <w:p w:rsidR="005035D9" w:rsidRDefault="005035D9" w:rsidP="007F5191">
      <w:pPr>
        <w:spacing w:after="0" w:line="240" w:lineRule="auto"/>
        <w:jc w:val="both"/>
        <w:rPr>
          <w:rFonts w:ascii="Times New Roman" w:eastAsia="Times New Roman" w:hAnsi="Times New Roman" w:cs="Times New Roman"/>
          <w:sz w:val="24"/>
          <w:szCs w:val="24"/>
        </w:rPr>
      </w:pPr>
    </w:p>
    <w:p w:rsidR="00AE2A86" w:rsidRPr="00DC6C84" w:rsidRDefault="00AE2A86" w:rsidP="00AE2A86">
      <w:pPr>
        <w:spacing w:after="0" w:line="240" w:lineRule="auto"/>
        <w:jc w:val="both"/>
        <w:rPr>
          <w:rFonts w:ascii="Times New Roman" w:eastAsia="Times New Roman" w:hAnsi="Times New Roman" w:cs="Times New Roman"/>
          <w:sz w:val="24"/>
          <w:szCs w:val="24"/>
          <w:u w:val="single"/>
        </w:rPr>
      </w:pPr>
      <w:r w:rsidRPr="00DC6C84">
        <w:rPr>
          <w:rFonts w:ascii="Times New Roman" w:eastAsia="Times New Roman" w:hAnsi="Times New Roman" w:cs="Times New Roman"/>
          <w:sz w:val="24"/>
          <w:szCs w:val="24"/>
          <w:u w:val="single"/>
        </w:rPr>
        <w:t>Máté Lajos:</w:t>
      </w:r>
    </w:p>
    <w:p w:rsidR="00AE2A86" w:rsidRDefault="00AE2A86" w:rsidP="00AE2A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Azt tapasztaltam, hogy a </w:t>
      </w:r>
      <w:proofErr w:type="spellStart"/>
      <w:r w:rsidR="00BC2624">
        <w:rPr>
          <w:rFonts w:ascii="Times New Roman" w:eastAsia="Times New Roman" w:hAnsi="Times New Roman" w:cs="Times New Roman"/>
          <w:sz w:val="24"/>
          <w:szCs w:val="24"/>
        </w:rPr>
        <w:t>C</w:t>
      </w:r>
      <w:r>
        <w:rPr>
          <w:rFonts w:ascii="Times New Roman" w:eastAsia="Times New Roman" w:hAnsi="Times New Roman" w:cs="Times New Roman"/>
          <w:sz w:val="24"/>
          <w:szCs w:val="24"/>
        </w:rPr>
        <w:t>ovid</w:t>
      </w:r>
      <w:proofErr w:type="spellEnd"/>
      <w:r>
        <w:rPr>
          <w:rFonts w:ascii="Times New Roman" w:eastAsia="Times New Roman" w:hAnsi="Times New Roman" w:cs="Times New Roman"/>
          <w:sz w:val="24"/>
          <w:szCs w:val="24"/>
        </w:rPr>
        <w:t xml:space="preserve"> időszak alatt a háziorvosok felett semmiféle kontrol nem volt. Elérhetetlenek voltak, kényük-kedvük szerint alakították a rendelési idejüket.</w:t>
      </w:r>
    </w:p>
    <w:p w:rsidR="00AE2A86" w:rsidRDefault="00AE2A86" w:rsidP="00AE2A86">
      <w:pPr>
        <w:spacing w:after="0" w:line="240" w:lineRule="auto"/>
        <w:jc w:val="both"/>
        <w:rPr>
          <w:rFonts w:ascii="Times New Roman" w:eastAsia="Times New Roman" w:hAnsi="Times New Roman" w:cs="Times New Roman"/>
          <w:sz w:val="24"/>
          <w:szCs w:val="24"/>
        </w:rPr>
      </w:pPr>
    </w:p>
    <w:p w:rsidR="005035D9" w:rsidRPr="005035D9" w:rsidRDefault="005035D9" w:rsidP="007F5191">
      <w:pPr>
        <w:spacing w:after="0" w:line="240" w:lineRule="auto"/>
        <w:jc w:val="both"/>
        <w:rPr>
          <w:rFonts w:ascii="Times New Roman" w:eastAsia="Times New Roman" w:hAnsi="Times New Roman" w:cs="Times New Roman"/>
          <w:sz w:val="24"/>
          <w:szCs w:val="24"/>
          <w:u w:val="single"/>
        </w:rPr>
      </w:pPr>
      <w:r w:rsidRPr="005035D9">
        <w:rPr>
          <w:rFonts w:ascii="Times New Roman" w:eastAsia="Times New Roman" w:hAnsi="Times New Roman" w:cs="Times New Roman"/>
          <w:sz w:val="24"/>
          <w:szCs w:val="24"/>
          <w:u w:val="single"/>
        </w:rPr>
        <w:t>Dede Erika:</w:t>
      </w:r>
    </w:p>
    <w:p w:rsidR="00DC6C84" w:rsidRDefault="005035D9"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megbízó és megbízott közös álláspontjának kell kialakulni, egyébként a szerződés módosítása nem jöhet létre. </w:t>
      </w:r>
      <w:proofErr w:type="gramStart"/>
      <w:r>
        <w:rPr>
          <w:rFonts w:ascii="Times New Roman" w:eastAsia="Times New Roman" w:hAnsi="Times New Roman" w:cs="Times New Roman"/>
          <w:sz w:val="24"/>
          <w:szCs w:val="24"/>
        </w:rPr>
        <w:t>Indikátorok</w:t>
      </w:r>
      <w:proofErr w:type="gramEnd"/>
      <w:r>
        <w:rPr>
          <w:rFonts w:ascii="Times New Roman" w:eastAsia="Times New Roman" w:hAnsi="Times New Roman" w:cs="Times New Roman"/>
          <w:sz w:val="24"/>
          <w:szCs w:val="24"/>
        </w:rPr>
        <w:t xml:space="preserve"> alapján finanszírozzák a körzeteket. Előírás az, hogy 4 órából 1 órát prevenciós ellátással kell tölteni. A két orvos 15 éve itt rendel, sosem vettek részt az esti rendelésben.</w:t>
      </w:r>
      <w:r w:rsidRPr="005035D9">
        <w:rPr>
          <w:rFonts w:ascii="Times New Roman" w:eastAsia="Times New Roman" w:hAnsi="Times New Roman" w:cs="Times New Roman"/>
          <w:sz w:val="24"/>
          <w:szCs w:val="24"/>
        </w:rPr>
        <w:t xml:space="preserve"> </w:t>
      </w:r>
    </w:p>
    <w:p w:rsidR="00AE2A86" w:rsidRPr="00AE2A86" w:rsidRDefault="00AE2A86" w:rsidP="007F5191">
      <w:pPr>
        <w:spacing w:after="0" w:line="240" w:lineRule="auto"/>
        <w:jc w:val="both"/>
        <w:rPr>
          <w:rFonts w:ascii="Times New Roman" w:eastAsia="Times New Roman" w:hAnsi="Times New Roman" w:cs="Times New Roman"/>
          <w:sz w:val="24"/>
          <w:szCs w:val="24"/>
          <w:u w:val="single"/>
        </w:rPr>
      </w:pPr>
    </w:p>
    <w:p w:rsidR="00AE2A86" w:rsidRPr="00AE2A86" w:rsidRDefault="00AE2A86" w:rsidP="007F5191">
      <w:pPr>
        <w:spacing w:after="0" w:line="240" w:lineRule="auto"/>
        <w:jc w:val="both"/>
        <w:rPr>
          <w:rFonts w:ascii="Times New Roman" w:eastAsia="Times New Roman" w:hAnsi="Times New Roman" w:cs="Times New Roman"/>
          <w:sz w:val="24"/>
          <w:szCs w:val="24"/>
          <w:u w:val="single"/>
        </w:rPr>
      </w:pPr>
      <w:r w:rsidRPr="00AE2A86">
        <w:rPr>
          <w:rFonts w:ascii="Times New Roman" w:eastAsia="Times New Roman" w:hAnsi="Times New Roman" w:cs="Times New Roman"/>
          <w:sz w:val="24"/>
          <w:szCs w:val="24"/>
          <w:u w:val="single"/>
        </w:rPr>
        <w:t>Marosi György Csongor:</w:t>
      </w:r>
    </w:p>
    <w:p w:rsidR="00AE2A86" w:rsidRDefault="00AE2A86"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 javaslatom, hogy a rendelés 18 óráig tartson, annak érdekében, hogy aki a munkából érkezik, az is oda tudjon érni. A gyermekorvosi ellátásban előfordult olyan eset is, hogy az ügyeleti rendszerbe vitt gyermeket átléptette az orvos magához.</w:t>
      </w:r>
    </w:p>
    <w:p w:rsidR="00AE2A86" w:rsidRDefault="00AE2A86" w:rsidP="007F5191">
      <w:pPr>
        <w:spacing w:after="0" w:line="240" w:lineRule="auto"/>
        <w:jc w:val="both"/>
        <w:rPr>
          <w:rFonts w:ascii="Times New Roman" w:eastAsia="Times New Roman" w:hAnsi="Times New Roman" w:cs="Times New Roman"/>
          <w:sz w:val="24"/>
          <w:szCs w:val="24"/>
        </w:rPr>
      </w:pPr>
    </w:p>
    <w:p w:rsidR="00AE2A86" w:rsidRPr="00AE2A86" w:rsidRDefault="00AE2A86" w:rsidP="007F5191">
      <w:pPr>
        <w:spacing w:after="0" w:line="240" w:lineRule="auto"/>
        <w:jc w:val="both"/>
        <w:rPr>
          <w:rFonts w:ascii="Times New Roman" w:eastAsia="Times New Roman" w:hAnsi="Times New Roman" w:cs="Times New Roman"/>
          <w:sz w:val="24"/>
          <w:szCs w:val="24"/>
          <w:u w:val="single"/>
        </w:rPr>
      </w:pPr>
      <w:r w:rsidRPr="00AE2A86">
        <w:rPr>
          <w:rFonts w:ascii="Times New Roman" w:eastAsia="Times New Roman" w:hAnsi="Times New Roman" w:cs="Times New Roman"/>
          <w:sz w:val="24"/>
          <w:szCs w:val="24"/>
          <w:u w:val="single"/>
        </w:rPr>
        <w:t>Dr. Morvai Gábor:</w:t>
      </w:r>
    </w:p>
    <w:p w:rsidR="00151D30" w:rsidRDefault="00AE2A86"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orvosok között van egy olyan </w:t>
      </w:r>
      <w:r w:rsidR="00DC2774">
        <w:rPr>
          <w:rFonts w:ascii="Times New Roman" w:eastAsia="Times New Roman" w:hAnsi="Times New Roman" w:cs="Times New Roman"/>
          <w:sz w:val="24"/>
          <w:szCs w:val="24"/>
        </w:rPr>
        <w:t>ír</w:t>
      </w:r>
      <w:r>
        <w:rPr>
          <w:rFonts w:ascii="Times New Roman" w:eastAsia="Times New Roman" w:hAnsi="Times New Roman" w:cs="Times New Roman"/>
          <w:sz w:val="24"/>
          <w:szCs w:val="24"/>
        </w:rPr>
        <w:t xml:space="preserve">atlan szabály, hogy egymás betegeit nem csábítják el, viszont létezik a szabad orvosválasztás is. Ezzel nem igazán tudunk mit kezdeni. </w:t>
      </w:r>
    </w:p>
    <w:p w:rsidR="00DC2774" w:rsidRDefault="00DC2774" w:rsidP="007F5191">
      <w:pPr>
        <w:spacing w:after="0" w:line="240" w:lineRule="auto"/>
        <w:jc w:val="both"/>
        <w:rPr>
          <w:rFonts w:ascii="Times New Roman" w:eastAsia="Times New Roman" w:hAnsi="Times New Roman" w:cs="Times New Roman"/>
          <w:sz w:val="24"/>
          <w:szCs w:val="24"/>
        </w:rPr>
      </w:pPr>
    </w:p>
    <w:p w:rsidR="00734D7E" w:rsidRPr="005035D9" w:rsidRDefault="00734D7E" w:rsidP="00734D7E">
      <w:pPr>
        <w:spacing w:after="0" w:line="240" w:lineRule="auto"/>
        <w:jc w:val="both"/>
        <w:rPr>
          <w:rFonts w:ascii="Times New Roman" w:eastAsia="Times New Roman" w:hAnsi="Times New Roman" w:cs="Times New Roman"/>
          <w:sz w:val="24"/>
          <w:szCs w:val="24"/>
          <w:u w:val="single"/>
        </w:rPr>
      </w:pPr>
      <w:r w:rsidRPr="005035D9">
        <w:rPr>
          <w:rFonts w:ascii="Times New Roman" w:eastAsia="Times New Roman" w:hAnsi="Times New Roman" w:cs="Times New Roman"/>
          <w:sz w:val="24"/>
          <w:szCs w:val="24"/>
          <w:u w:val="single"/>
        </w:rPr>
        <w:t>Dede Erika:</w:t>
      </w:r>
    </w:p>
    <w:p w:rsidR="00734D7E" w:rsidRDefault="00734D7E" w:rsidP="00734D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734D7E">
        <w:rPr>
          <w:rFonts w:ascii="Times New Roman" w:eastAsia="Times New Roman" w:hAnsi="Times New Roman" w:cs="Times New Roman"/>
          <w:sz w:val="24"/>
          <w:szCs w:val="24"/>
        </w:rPr>
        <w:t>Szociális és Egészségügyi Bizottság</w:t>
      </w:r>
      <w:r>
        <w:rPr>
          <w:rFonts w:ascii="Times New Roman" w:eastAsia="Times New Roman" w:hAnsi="Times New Roman" w:cs="Times New Roman"/>
          <w:sz w:val="24"/>
          <w:szCs w:val="24"/>
        </w:rPr>
        <w:t xml:space="preserve"> elfogadta a javaslatot. Többkörös egyeztetés volt előtte.</w:t>
      </w:r>
    </w:p>
    <w:p w:rsidR="00E03F06" w:rsidRDefault="00E03F06" w:rsidP="00E03F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első beadott </w:t>
      </w:r>
      <w:proofErr w:type="gramStart"/>
      <w:r>
        <w:rPr>
          <w:rFonts w:ascii="Times New Roman" w:eastAsia="Times New Roman" w:hAnsi="Times New Roman" w:cs="Times New Roman"/>
          <w:sz w:val="24"/>
          <w:szCs w:val="24"/>
        </w:rPr>
        <w:t>variáció</w:t>
      </w:r>
      <w:proofErr w:type="gramEnd"/>
      <w:r>
        <w:rPr>
          <w:rFonts w:ascii="Times New Roman" w:eastAsia="Times New Roman" w:hAnsi="Times New Roman" w:cs="Times New Roman"/>
          <w:sz w:val="24"/>
          <w:szCs w:val="24"/>
        </w:rPr>
        <w:t xml:space="preserve"> helyett ez a módosítás már egy sokkal lakosságbarátibb rendelési időket tartalmaz. Polgármester Úr kifejezett kérése volt, hogy az </w:t>
      </w:r>
      <w:proofErr w:type="gramStart"/>
      <w:r>
        <w:rPr>
          <w:rFonts w:ascii="Times New Roman" w:eastAsia="Times New Roman" w:hAnsi="Times New Roman" w:cs="Times New Roman"/>
          <w:sz w:val="24"/>
          <w:szCs w:val="24"/>
        </w:rPr>
        <w:t>aktív</w:t>
      </w:r>
      <w:proofErr w:type="gramEnd"/>
      <w:r>
        <w:rPr>
          <w:rFonts w:ascii="Times New Roman" w:eastAsia="Times New Roman" w:hAnsi="Times New Roman" w:cs="Times New Roman"/>
          <w:sz w:val="24"/>
          <w:szCs w:val="24"/>
        </w:rPr>
        <w:t xml:space="preserve"> korúak munkaidő után is el tudják érni a háziorvosaikat.</w:t>
      </w:r>
    </w:p>
    <w:p w:rsidR="00734D7E" w:rsidRDefault="00734D7E" w:rsidP="00734D7E">
      <w:pPr>
        <w:spacing w:after="0" w:line="240" w:lineRule="auto"/>
        <w:jc w:val="both"/>
        <w:rPr>
          <w:rFonts w:ascii="Times New Roman" w:eastAsia="Times New Roman" w:hAnsi="Times New Roman" w:cs="Times New Roman"/>
          <w:sz w:val="24"/>
          <w:szCs w:val="24"/>
        </w:rPr>
      </w:pPr>
    </w:p>
    <w:p w:rsidR="00734D7E" w:rsidRPr="00AE2A86" w:rsidRDefault="00734D7E" w:rsidP="00734D7E">
      <w:pPr>
        <w:spacing w:after="0" w:line="240" w:lineRule="auto"/>
        <w:jc w:val="both"/>
        <w:rPr>
          <w:rFonts w:ascii="Times New Roman" w:eastAsia="Times New Roman" w:hAnsi="Times New Roman" w:cs="Times New Roman"/>
          <w:sz w:val="24"/>
          <w:szCs w:val="24"/>
          <w:u w:val="single"/>
        </w:rPr>
      </w:pPr>
      <w:r w:rsidRPr="00AE2A86">
        <w:rPr>
          <w:rFonts w:ascii="Times New Roman" w:eastAsia="Times New Roman" w:hAnsi="Times New Roman" w:cs="Times New Roman"/>
          <w:sz w:val="24"/>
          <w:szCs w:val="24"/>
          <w:u w:val="single"/>
        </w:rPr>
        <w:t>Marosi György Csongor:</w:t>
      </w:r>
    </w:p>
    <w:p w:rsidR="00734D7E" w:rsidRPr="0042754C" w:rsidRDefault="00734D7E" w:rsidP="00E03F06">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Teljesen meg vagyok elégedve a mostani ügyeleti rendszerrel. </w:t>
      </w:r>
      <w:r w:rsidR="00E37635">
        <w:rPr>
          <w:rFonts w:ascii="Times New Roman" w:eastAsia="Times New Roman" w:hAnsi="Times New Roman" w:cs="Times New Roman"/>
          <w:sz w:val="24"/>
          <w:szCs w:val="24"/>
        </w:rPr>
        <w:t>Az</w:t>
      </w:r>
      <w:r w:rsidR="0042754C">
        <w:rPr>
          <w:rFonts w:ascii="Times New Roman" w:eastAsia="Times New Roman" w:hAnsi="Times New Roman" w:cs="Times New Roman"/>
          <w:sz w:val="24"/>
          <w:szCs w:val="24"/>
        </w:rPr>
        <w:t xml:space="preserve"> új rendszerben résztvevő </w:t>
      </w:r>
      <w:r w:rsidR="00E37635">
        <w:rPr>
          <w:rFonts w:ascii="Times New Roman" w:eastAsia="Times New Roman" w:hAnsi="Times New Roman" w:cs="Times New Roman"/>
          <w:sz w:val="24"/>
          <w:szCs w:val="24"/>
        </w:rPr>
        <w:t>orvosok is elégedettek</w:t>
      </w:r>
      <w:r>
        <w:rPr>
          <w:rFonts w:ascii="Times New Roman" w:eastAsia="Times New Roman" w:hAnsi="Times New Roman" w:cs="Times New Roman"/>
          <w:sz w:val="24"/>
          <w:szCs w:val="24"/>
        </w:rPr>
        <w:t xml:space="preserve">. </w:t>
      </w:r>
    </w:p>
    <w:p w:rsidR="00E03F06" w:rsidRDefault="00E03F06" w:rsidP="005D091E">
      <w:pPr>
        <w:spacing w:after="0" w:line="240" w:lineRule="auto"/>
        <w:jc w:val="both"/>
        <w:rPr>
          <w:rFonts w:ascii="Times New Roman" w:eastAsia="Times New Roman" w:hAnsi="Times New Roman" w:cs="Times New Roman"/>
          <w:sz w:val="24"/>
          <w:szCs w:val="24"/>
        </w:rPr>
      </w:pPr>
    </w:p>
    <w:p w:rsidR="00BC2624" w:rsidRPr="00BC2624" w:rsidRDefault="00BC2624" w:rsidP="005D091E">
      <w:pPr>
        <w:spacing w:after="0" w:line="240" w:lineRule="auto"/>
        <w:jc w:val="both"/>
        <w:rPr>
          <w:rFonts w:ascii="Times New Roman" w:eastAsia="Times New Roman" w:hAnsi="Times New Roman" w:cs="Times New Roman"/>
          <w:sz w:val="24"/>
          <w:szCs w:val="24"/>
          <w:u w:val="single"/>
        </w:rPr>
      </w:pPr>
      <w:r w:rsidRPr="00BC2624">
        <w:rPr>
          <w:rFonts w:ascii="Times New Roman" w:eastAsia="Times New Roman" w:hAnsi="Times New Roman" w:cs="Times New Roman"/>
          <w:sz w:val="24"/>
          <w:szCs w:val="24"/>
          <w:u w:val="single"/>
        </w:rPr>
        <w:t>Máté Lajos:</w:t>
      </w:r>
    </w:p>
    <w:p w:rsidR="005D091E" w:rsidRDefault="005D091E" w:rsidP="005D09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után a telemedicina irányába mentek el a folyamatok, eleve kevesebb</w:t>
      </w:r>
      <w:r w:rsidR="00DC2774">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rendeléseken megjelenő betegek száma.</w:t>
      </w:r>
      <w:r w:rsidR="00BC2624">
        <w:rPr>
          <w:rFonts w:ascii="Times New Roman" w:eastAsia="Times New Roman" w:hAnsi="Times New Roman" w:cs="Times New Roman"/>
          <w:sz w:val="24"/>
          <w:szCs w:val="24"/>
        </w:rPr>
        <w:t xml:space="preserve"> Nem lehet a leterheltségükre hivatkozni. Ez egy kényelmi helyzet az orvosok részéről.</w:t>
      </w:r>
    </w:p>
    <w:p w:rsidR="00BC2624" w:rsidRDefault="00BC2624" w:rsidP="005D091E">
      <w:pPr>
        <w:spacing w:after="0" w:line="240" w:lineRule="auto"/>
        <w:jc w:val="both"/>
        <w:rPr>
          <w:rFonts w:ascii="Times New Roman" w:eastAsia="Times New Roman" w:hAnsi="Times New Roman" w:cs="Times New Roman"/>
          <w:sz w:val="24"/>
          <w:szCs w:val="24"/>
        </w:rPr>
      </w:pPr>
    </w:p>
    <w:p w:rsidR="00E03F06" w:rsidRDefault="00E03F06" w:rsidP="00E03F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1F6E20">
        <w:rPr>
          <w:rFonts w:ascii="Times New Roman" w:eastAsia="Times New Roman" w:hAnsi="Times New Roman" w:cs="Times New Roman"/>
          <w:sz w:val="24"/>
          <w:szCs w:val="24"/>
        </w:rPr>
        <w:t xml:space="preserve"> bizottság elnöke szavazásra bocsátotta a</w:t>
      </w:r>
      <w:r>
        <w:rPr>
          <w:rFonts w:ascii="Times New Roman" w:eastAsia="Times New Roman" w:hAnsi="Times New Roman" w:cs="Times New Roman"/>
          <w:sz w:val="24"/>
          <w:szCs w:val="24"/>
        </w:rPr>
        <w:t xml:space="preserve"> </w:t>
      </w:r>
      <w:r w:rsidR="007D6158">
        <w:rPr>
          <w:rFonts w:ascii="Times New Roman" w:eastAsia="Times New Roman" w:hAnsi="Times New Roman" w:cs="Times New Roman"/>
          <w:sz w:val="24"/>
          <w:szCs w:val="24"/>
        </w:rPr>
        <w:t xml:space="preserve">képviselő által javasolt </w:t>
      </w:r>
      <w:r>
        <w:rPr>
          <w:rFonts w:ascii="Times New Roman" w:eastAsia="Times New Roman" w:hAnsi="Times New Roman" w:cs="Times New Roman"/>
          <w:sz w:val="24"/>
          <w:szCs w:val="24"/>
        </w:rPr>
        <w:t>módosító</w:t>
      </w:r>
      <w:r w:rsidR="007D61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javaslatot.</w:t>
      </w:r>
    </w:p>
    <w:p w:rsidR="00E03F06" w:rsidRDefault="00E03F06" w:rsidP="00E03F06">
      <w:pPr>
        <w:spacing w:after="0" w:line="240" w:lineRule="auto"/>
        <w:jc w:val="both"/>
        <w:rPr>
          <w:rFonts w:ascii="Times New Roman" w:eastAsia="Times New Roman" w:hAnsi="Times New Roman" w:cs="Times New Roman"/>
          <w:sz w:val="24"/>
          <w:szCs w:val="24"/>
        </w:rPr>
      </w:pPr>
    </w:p>
    <w:p w:rsidR="00E03F06" w:rsidRPr="0042754C" w:rsidRDefault="00E03F06" w:rsidP="00E03F06">
      <w:pPr>
        <w:spacing w:after="0" w:line="240" w:lineRule="auto"/>
        <w:jc w:val="both"/>
        <w:rPr>
          <w:rFonts w:ascii="Times New Roman" w:eastAsia="Times New Roman" w:hAnsi="Times New Roman" w:cs="Times New Roman"/>
          <w:i/>
          <w:sz w:val="24"/>
          <w:szCs w:val="24"/>
        </w:rPr>
      </w:pPr>
      <w:r w:rsidRPr="0042754C">
        <w:rPr>
          <w:rFonts w:ascii="Times New Roman" w:eastAsia="Times New Roman" w:hAnsi="Times New Roman" w:cs="Times New Roman"/>
          <w:i/>
          <w:sz w:val="24"/>
          <w:szCs w:val="24"/>
        </w:rPr>
        <w:t>Hajdúszoboszló Város Önkormányzatának Jogi, Igazgatási és Ügyrendi Bizottsága javasolj</w:t>
      </w:r>
      <w:r w:rsidR="007D6158">
        <w:rPr>
          <w:rFonts w:ascii="Times New Roman" w:eastAsia="Times New Roman" w:hAnsi="Times New Roman" w:cs="Times New Roman"/>
          <w:i/>
          <w:sz w:val="24"/>
          <w:szCs w:val="24"/>
        </w:rPr>
        <w:t>a</w:t>
      </w:r>
      <w:r w:rsidRPr="0042754C">
        <w:rPr>
          <w:rFonts w:ascii="Times New Roman" w:eastAsia="Times New Roman" w:hAnsi="Times New Roman" w:cs="Times New Roman"/>
          <w:i/>
          <w:sz w:val="24"/>
          <w:szCs w:val="24"/>
        </w:rPr>
        <w:t xml:space="preserve">, hogy a szakiroda kezdje meg a tárgyalásokat a háziorvosokkal a minél kevesebb óraszámcsökkenéssel járó rendelési idők meghatározásában. A Megbízó </w:t>
      </w:r>
      <w:proofErr w:type="spellStart"/>
      <w:r w:rsidRPr="0042754C">
        <w:rPr>
          <w:rFonts w:ascii="Times New Roman" w:eastAsia="Times New Roman" w:hAnsi="Times New Roman" w:cs="Times New Roman"/>
          <w:i/>
          <w:sz w:val="24"/>
          <w:szCs w:val="24"/>
        </w:rPr>
        <w:t>maximun</w:t>
      </w:r>
      <w:proofErr w:type="spellEnd"/>
      <w:r w:rsidRPr="0042754C">
        <w:rPr>
          <w:rFonts w:ascii="Times New Roman" w:eastAsia="Times New Roman" w:hAnsi="Times New Roman" w:cs="Times New Roman"/>
          <w:i/>
          <w:sz w:val="24"/>
          <w:szCs w:val="24"/>
        </w:rPr>
        <w:t xml:space="preserve"> 1 ór</w:t>
      </w:r>
      <w:r>
        <w:rPr>
          <w:rFonts w:ascii="Times New Roman" w:eastAsia="Times New Roman" w:hAnsi="Times New Roman" w:cs="Times New Roman"/>
          <w:i/>
          <w:sz w:val="24"/>
          <w:szCs w:val="24"/>
        </w:rPr>
        <w:t xml:space="preserve">a csökkentést </w:t>
      </w:r>
      <w:r w:rsidRPr="0042754C">
        <w:rPr>
          <w:rFonts w:ascii="Times New Roman" w:eastAsia="Times New Roman" w:hAnsi="Times New Roman" w:cs="Times New Roman"/>
          <w:i/>
          <w:sz w:val="24"/>
          <w:szCs w:val="24"/>
        </w:rPr>
        <w:t>engedélyezzen.</w:t>
      </w:r>
    </w:p>
    <w:p w:rsidR="005D091E" w:rsidRDefault="005D091E" w:rsidP="005D091E">
      <w:pPr>
        <w:spacing w:after="0" w:line="240" w:lineRule="auto"/>
        <w:jc w:val="both"/>
        <w:rPr>
          <w:rFonts w:ascii="Times New Roman" w:eastAsia="Times New Roman" w:hAnsi="Times New Roman" w:cs="Times New Roman"/>
          <w:sz w:val="24"/>
          <w:szCs w:val="24"/>
        </w:rPr>
      </w:pPr>
    </w:p>
    <w:p w:rsidR="007F5191" w:rsidRDefault="007F5191" w:rsidP="007F5191">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Pr="001F6E20">
        <w:rPr>
          <w:rFonts w:ascii="Times New Roman" w:eastAsia="Times New Roman" w:hAnsi="Times New Roman" w:cs="Times New Roman"/>
          <w:sz w:val="24"/>
          <w:szCs w:val="24"/>
        </w:rPr>
        <w:t>Bizottság</w:t>
      </w:r>
      <w:r>
        <w:rPr>
          <w:rFonts w:ascii="Times New Roman" w:eastAsia="Times New Roman" w:hAnsi="Times New Roman" w:cs="Times New Roman"/>
          <w:sz w:val="24"/>
          <w:szCs w:val="24"/>
        </w:rPr>
        <w:t xml:space="preserve"> </w:t>
      </w:r>
      <w:r w:rsidR="009A102D">
        <w:rPr>
          <w:rFonts w:ascii="Times New Roman" w:eastAsia="Times New Roman" w:hAnsi="Times New Roman" w:cs="Times New Roman"/>
          <w:sz w:val="24"/>
          <w:szCs w:val="24"/>
        </w:rPr>
        <w:t>4</w:t>
      </w:r>
      <w:r w:rsidRPr="001F6E20">
        <w:rPr>
          <w:rFonts w:ascii="Times New Roman" w:eastAsia="Times New Roman" w:hAnsi="Times New Roman" w:cs="Times New Roman"/>
          <w:sz w:val="24"/>
          <w:szCs w:val="24"/>
        </w:rPr>
        <w:t xml:space="preserve"> igen szavazattal (Jónás Kálmán</w:t>
      </w:r>
      <w:r w:rsidRPr="001F6E20">
        <w:rPr>
          <w:rFonts w:ascii="Times New Roman" w:eastAsia="Times New Roman" w:hAnsi="Times New Roman" w:cs="Times New Roman"/>
          <w:color w:val="000000"/>
          <w:sz w:val="24"/>
          <w:szCs w:val="24"/>
        </w:rPr>
        <w:br/>
        <w:t>Marosi György Csongor</w:t>
      </w:r>
      <w:r>
        <w:rPr>
          <w:rFonts w:ascii="Times New Roman" w:eastAsia="Times New Roman" w:hAnsi="Times New Roman" w:cs="Times New Roman"/>
          <w:color w:val="000000"/>
          <w:sz w:val="24"/>
          <w:szCs w:val="24"/>
        </w:rPr>
        <w:t>, Máté Lajos, Dr. Nagy Gábor</w:t>
      </w:r>
      <w:r w:rsidRPr="001F6E20">
        <w:rPr>
          <w:rFonts w:ascii="Times New Roman" w:eastAsia="Times New Roman" w:hAnsi="Times New Roman" w:cs="Times New Roman"/>
          <w:sz w:val="24"/>
          <w:szCs w:val="24"/>
        </w:rPr>
        <w:t xml:space="preserve">) </w:t>
      </w:r>
      <w:r w:rsidR="009A102D">
        <w:rPr>
          <w:rFonts w:ascii="Times New Roman" w:eastAsia="Times New Roman" w:hAnsi="Times New Roman" w:cs="Times New Roman"/>
          <w:sz w:val="24"/>
          <w:szCs w:val="24"/>
        </w:rPr>
        <w:t>1 tartózkodás mellett</w:t>
      </w:r>
      <w:r w:rsidR="00A3204D">
        <w:rPr>
          <w:rFonts w:ascii="Times New Roman" w:eastAsia="Times New Roman" w:hAnsi="Times New Roman" w:cs="Times New Roman"/>
          <w:sz w:val="24"/>
          <w:szCs w:val="24"/>
        </w:rPr>
        <w:t xml:space="preserve"> </w:t>
      </w:r>
      <w:r w:rsidR="009A102D">
        <w:rPr>
          <w:rFonts w:ascii="Times New Roman" w:eastAsia="Times New Roman" w:hAnsi="Times New Roman" w:cs="Times New Roman"/>
          <w:sz w:val="24"/>
          <w:szCs w:val="24"/>
        </w:rPr>
        <w:t xml:space="preserve">(Kocsis Róbert) </w:t>
      </w:r>
      <w:r w:rsidRPr="001F6E20">
        <w:rPr>
          <w:rFonts w:ascii="Times New Roman" w:eastAsia="Times New Roman" w:hAnsi="Times New Roman" w:cs="Times New Roman"/>
          <w:sz w:val="24"/>
          <w:szCs w:val="24"/>
        </w:rPr>
        <w:t xml:space="preserve">ellenszavazat nélkül elfogadta a határozati javaslatot. A döntéshozatalban </w:t>
      </w:r>
      <w:r>
        <w:rPr>
          <w:rFonts w:ascii="Times New Roman" w:eastAsia="Times New Roman" w:hAnsi="Times New Roman" w:cs="Times New Roman"/>
          <w:sz w:val="24"/>
          <w:szCs w:val="24"/>
        </w:rPr>
        <w:t>5</w:t>
      </w:r>
      <w:r w:rsidRPr="001F6E20">
        <w:rPr>
          <w:rFonts w:ascii="Times New Roman" w:eastAsia="Times New Roman" w:hAnsi="Times New Roman" w:cs="Times New Roman"/>
          <w:color w:val="000000"/>
          <w:sz w:val="24"/>
          <w:szCs w:val="24"/>
        </w:rPr>
        <w:t xml:space="preserve"> fő vett részt.</w:t>
      </w:r>
      <w:r w:rsidRPr="001F6E20">
        <w:rPr>
          <w:rFonts w:ascii="Times New Roman" w:eastAsia="Times New Roman" w:hAnsi="Times New Roman" w:cs="Times New Roman"/>
          <w:sz w:val="24"/>
          <w:szCs w:val="24"/>
        </w:rPr>
        <w:t xml:space="preserve"> Az előterjesztésben foglaltak</w:t>
      </w:r>
      <w:r w:rsidRPr="001F6E20">
        <w:rPr>
          <w:rFonts w:ascii="Times New Roman" w:eastAsia="Times New Roman" w:hAnsi="Times New Roman" w:cs="Times New Roman"/>
          <w:color w:val="000000"/>
          <w:sz w:val="24"/>
          <w:szCs w:val="24"/>
        </w:rPr>
        <w:t xml:space="preserve"> alapján a következő határozatot hozta:</w:t>
      </w:r>
      <w:r w:rsidRPr="001F6E20">
        <w:rPr>
          <w:rFonts w:ascii="Times New Roman" w:eastAsia="Times New Roman" w:hAnsi="Times New Roman" w:cs="Times New Roman"/>
          <w:sz w:val="24"/>
          <w:szCs w:val="24"/>
        </w:rPr>
        <w:t xml:space="preserve"> </w:t>
      </w:r>
    </w:p>
    <w:p w:rsidR="00DC2774" w:rsidRDefault="00DC2774" w:rsidP="007F5191">
      <w:pPr>
        <w:spacing w:after="0" w:line="240" w:lineRule="auto"/>
        <w:jc w:val="both"/>
        <w:rPr>
          <w:rFonts w:ascii="Times New Roman" w:eastAsia="Times New Roman" w:hAnsi="Times New Roman" w:cs="Times New Roman"/>
          <w:sz w:val="24"/>
          <w:szCs w:val="24"/>
        </w:rPr>
      </w:pPr>
    </w:p>
    <w:p w:rsidR="00DC2774" w:rsidRPr="001F6E20" w:rsidRDefault="00DC2774" w:rsidP="007F5191">
      <w:pPr>
        <w:spacing w:after="0" w:line="240" w:lineRule="auto"/>
        <w:jc w:val="both"/>
        <w:rPr>
          <w:rFonts w:ascii="Times New Roman" w:eastAsia="Times New Roman" w:hAnsi="Times New Roman" w:cs="Times New Roman"/>
          <w:color w:val="000000"/>
          <w:sz w:val="24"/>
          <w:szCs w:val="24"/>
        </w:rPr>
      </w:pPr>
    </w:p>
    <w:p w:rsidR="007F5191" w:rsidRPr="00DE70E6" w:rsidRDefault="007F5191" w:rsidP="007F5191">
      <w:pPr>
        <w:spacing w:after="0" w:line="240" w:lineRule="auto"/>
        <w:jc w:val="both"/>
        <w:rPr>
          <w:rFonts w:ascii="Times New Roman" w:eastAsia="Times New Roman" w:hAnsi="Times New Roman" w:cs="Times New Roman"/>
          <w:sz w:val="16"/>
          <w:szCs w:val="16"/>
        </w:rPr>
      </w:pPr>
    </w:p>
    <w:p w:rsidR="007F5191" w:rsidRPr="001F6E20" w:rsidRDefault="007F5191" w:rsidP="007F5191">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b/>
          <w:sz w:val="24"/>
          <w:szCs w:val="24"/>
        </w:rPr>
        <w:lastRenderedPageBreak/>
        <w:t>3</w:t>
      </w:r>
      <w:r w:rsidR="00BA0CDC">
        <w:rPr>
          <w:rFonts w:ascii="Times New Roman" w:eastAsia="Times New Roman" w:hAnsi="Times New Roman" w:cs="Times New Roman"/>
          <w:b/>
          <w:sz w:val="24"/>
          <w:szCs w:val="24"/>
        </w:rPr>
        <w:t>8</w:t>
      </w:r>
      <w:r w:rsidRPr="001F6E20">
        <w:rPr>
          <w:rFonts w:ascii="Times New Roman" w:eastAsia="Times New Roman" w:hAnsi="Times New Roman" w:cs="Times New Roman"/>
          <w:b/>
          <w:sz w:val="24"/>
          <w:szCs w:val="24"/>
        </w:rPr>
        <w:t>/2023. (III. 23.) JIÜB határozat</w:t>
      </w:r>
    </w:p>
    <w:p w:rsidR="007D6158" w:rsidRPr="007D6158" w:rsidRDefault="007D6158" w:rsidP="007D6158">
      <w:pPr>
        <w:spacing w:after="0" w:line="240" w:lineRule="auto"/>
        <w:jc w:val="both"/>
        <w:rPr>
          <w:rFonts w:ascii="Times New Roman" w:eastAsia="Times New Roman" w:hAnsi="Times New Roman" w:cs="Times New Roman"/>
          <w:sz w:val="24"/>
          <w:szCs w:val="24"/>
        </w:rPr>
      </w:pPr>
      <w:r w:rsidRPr="007D6158">
        <w:rPr>
          <w:rFonts w:ascii="Times New Roman" w:eastAsia="Times New Roman" w:hAnsi="Times New Roman" w:cs="Times New Roman"/>
          <w:sz w:val="24"/>
          <w:szCs w:val="24"/>
        </w:rPr>
        <w:t xml:space="preserve">Hajdúszoboszló Város Önkormányzatának Jogi, Igazgatási és Ügyrendi Bizottsága javasolja, hogy a szakiroda kezdje meg a tárgyalásokat a háziorvosokkal a minél kevesebb óraszámcsökkenéssel járó rendelési idők meghatározásában. A Megbízó </w:t>
      </w:r>
      <w:proofErr w:type="spellStart"/>
      <w:r w:rsidRPr="007D6158">
        <w:rPr>
          <w:rFonts w:ascii="Times New Roman" w:eastAsia="Times New Roman" w:hAnsi="Times New Roman" w:cs="Times New Roman"/>
          <w:sz w:val="24"/>
          <w:szCs w:val="24"/>
        </w:rPr>
        <w:t>maximun</w:t>
      </w:r>
      <w:proofErr w:type="spellEnd"/>
      <w:r w:rsidRPr="007D6158">
        <w:rPr>
          <w:rFonts w:ascii="Times New Roman" w:eastAsia="Times New Roman" w:hAnsi="Times New Roman" w:cs="Times New Roman"/>
          <w:sz w:val="24"/>
          <w:szCs w:val="24"/>
        </w:rPr>
        <w:t xml:space="preserve"> 1 óra csökkentést engedélyezzen.</w:t>
      </w:r>
    </w:p>
    <w:p w:rsidR="007F5191" w:rsidRPr="00DE70E6" w:rsidRDefault="007F5191" w:rsidP="007F5191">
      <w:pPr>
        <w:spacing w:after="0" w:line="240" w:lineRule="auto"/>
        <w:jc w:val="both"/>
        <w:rPr>
          <w:rFonts w:ascii="Times New Roman" w:hAnsi="Times New Roman" w:cs="Times New Roman"/>
          <w:sz w:val="16"/>
          <w:szCs w:val="16"/>
        </w:rPr>
      </w:pPr>
    </w:p>
    <w:p w:rsidR="007F5191" w:rsidRPr="001F6E20" w:rsidRDefault="007F5191" w:rsidP="007F5191">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sz w:val="24"/>
          <w:szCs w:val="24"/>
          <w:u w:val="single"/>
        </w:rPr>
        <w:t>Felelős:</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bizottsági elnök</w:t>
      </w:r>
    </w:p>
    <w:p w:rsidR="007F5191" w:rsidRPr="001F6E20" w:rsidRDefault="007F5191" w:rsidP="007F5191">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u w:val="single"/>
        </w:rPr>
        <w:t>Határidő:</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 xml:space="preserve">2023. </w:t>
      </w:r>
      <w:r>
        <w:rPr>
          <w:rFonts w:ascii="Times New Roman" w:eastAsia="Times New Roman" w:hAnsi="Times New Roman" w:cs="Times New Roman"/>
          <w:sz w:val="24"/>
          <w:szCs w:val="24"/>
        </w:rPr>
        <w:t>áprili</w:t>
      </w:r>
      <w:r w:rsidRPr="001F6E20">
        <w:rPr>
          <w:rFonts w:ascii="Times New Roman" w:eastAsia="Times New Roman" w:hAnsi="Times New Roman" w:cs="Times New Roman"/>
          <w:sz w:val="24"/>
          <w:szCs w:val="24"/>
        </w:rPr>
        <w:t>s 2</w:t>
      </w:r>
      <w:r>
        <w:rPr>
          <w:rFonts w:ascii="Times New Roman" w:eastAsia="Times New Roman" w:hAnsi="Times New Roman" w:cs="Times New Roman"/>
          <w:sz w:val="24"/>
          <w:szCs w:val="24"/>
        </w:rPr>
        <w:t>0</w:t>
      </w:r>
      <w:r w:rsidRPr="001F6E20">
        <w:rPr>
          <w:rFonts w:ascii="Times New Roman" w:eastAsia="Times New Roman" w:hAnsi="Times New Roman" w:cs="Times New Roman"/>
          <w:sz w:val="24"/>
          <w:szCs w:val="24"/>
        </w:rPr>
        <w:t>.</w:t>
      </w:r>
    </w:p>
    <w:p w:rsidR="00351953" w:rsidRDefault="00351953" w:rsidP="00351953">
      <w:pPr>
        <w:spacing w:after="0" w:line="240" w:lineRule="auto"/>
        <w:jc w:val="both"/>
        <w:rPr>
          <w:rFonts w:ascii="Times New Roman" w:eastAsia="Times New Roman" w:hAnsi="Times New Roman" w:cs="Times New Roman"/>
          <w:sz w:val="24"/>
          <w:szCs w:val="24"/>
        </w:rPr>
      </w:pPr>
    </w:p>
    <w:p w:rsidR="007F5191" w:rsidRPr="001F6E20" w:rsidRDefault="007F5191" w:rsidP="007F5191">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F6E20">
        <w:rPr>
          <w:rFonts w:ascii="Times New Roman" w:eastAsia="Times New Roman" w:hAnsi="Times New Roman" w:cs="Times New Roman"/>
          <w:b/>
          <w:color w:val="000000"/>
          <w:sz w:val="24"/>
          <w:szCs w:val="24"/>
        </w:rPr>
        <w:t>napirend</w:t>
      </w:r>
    </w:p>
    <w:p w:rsidR="007F5191" w:rsidRPr="00DE70E6" w:rsidRDefault="007F5191" w:rsidP="007F5191">
      <w:pPr>
        <w:spacing w:after="0" w:line="240" w:lineRule="auto"/>
        <w:jc w:val="both"/>
        <w:rPr>
          <w:rFonts w:ascii="Times New Roman" w:eastAsia="SimSun" w:hAnsi="Times New Roman" w:cs="Times New Roman"/>
          <w:sz w:val="16"/>
          <w:szCs w:val="16"/>
        </w:rPr>
      </w:pPr>
    </w:p>
    <w:p w:rsidR="007F5191" w:rsidRPr="007F5191" w:rsidRDefault="007F5191" w:rsidP="007F5191">
      <w:pPr>
        <w:spacing w:after="0" w:line="240" w:lineRule="auto"/>
        <w:jc w:val="center"/>
        <w:rPr>
          <w:rFonts w:ascii="Times New Roman" w:eastAsia="SimSun" w:hAnsi="Times New Roman" w:cs="Times New Roman"/>
          <w:b/>
          <w:i/>
          <w:sz w:val="24"/>
          <w:szCs w:val="24"/>
        </w:rPr>
      </w:pPr>
      <w:r w:rsidRPr="007F5191">
        <w:rPr>
          <w:rFonts w:ascii="Times New Roman" w:eastAsia="SimSun" w:hAnsi="Times New Roman" w:cs="Times New Roman"/>
          <w:b/>
          <w:i/>
          <w:sz w:val="24"/>
          <w:szCs w:val="24"/>
        </w:rPr>
        <w:t>Előterjesztés szociális ellátásokkal kapcsolatos szakmai segítségnyújtás határidejének meghosszabbításáról</w:t>
      </w:r>
    </w:p>
    <w:p w:rsidR="007F5191" w:rsidRDefault="007F5191" w:rsidP="007F5191">
      <w:pPr>
        <w:spacing w:after="0" w:line="240" w:lineRule="auto"/>
        <w:jc w:val="both"/>
        <w:rPr>
          <w:rFonts w:ascii="Times New Roman" w:eastAsia="Times New Roman" w:hAnsi="Times New Roman" w:cs="Times New Roman"/>
          <w:sz w:val="24"/>
          <w:szCs w:val="24"/>
        </w:rPr>
      </w:pPr>
    </w:p>
    <w:p w:rsidR="00B51960" w:rsidRPr="00B51960" w:rsidRDefault="00B51960" w:rsidP="007F5191">
      <w:pPr>
        <w:spacing w:after="0" w:line="240" w:lineRule="auto"/>
        <w:jc w:val="both"/>
        <w:rPr>
          <w:rFonts w:ascii="Times New Roman" w:eastAsia="Times New Roman" w:hAnsi="Times New Roman" w:cs="Times New Roman"/>
          <w:sz w:val="24"/>
          <w:szCs w:val="24"/>
          <w:u w:val="single"/>
        </w:rPr>
      </w:pPr>
      <w:r w:rsidRPr="00B51960">
        <w:rPr>
          <w:rFonts w:ascii="Times New Roman" w:eastAsia="Times New Roman" w:hAnsi="Times New Roman" w:cs="Times New Roman"/>
          <w:sz w:val="24"/>
          <w:szCs w:val="24"/>
          <w:u w:val="single"/>
        </w:rPr>
        <w:t>Kocsis Róbert:</w:t>
      </w:r>
    </w:p>
    <w:p w:rsidR="00B51960" w:rsidRDefault="00B51960"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Vannak olyan területek a szociális szférában, amelyeknek nem tudtunk eddig megfelelni. Ezek teljesítésének a határidő módosításairól van szó. </w:t>
      </w:r>
    </w:p>
    <w:p w:rsidR="00B51960" w:rsidRPr="00DE70E6" w:rsidRDefault="00B51960" w:rsidP="007F5191">
      <w:pPr>
        <w:spacing w:after="0" w:line="240" w:lineRule="auto"/>
        <w:jc w:val="both"/>
        <w:rPr>
          <w:rFonts w:ascii="Times New Roman" w:eastAsia="Times New Roman" w:hAnsi="Times New Roman" w:cs="Times New Roman"/>
          <w:sz w:val="16"/>
          <w:szCs w:val="16"/>
        </w:rPr>
      </w:pPr>
    </w:p>
    <w:p w:rsidR="00B51960" w:rsidRPr="00B51960" w:rsidRDefault="00B51960" w:rsidP="007F5191">
      <w:pPr>
        <w:spacing w:after="0" w:line="240" w:lineRule="auto"/>
        <w:jc w:val="both"/>
        <w:rPr>
          <w:rFonts w:ascii="Times New Roman" w:eastAsia="Times New Roman" w:hAnsi="Times New Roman" w:cs="Times New Roman"/>
          <w:sz w:val="24"/>
          <w:szCs w:val="24"/>
          <w:u w:val="single"/>
        </w:rPr>
      </w:pPr>
      <w:r w:rsidRPr="00B51960">
        <w:rPr>
          <w:rFonts w:ascii="Times New Roman" w:eastAsia="Times New Roman" w:hAnsi="Times New Roman" w:cs="Times New Roman"/>
          <w:sz w:val="24"/>
          <w:szCs w:val="24"/>
          <w:u w:val="single"/>
        </w:rPr>
        <w:t>Dr. Nagy Gábor:</w:t>
      </w:r>
    </w:p>
    <w:p w:rsidR="00B51960" w:rsidRDefault="00B51960"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Itt arról van szó, hogy az ingatlanokat kell megfelelő helyzetbe hozni?</w:t>
      </w:r>
    </w:p>
    <w:p w:rsidR="00B51960" w:rsidRDefault="00B51960" w:rsidP="007F5191">
      <w:pPr>
        <w:spacing w:after="0" w:line="240" w:lineRule="auto"/>
        <w:jc w:val="both"/>
        <w:rPr>
          <w:rFonts w:ascii="Times New Roman" w:eastAsia="Times New Roman" w:hAnsi="Times New Roman" w:cs="Times New Roman"/>
          <w:sz w:val="24"/>
          <w:szCs w:val="24"/>
        </w:rPr>
      </w:pPr>
    </w:p>
    <w:p w:rsidR="00B51960" w:rsidRPr="00B51960" w:rsidRDefault="00B51960" w:rsidP="007F5191">
      <w:pPr>
        <w:spacing w:after="0" w:line="240" w:lineRule="auto"/>
        <w:jc w:val="both"/>
        <w:rPr>
          <w:rFonts w:ascii="Times New Roman" w:eastAsia="Times New Roman" w:hAnsi="Times New Roman" w:cs="Times New Roman"/>
          <w:sz w:val="24"/>
          <w:szCs w:val="24"/>
          <w:u w:val="single"/>
        </w:rPr>
      </w:pPr>
      <w:r w:rsidRPr="00B51960">
        <w:rPr>
          <w:rFonts w:ascii="Times New Roman" w:eastAsia="Times New Roman" w:hAnsi="Times New Roman" w:cs="Times New Roman"/>
          <w:sz w:val="24"/>
          <w:szCs w:val="24"/>
          <w:u w:val="single"/>
        </w:rPr>
        <w:t>Dede Erika:</w:t>
      </w:r>
    </w:p>
    <w:p w:rsidR="00B51960" w:rsidRDefault="00B51960"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w:t>
      </w:r>
      <w:r w:rsidR="00233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itt a szolgáltatásokról</w:t>
      </w:r>
      <w:r w:rsidR="00E376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763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fogyatékosok, a szenvedélybetegek nappali ellátásáról </w:t>
      </w:r>
      <w:r w:rsidR="00E37635">
        <w:rPr>
          <w:rFonts w:ascii="Times New Roman" w:eastAsia="Times New Roman" w:hAnsi="Times New Roman" w:cs="Times New Roman"/>
          <w:sz w:val="24"/>
          <w:szCs w:val="24"/>
        </w:rPr>
        <w:t>van szó. I</w:t>
      </w:r>
      <w:r>
        <w:rPr>
          <w:rFonts w:ascii="Times New Roman" w:eastAsia="Times New Roman" w:hAnsi="Times New Roman" w:cs="Times New Roman"/>
          <w:sz w:val="24"/>
          <w:szCs w:val="24"/>
        </w:rPr>
        <w:t>lletve a hajléktalanok nappali ellátás</w:t>
      </w:r>
      <w:r w:rsidR="00E37635">
        <w:rPr>
          <w:rFonts w:ascii="Times New Roman" w:eastAsia="Times New Roman" w:hAnsi="Times New Roman" w:cs="Times New Roman"/>
          <w:sz w:val="24"/>
          <w:szCs w:val="24"/>
        </w:rPr>
        <w:t>á</w:t>
      </w:r>
      <w:r>
        <w:rPr>
          <w:rFonts w:ascii="Times New Roman" w:eastAsia="Times New Roman" w:hAnsi="Times New Roman" w:cs="Times New Roman"/>
          <w:sz w:val="24"/>
          <w:szCs w:val="24"/>
        </w:rPr>
        <w:t>t nem tudjuk még elvégezni. A „</w:t>
      </w:r>
      <w:proofErr w:type="spellStart"/>
      <w:r>
        <w:rPr>
          <w:rFonts w:ascii="Times New Roman" w:eastAsia="Times New Roman" w:hAnsi="Times New Roman" w:cs="Times New Roman"/>
          <w:sz w:val="24"/>
          <w:szCs w:val="24"/>
        </w:rPr>
        <w:t>Horogh</w:t>
      </w:r>
      <w:proofErr w:type="spellEnd"/>
      <w:r>
        <w:rPr>
          <w:rFonts w:ascii="Times New Roman" w:eastAsia="Times New Roman" w:hAnsi="Times New Roman" w:cs="Times New Roman"/>
          <w:sz w:val="24"/>
          <w:szCs w:val="24"/>
        </w:rPr>
        <w:t xml:space="preserve"> házban” szeretnénk ezeket a szolgáltatásokat biztosítani. </w:t>
      </w:r>
      <w:r w:rsidR="0068377B">
        <w:rPr>
          <w:rFonts w:ascii="Times New Roman" w:eastAsia="Times New Roman" w:hAnsi="Times New Roman" w:cs="Times New Roman"/>
          <w:sz w:val="24"/>
          <w:szCs w:val="24"/>
        </w:rPr>
        <w:t>Elindultak a folyamatok, elkészültek a tervek, a bekerülési költségek</w:t>
      </w:r>
      <w:r w:rsidR="0068377B" w:rsidRPr="0068377B">
        <w:rPr>
          <w:rFonts w:ascii="Times New Roman" w:eastAsia="Times New Roman" w:hAnsi="Times New Roman" w:cs="Times New Roman"/>
          <w:sz w:val="24"/>
          <w:szCs w:val="24"/>
        </w:rPr>
        <w:t xml:space="preserve"> </w:t>
      </w:r>
      <w:r w:rsidR="0068377B">
        <w:rPr>
          <w:rFonts w:ascii="Times New Roman" w:eastAsia="Times New Roman" w:hAnsi="Times New Roman" w:cs="Times New Roman"/>
          <w:sz w:val="24"/>
          <w:szCs w:val="24"/>
        </w:rPr>
        <w:t>becslése megtörtént. Kiürült az épület, korábban bérlők lakták. Ennek is volt anyagi vonzata, melyet a pályázat nem támogatott.</w:t>
      </w:r>
    </w:p>
    <w:p w:rsidR="00B51960" w:rsidRPr="00DE70E6" w:rsidRDefault="00B51960" w:rsidP="007F5191">
      <w:pPr>
        <w:spacing w:after="0" w:line="240" w:lineRule="auto"/>
        <w:jc w:val="both"/>
        <w:rPr>
          <w:rFonts w:ascii="Times New Roman" w:eastAsia="Times New Roman" w:hAnsi="Times New Roman" w:cs="Times New Roman"/>
          <w:sz w:val="16"/>
          <w:szCs w:val="16"/>
        </w:rPr>
      </w:pPr>
    </w:p>
    <w:p w:rsidR="007F5191" w:rsidRDefault="00B51960"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F5191" w:rsidRPr="001F6E20">
        <w:rPr>
          <w:rFonts w:ascii="Times New Roman" w:eastAsia="Times New Roman" w:hAnsi="Times New Roman" w:cs="Times New Roman"/>
          <w:sz w:val="24"/>
          <w:szCs w:val="24"/>
        </w:rPr>
        <w:t xml:space="preserve"> bizottság elnöke szavazásra bocsátotta az előterjesztésben szereplő határozati javaslatot.</w:t>
      </w:r>
    </w:p>
    <w:p w:rsidR="00A3204D" w:rsidRPr="00DE70E6" w:rsidRDefault="00A3204D" w:rsidP="007F5191">
      <w:pPr>
        <w:spacing w:after="0" w:line="240" w:lineRule="auto"/>
        <w:jc w:val="both"/>
        <w:rPr>
          <w:rFonts w:ascii="Times New Roman" w:eastAsia="Times New Roman" w:hAnsi="Times New Roman" w:cs="Times New Roman"/>
          <w:sz w:val="16"/>
          <w:szCs w:val="16"/>
        </w:rPr>
      </w:pPr>
    </w:p>
    <w:p w:rsidR="007F5191" w:rsidRPr="001F6E20" w:rsidRDefault="00A3204D" w:rsidP="007F5191">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Pr="001F6E20">
        <w:rPr>
          <w:rFonts w:ascii="Times New Roman" w:eastAsia="Times New Roman" w:hAnsi="Times New Roman" w:cs="Times New Roman"/>
          <w:sz w:val="24"/>
          <w:szCs w:val="24"/>
        </w:rPr>
        <w:t>Bizottság</w:t>
      </w:r>
      <w:r>
        <w:rPr>
          <w:rFonts w:ascii="Times New Roman" w:eastAsia="Times New Roman" w:hAnsi="Times New Roman" w:cs="Times New Roman"/>
          <w:sz w:val="24"/>
          <w:szCs w:val="24"/>
        </w:rPr>
        <w:t xml:space="preserve"> 5</w:t>
      </w:r>
      <w:r w:rsidRPr="001F6E20">
        <w:rPr>
          <w:rFonts w:ascii="Times New Roman" w:eastAsia="Times New Roman" w:hAnsi="Times New Roman" w:cs="Times New Roman"/>
          <w:sz w:val="24"/>
          <w:szCs w:val="24"/>
        </w:rPr>
        <w:t xml:space="preserve"> igen szavazattal (Kocsis Róbert, Jónás Kálmán</w:t>
      </w:r>
      <w:r w:rsidRPr="001F6E20">
        <w:rPr>
          <w:rFonts w:ascii="Times New Roman" w:eastAsia="Times New Roman" w:hAnsi="Times New Roman" w:cs="Times New Roman"/>
          <w:color w:val="000000"/>
          <w:sz w:val="24"/>
          <w:szCs w:val="24"/>
        </w:rPr>
        <w:br/>
        <w:t>Marosi György Csongor</w:t>
      </w:r>
      <w:r>
        <w:rPr>
          <w:rFonts w:ascii="Times New Roman" w:eastAsia="Times New Roman" w:hAnsi="Times New Roman" w:cs="Times New Roman"/>
          <w:color w:val="000000"/>
          <w:sz w:val="24"/>
          <w:szCs w:val="24"/>
        </w:rPr>
        <w:t>, Máté Lajos, Dr. Nagy Gábor</w:t>
      </w:r>
      <w:r w:rsidRPr="001F6E20">
        <w:rPr>
          <w:rFonts w:ascii="Times New Roman" w:eastAsia="Times New Roman" w:hAnsi="Times New Roman" w:cs="Times New Roman"/>
          <w:sz w:val="24"/>
          <w:szCs w:val="24"/>
        </w:rPr>
        <w:t xml:space="preserve">) ellenszavazat és tartózkodás nélkül elfogadta a határozati javaslatot. A döntéshozatalban </w:t>
      </w:r>
      <w:r>
        <w:rPr>
          <w:rFonts w:ascii="Times New Roman" w:eastAsia="Times New Roman" w:hAnsi="Times New Roman" w:cs="Times New Roman"/>
          <w:sz w:val="24"/>
          <w:szCs w:val="24"/>
        </w:rPr>
        <w:t>5</w:t>
      </w:r>
      <w:r w:rsidRPr="001F6E20">
        <w:rPr>
          <w:rFonts w:ascii="Times New Roman" w:eastAsia="Times New Roman" w:hAnsi="Times New Roman" w:cs="Times New Roman"/>
          <w:color w:val="000000"/>
          <w:sz w:val="24"/>
          <w:szCs w:val="24"/>
        </w:rPr>
        <w:t xml:space="preserve"> fő vett részt.</w:t>
      </w:r>
      <w:r w:rsidRPr="001F6E20">
        <w:rPr>
          <w:rFonts w:ascii="Times New Roman" w:eastAsia="Times New Roman" w:hAnsi="Times New Roman" w:cs="Times New Roman"/>
          <w:sz w:val="24"/>
          <w:szCs w:val="24"/>
        </w:rPr>
        <w:t xml:space="preserve"> Az előterjesztésben foglaltak</w:t>
      </w:r>
      <w:r w:rsidRPr="001F6E20">
        <w:rPr>
          <w:rFonts w:ascii="Times New Roman" w:eastAsia="Times New Roman" w:hAnsi="Times New Roman" w:cs="Times New Roman"/>
          <w:color w:val="000000"/>
          <w:sz w:val="24"/>
          <w:szCs w:val="24"/>
        </w:rPr>
        <w:t xml:space="preserve"> alapján a következő határozatot hozta:</w:t>
      </w:r>
      <w:r w:rsidRPr="001F6E20">
        <w:rPr>
          <w:rFonts w:ascii="Times New Roman" w:eastAsia="Times New Roman" w:hAnsi="Times New Roman" w:cs="Times New Roman"/>
          <w:sz w:val="24"/>
          <w:szCs w:val="24"/>
        </w:rPr>
        <w:t xml:space="preserve"> </w:t>
      </w:r>
    </w:p>
    <w:p w:rsidR="007F5191" w:rsidRPr="001F6E20" w:rsidRDefault="007F5191" w:rsidP="007F5191">
      <w:pPr>
        <w:spacing w:after="0" w:line="240" w:lineRule="auto"/>
        <w:jc w:val="both"/>
        <w:rPr>
          <w:rFonts w:ascii="Times New Roman" w:eastAsia="Times New Roman" w:hAnsi="Times New Roman" w:cs="Times New Roman"/>
          <w:sz w:val="24"/>
          <w:szCs w:val="24"/>
        </w:rPr>
      </w:pPr>
    </w:p>
    <w:p w:rsidR="007F5191" w:rsidRPr="001F6E20" w:rsidRDefault="007F5191" w:rsidP="007F5191">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b/>
          <w:sz w:val="24"/>
          <w:szCs w:val="24"/>
        </w:rPr>
        <w:t>3</w:t>
      </w:r>
      <w:r w:rsidR="00BA0CDC">
        <w:rPr>
          <w:rFonts w:ascii="Times New Roman" w:eastAsia="Times New Roman" w:hAnsi="Times New Roman" w:cs="Times New Roman"/>
          <w:b/>
          <w:sz w:val="24"/>
          <w:szCs w:val="24"/>
        </w:rPr>
        <w:t>9</w:t>
      </w:r>
      <w:r w:rsidRPr="001F6E20">
        <w:rPr>
          <w:rFonts w:ascii="Times New Roman" w:eastAsia="Times New Roman" w:hAnsi="Times New Roman" w:cs="Times New Roman"/>
          <w:b/>
          <w:sz w:val="24"/>
          <w:szCs w:val="24"/>
        </w:rPr>
        <w:t>/2023. (III. 23.) JIÜB határozat</w:t>
      </w:r>
    </w:p>
    <w:p w:rsidR="00DE70E6" w:rsidRPr="00DE70E6" w:rsidRDefault="007F5191" w:rsidP="00DE70E6">
      <w:pPr>
        <w:spacing w:after="0" w:line="240" w:lineRule="auto"/>
        <w:jc w:val="both"/>
        <w:rPr>
          <w:rFonts w:ascii="Times New Roman" w:hAnsi="Times New Roman" w:cs="Times New Roman"/>
          <w:sz w:val="28"/>
          <w:szCs w:val="28"/>
        </w:rPr>
      </w:pPr>
      <w:r w:rsidRPr="00DE70E6">
        <w:rPr>
          <w:rFonts w:ascii="Times New Roman" w:eastAsia="Times New Roman" w:hAnsi="Times New Roman" w:cs="Times New Roman"/>
          <w:sz w:val="24"/>
          <w:szCs w:val="24"/>
        </w:rPr>
        <w:t>Hajdúszoboszló Város Önkormányzatának Jogi, Igazgatási és Ügyrendi Bizottsága javasolja Hajdúszoboszló Város Önkormányzata Képviselő-testületének</w:t>
      </w:r>
      <w:r w:rsidR="00DE70E6" w:rsidRPr="00DE70E6">
        <w:rPr>
          <w:rFonts w:ascii="Times New Roman" w:eastAsia="Times New Roman" w:hAnsi="Times New Roman" w:cs="Times New Roman"/>
          <w:sz w:val="24"/>
          <w:szCs w:val="24"/>
        </w:rPr>
        <w:t>, hogy támogassa a</w:t>
      </w:r>
      <w:r w:rsidRPr="00DE70E6">
        <w:rPr>
          <w:rFonts w:ascii="Times New Roman" w:hAnsi="Times New Roman" w:cs="Times New Roman"/>
          <w:sz w:val="24"/>
          <w:szCs w:val="24"/>
        </w:rPr>
        <w:t xml:space="preserve"> </w:t>
      </w:r>
      <w:r w:rsidR="00DE70E6" w:rsidRPr="00DE70E6">
        <w:rPr>
          <w:rFonts w:ascii="Times New Roman" w:hAnsi="Times New Roman" w:cs="Times New Roman"/>
          <w:sz w:val="24"/>
          <w:szCs w:val="24"/>
        </w:rPr>
        <w:t xml:space="preserve">Hajdú-Bihar Vármegyei Kormányhivatal Hatósági Főosztály Törvényességi Felügyeleti Osztályához határidő módosítási kérelem benyújtását a szociális igazgatásról és szociális ellátásról szóló 1993. évi III. tv. (továbbiakban: Szt.) 86. § (2) bekezdés c) pontja és 65/F. § (1) bekezdésének értelmében a Szociális és Egészségügyi Bizottság egyetértésével a hajléktalanok nappali ellátása, szenvedélybetegek nappali ellátása, fogyatékosok, autista személyek nappali ellátása biztosításának ügyében. Továbbá támogatja, hogy a határidő módosítási kérelem benyújtására felkérje Hajdúszoboszló Város Jegyzőjét, a szolgáltatások biztosítására 2024. december 31-i határidőt jelölje meg. </w:t>
      </w:r>
    </w:p>
    <w:p w:rsidR="007F5191" w:rsidRDefault="007F5191" w:rsidP="007F5191">
      <w:pPr>
        <w:spacing w:after="0" w:line="240" w:lineRule="auto"/>
        <w:jc w:val="both"/>
        <w:rPr>
          <w:rFonts w:ascii="Times New Roman" w:hAnsi="Times New Roman" w:cs="Times New Roman"/>
          <w:sz w:val="24"/>
          <w:szCs w:val="24"/>
        </w:rPr>
      </w:pPr>
    </w:p>
    <w:p w:rsidR="007F5191" w:rsidRPr="001F6E20" w:rsidRDefault="007F5191" w:rsidP="007F5191">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sz w:val="24"/>
          <w:szCs w:val="24"/>
          <w:u w:val="single"/>
        </w:rPr>
        <w:t>Felelős:</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bizottsági elnök</w:t>
      </w:r>
    </w:p>
    <w:p w:rsidR="007F5191" w:rsidRDefault="007F5191" w:rsidP="007F5191">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u w:val="single"/>
        </w:rPr>
        <w:t>Határidő:</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 xml:space="preserve">2023. </w:t>
      </w:r>
      <w:r>
        <w:rPr>
          <w:rFonts w:ascii="Times New Roman" w:eastAsia="Times New Roman" w:hAnsi="Times New Roman" w:cs="Times New Roman"/>
          <w:sz w:val="24"/>
          <w:szCs w:val="24"/>
        </w:rPr>
        <w:t>áprili</w:t>
      </w:r>
      <w:r w:rsidRPr="001F6E20">
        <w:rPr>
          <w:rFonts w:ascii="Times New Roman" w:eastAsia="Times New Roman" w:hAnsi="Times New Roman" w:cs="Times New Roman"/>
          <w:sz w:val="24"/>
          <w:szCs w:val="24"/>
        </w:rPr>
        <w:t>s 2</w:t>
      </w:r>
      <w:r>
        <w:rPr>
          <w:rFonts w:ascii="Times New Roman" w:eastAsia="Times New Roman" w:hAnsi="Times New Roman" w:cs="Times New Roman"/>
          <w:sz w:val="24"/>
          <w:szCs w:val="24"/>
        </w:rPr>
        <w:t>0</w:t>
      </w:r>
      <w:r w:rsidRPr="001F6E20">
        <w:rPr>
          <w:rFonts w:ascii="Times New Roman" w:eastAsia="Times New Roman" w:hAnsi="Times New Roman" w:cs="Times New Roman"/>
          <w:sz w:val="24"/>
          <w:szCs w:val="24"/>
        </w:rPr>
        <w:t>.</w:t>
      </w:r>
    </w:p>
    <w:p w:rsidR="00E37635" w:rsidRDefault="00E37635" w:rsidP="007F5191">
      <w:pPr>
        <w:spacing w:after="0" w:line="240" w:lineRule="auto"/>
        <w:jc w:val="both"/>
        <w:rPr>
          <w:rFonts w:ascii="Times New Roman" w:eastAsia="Times New Roman" w:hAnsi="Times New Roman" w:cs="Times New Roman"/>
          <w:sz w:val="24"/>
          <w:szCs w:val="24"/>
        </w:rPr>
      </w:pPr>
    </w:p>
    <w:p w:rsidR="00E37635" w:rsidRDefault="00E37635" w:rsidP="007F5191">
      <w:pPr>
        <w:spacing w:after="0" w:line="240" w:lineRule="auto"/>
        <w:jc w:val="both"/>
        <w:rPr>
          <w:rFonts w:ascii="Times New Roman" w:eastAsia="Times New Roman" w:hAnsi="Times New Roman" w:cs="Times New Roman"/>
          <w:sz w:val="24"/>
          <w:szCs w:val="24"/>
        </w:rPr>
      </w:pPr>
    </w:p>
    <w:p w:rsidR="00E37635" w:rsidRPr="001F6E20" w:rsidRDefault="00E37635" w:rsidP="007F5191">
      <w:pPr>
        <w:spacing w:after="0" w:line="240" w:lineRule="auto"/>
        <w:jc w:val="both"/>
        <w:rPr>
          <w:rFonts w:ascii="Times New Roman" w:eastAsia="Times New Roman" w:hAnsi="Times New Roman" w:cs="Times New Roman"/>
          <w:sz w:val="24"/>
          <w:szCs w:val="24"/>
        </w:rPr>
      </w:pPr>
    </w:p>
    <w:p w:rsidR="007F5191" w:rsidRPr="001F6E20" w:rsidRDefault="007F5191" w:rsidP="007F5191">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F6E20">
        <w:rPr>
          <w:rFonts w:ascii="Times New Roman" w:eastAsia="Times New Roman" w:hAnsi="Times New Roman" w:cs="Times New Roman"/>
          <w:b/>
          <w:color w:val="000000"/>
          <w:sz w:val="24"/>
          <w:szCs w:val="24"/>
        </w:rPr>
        <w:lastRenderedPageBreak/>
        <w:t>napirend</w:t>
      </w:r>
    </w:p>
    <w:p w:rsidR="007F5191" w:rsidRPr="001F6E20" w:rsidRDefault="007F5191" w:rsidP="007F5191">
      <w:pPr>
        <w:spacing w:after="0" w:line="240" w:lineRule="auto"/>
        <w:jc w:val="both"/>
        <w:rPr>
          <w:rFonts w:ascii="Times New Roman" w:eastAsia="SimSun" w:hAnsi="Times New Roman" w:cs="Times New Roman"/>
          <w:sz w:val="24"/>
          <w:szCs w:val="24"/>
        </w:rPr>
      </w:pPr>
    </w:p>
    <w:p w:rsidR="007F5191" w:rsidRPr="007F5191" w:rsidRDefault="007F5191" w:rsidP="007F5191">
      <w:pPr>
        <w:spacing w:after="0" w:line="240" w:lineRule="auto"/>
        <w:jc w:val="center"/>
        <w:rPr>
          <w:rFonts w:ascii="Times New Roman" w:eastAsia="Times New Roman" w:hAnsi="Times New Roman" w:cs="Times New Roman"/>
          <w:b/>
          <w:i/>
          <w:sz w:val="24"/>
          <w:szCs w:val="24"/>
        </w:rPr>
      </w:pPr>
      <w:r w:rsidRPr="007F5191">
        <w:rPr>
          <w:rFonts w:ascii="Times New Roman" w:eastAsia="SimSun" w:hAnsi="Times New Roman" w:cs="Times New Roman"/>
          <w:b/>
          <w:i/>
          <w:sz w:val="24"/>
          <w:szCs w:val="24"/>
        </w:rPr>
        <w:t>Előterjesztés Hajdúszoboszló Város Önkormányzata Képviselő-testületének a közterület-használat, közterület-hasznosítás helyi szabályairól szóló 12/2019. (IV. 25.) önkormányzati rendelete módosításáról</w:t>
      </w:r>
    </w:p>
    <w:p w:rsidR="007F5191" w:rsidRDefault="007F5191" w:rsidP="007F5191">
      <w:pPr>
        <w:spacing w:after="0" w:line="240" w:lineRule="auto"/>
        <w:jc w:val="both"/>
        <w:rPr>
          <w:rFonts w:ascii="Times New Roman" w:eastAsia="Times New Roman" w:hAnsi="Times New Roman" w:cs="Times New Roman"/>
          <w:sz w:val="24"/>
          <w:szCs w:val="24"/>
        </w:rPr>
      </w:pPr>
    </w:p>
    <w:p w:rsidR="00E9654B" w:rsidRPr="00E9654B" w:rsidRDefault="00E9654B" w:rsidP="007F5191">
      <w:pPr>
        <w:spacing w:after="0" w:line="240" w:lineRule="auto"/>
        <w:jc w:val="both"/>
        <w:rPr>
          <w:rFonts w:ascii="Times New Roman" w:eastAsia="Times New Roman" w:hAnsi="Times New Roman" w:cs="Times New Roman"/>
          <w:sz w:val="24"/>
          <w:szCs w:val="24"/>
          <w:u w:val="single"/>
        </w:rPr>
      </w:pPr>
      <w:proofErr w:type="spellStart"/>
      <w:r w:rsidRPr="00E9654B">
        <w:rPr>
          <w:rFonts w:ascii="Times New Roman" w:eastAsia="Times New Roman" w:hAnsi="Times New Roman" w:cs="Times New Roman"/>
          <w:sz w:val="24"/>
          <w:szCs w:val="24"/>
          <w:u w:val="single"/>
        </w:rPr>
        <w:t>Szilágyiné</w:t>
      </w:r>
      <w:proofErr w:type="spellEnd"/>
      <w:r w:rsidRPr="00E9654B">
        <w:rPr>
          <w:rFonts w:ascii="Times New Roman" w:eastAsia="Times New Roman" w:hAnsi="Times New Roman" w:cs="Times New Roman"/>
          <w:sz w:val="24"/>
          <w:szCs w:val="24"/>
          <w:u w:val="single"/>
        </w:rPr>
        <w:t xml:space="preserve"> Pál Gyöngyi:</w:t>
      </w:r>
    </w:p>
    <w:p w:rsidR="00E9654B" w:rsidRDefault="00E9654B" w:rsidP="007F5191">
      <w:pPr>
        <w:spacing w:after="0" w:line="240" w:lineRule="auto"/>
        <w:jc w:val="both"/>
        <w:rPr>
          <w:rFonts w:ascii="Times New Roman" w:eastAsia="Times New Roman" w:hAnsi="Times New Roman" w:cs="Times New Roman"/>
          <w:sz w:val="24"/>
          <w:szCs w:val="24"/>
        </w:rPr>
      </w:pPr>
      <w:r w:rsidRPr="00E9654B">
        <w:rPr>
          <w:rFonts w:ascii="Times New Roman" w:eastAsia="Times New Roman" w:hAnsi="Times New Roman" w:cs="Times New Roman"/>
          <w:sz w:val="24"/>
          <w:szCs w:val="24"/>
        </w:rPr>
        <w:t>A Turisztikai és Nemzetközi Kapcsolatokért Felelős Bizottság</w:t>
      </w:r>
      <w:r w:rsidR="005276C3">
        <w:rPr>
          <w:rFonts w:ascii="Times New Roman" w:eastAsia="Times New Roman" w:hAnsi="Times New Roman" w:cs="Times New Roman"/>
          <w:sz w:val="24"/>
          <w:szCs w:val="24"/>
        </w:rPr>
        <w:t xml:space="preserve"> ülés</w:t>
      </w:r>
      <w:r>
        <w:rPr>
          <w:rFonts w:ascii="Times New Roman" w:eastAsia="Times New Roman" w:hAnsi="Times New Roman" w:cs="Times New Roman"/>
          <w:sz w:val="24"/>
          <w:szCs w:val="24"/>
        </w:rPr>
        <w:t xml:space="preserve">én merült fel, hogy a </w:t>
      </w:r>
      <w:proofErr w:type="spellStart"/>
      <w:r>
        <w:rPr>
          <w:rFonts w:ascii="Times New Roman" w:eastAsia="Times New Roman" w:hAnsi="Times New Roman" w:cs="Times New Roman"/>
          <w:sz w:val="24"/>
          <w:szCs w:val="24"/>
        </w:rPr>
        <w:t>gasztro</w:t>
      </w:r>
      <w:proofErr w:type="spellEnd"/>
      <w:r>
        <w:rPr>
          <w:rFonts w:ascii="Times New Roman" w:eastAsia="Times New Roman" w:hAnsi="Times New Roman" w:cs="Times New Roman"/>
          <w:sz w:val="24"/>
          <w:szCs w:val="24"/>
        </w:rPr>
        <w:t xml:space="preserve"> rendezvények esetében különböző díjtételt kellene meghatározni a nyári főszezonban és a </w:t>
      </w:r>
      <w:proofErr w:type="gramStart"/>
      <w:r>
        <w:rPr>
          <w:rFonts w:ascii="Times New Roman" w:eastAsia="Times New Roman" w:hAnsi="Times New Roman" w:cs="Times New Roman"/>
          <w:sz w:val="24"/>
          <w:szCs w:val="24"/>
        </w:rPr>
        <w:t>szezonon</w:t>
      </w:r>
      <w:proofErr w:type="gramEnd"/>
      <w:r>
        <w:rPr>
          <w:rFonts w:ascii="Times New Roman" w:eastAsia="Times New Roman" w:hAnsi="Times New Roman" w:cs="Times New Roman"/>
          <w:sz w:val="24"/>
          <w:szCs w:val="24"/>
        </w:rPr>
        <w:t xml:space="preserve"> kívül </w:t>
      </w:r>
      <w:r w:rsidR="005276C3">
        <w:rPr>
          <w:rFonts w:ascii="Times New Roman" w:eastAsia="Times New Roman" w:hAnsi="Times New Roman" w:cs="Times New Roman"/>
          <w:sz w:val="24"/>
          <w:szCs w:val="24"/>
        </w:rPr>
        <w:t xml:space="preserve">megrendezésre kerülő </w:t>
      </w:r>
      <w:r>
        <w:rPr>
          <w:rFonts w:ascii="Times New Roman" w:eastAsia="Times New Roman" w:hAnsi="Times New Roman" w:cs="Times New Roman"/>
          <w:sz w:val="24"/>
          <w:szCs w:val="24"/>
        </w:rPr>
        <w:t xml:space="preserve">rendezvényekre vonatkozóan. </w:t>
      </w:r>
      <w:proofErr w:type="gramStart"/>
      <w:r>
        <w:rPr>
          <w:rFonts w:ascii="Times New Roman" w:eastAsia="Times New Roman" w:hAnsi="Times New Roman" w:cs="Times New Roman"/>
          <w:sz w:val="24"/>
          <w:szCs w:val="24"/>
        </w:rPr>
        <w:t>Szezonon</w:t>
      </w:r>
      <w:proofErr w:type="gramEnd"/>
      <w:r>
        <w:rPr>
          <w:rFonts w:ascii="Times New Roman" w:eastAsia="Times New Roman" w:hAnsi="Times New Roman" w:cs="Times New Roman"/>
          <w:sz w:val="24"/>
          <w:szCs w:val="24"/>
        </w:rPr>
        <w:t xml:space="preserve"> kívül is értékelni kell azokat a kezdeményezéseket, amelyek kisebb várható látogatói létszámhoz igazodva is rendezvényszervezéssel próbálkozik. Készítettünk egy módosító javaslatot. A június 1 és augusztus 31 közötti </w:t>
      </w:r>
      <w:proofErr w:type="gramStart"/>
      <w:r>
        <w:rPr>
          <w:rFonts w:ascii="Times New Roman" w:eastAsia="Times New Roman" w:hAnsi="Times New Roman" w:cs="Times New Roman"/>
          <w:sz w:val="24"/>
          <w:szCs w:val="24"/>
        </w:rPr>
        <w:t>időszakban</w:t>
      </w:r>
      <w:proofErr w:type="gramEnd"/>
      <w:r>
        <w:rPr>
          <w:rFonts w:ascii="Times New Roman" w:eastAsia="Times New Roman" w:hAnsi="Times New Roman" w:cs="Times New Roman"/>
          <w:sz w:val="24"/>
          <w:szCs w:val="24"/>
        </w:rPr>
        <w:t xml:space="preserve"> az I. övezetben 200 Ft, a II. övezetben 150 Ft és a III. övezetben 100 Ft díjtételt határoztunk meg, szeptember 1, és május 31. között pedig feleződnek a díjtételek.</w:t>
      </w:r>
    </w:p>
    <w:p w:rsidR="00E9654B" w:rsidRDefault="00E9654B" w:rsidP="007F5191">
      <w:pPr>
        <w:spacing w:after="0" w:line="240" w:lineRule="auto"/>
        <w:jc w:val="both"/>
        <w:rPr>
          <w:rFonts w:ascii="Times New Roman" w:eastAsia="Times New Roman" w:hAnsi="Times New Roman" w:cs="Times New Roman"/>
          <w:sz w:val="24"/>
          <w:szCs w:val="24"/>
        </w:rPr>
      </w:pPr>
    </w:p>
    <w:p w:rsidR="00E21D28" w:rsidRPr="00E21D28" w:rsidRDefault="00E21D28" w:rsidP="007F5191">
      <w:pPr>
        <w:spacing w:after="0" w:line="240" w:lineRule="auto"/>
        <w:jc w:val="both"/>
        <w:rPr>
          <w:rFonts w:ascii="Times New Roman" w:eastAsia="Times New Roman" w:hAnsi="Times New Roman" w:cs="Times New Roman"/>
          <w:sz w:val="24"/>
          <w:szCs w:val="24"/>
          <w:u w:val="single"/>
        </w:rPr>
      </w:pPr>
      <w:r w:rsidRPr="00E21D28">
        <w:rPr>
          <w:rFonts w:ascii="Times New Roman" w:eastAsia="Times New Roman" w:hAnsi="Times New Roman" w:cs="Times New Roman"/>
          <w:sz w:val="24"/>
          <w:szCs w:val="24"/>
          <w:u w:val="single"/>
        </w:rPr>
        <w:t>Máté Lajos:</w:t>
      </w:r>
    </w:p>
    <w:p w:rsidR="00E21D28" w:rsidRDefault="00E21D28"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Amikor én szervezt</w:t>
      </w:r>
      <w:r w:rsidR="005276C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 a városban ezeket a </w:t>
      </w:r>
      <w:proofErr w:type="spellStart"/>
      <w:r>
        <w:rPr>
          <w:rFonts w:ascii="Times New Roman" w:eastAsia="Times New Roman" w:hAnsi="Times New Roman" w:cs="Times New Roman"/>
          <w:sz w:val="24"/>
          <w:szCs w:val="24"/>
        </w:rPr>
        <w:t>gasztro</w:t>
      </w:r>
      <w:proofErr w:type="spellEnd"/>
      <w:r>
        <w:rPr>
          <w:rFonts w:ascii="Times New Roman" w:eastAsia="Times New Roman" w:hAnsi="Times New Roman" w:cs="Times New Roman"/>
          <w:sz w:val="24"/>
          <w:szCs w:val="24"/>
        </w:rPr>
        <w:t xml:space="preserve"> rendezvényeket, az volt a </w:t>
      </w:r>
      <w:proofErr w:type="gramStart"/>
      <w:r>
        <w:rPr>
          <w:rFonts w:ascii="Times New Roman" w:eastAsia="Times New Roman" w:hAnsi="Times New Roman" w:cs="Times New Roman"/>
          <w:sz w:val="24"/>
          <w:szCs w:val="24"/>
        </w:rPr>
        <w:t>koncepció</w:t>
      </w:r>
      <w:proofErr w:type="gramEnd"/>
      <w:r>
        <w:rPr>
          <w:rFonts w:ascii="Times New Roman" w:eastAsia="Times New Roman" w:hAnsi="Times New Roman" w:cs="Times New Roman"/>
          <w:sz w:val="24"/>
          <w:szCs w:val="24"/>
        </w:rPr>
        <w:t>, hogy 3 naposak legyenek</w:t>
      </w:r>
      <w:r w:rsidR="005276C3">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műsorok költségeinek előteremtéséhez </w:t>
      </w:r>
      <w:r w:rsidR="005276C3">
        <w:rPr>
          <w:rFonts w:ascii="Times New Roman" w:eastAsia="Times New Roman" w:hAnsi="Times New Roman" w:cs="Times New Roman"/>
          <w:sz w:val="24"/>
          <w:szCs w:val="24"/>
        </w:rPr>
        <w:t xml:space="preserve">pedig </w:t>
      </w:r>
      <w:r>
        <w:rPr>
          <w:rFonts w:ascii="Times New Roman" w:eastAsia="Times New Roman" w:hAnsi="Times New Roman" w:cs="Times New Roman"/>
          <w:sz w:val="24"/>
          <w:szCs w:val="24"/>
        </w:rPr>
        <w:t>kereskedőket kellett beengedni a területre. Megfontolásra ajánlom azt a körülményt, hogy nem mindegy, hogy valaki csak eladni szeretne, vagy egy több napos kulturális tartalmat visz a közterületre és ennek érdekében a plusz bevételi forrás mellett ellátási kötelezettségként is tekint ezekre a lehetőségekre.</w:t>
      </w:r>
      <w:r w:rsidR="0052033B">
        <w:rPr>
          <w:rFonts w:ascii="Times New Roman" w:eastAsia="Times New Roman" w:hAnsi="Times New Roman" w:cs="Times New Roman"/>
          <w:sz w:val="24"/>
          <w:szCs w:val="24"/>
        </w:rPr>
        <w:t xml:space="preserve"> Nem hiszem, hogy ez a</w:t>
      </w:r>
      <w:r w:rsidR="00CF030F">
        <w:rPr>
          <w:rFonts w:ascii="Times New Roman" w:eastAsia="Times New Roman" w:hAnsi="Times New Roman" w:cs="Times New Roman"/>
          <w:sz w:val="24"/>
          <w:szCs w:val="24"/>
        </w:rPr>
        <w:t>z augusztusi rendezvény</w:t>
      </w:r>
      <w:r w:rsidR="0052033B">
        <w:rPr>
          <w:rFonts w:ascii="Times New Roman" w:eastAsia="Times New Roman" w:hAnsi="Times New Roman" w:cs="Times New Roman"/>
          <w:sz w:val="24"/>
          <w:szCs w:val="24"/>
        </w:rPr>
        <w:t xml:space="preserve"> a városba érkezők differenciált kulturális igényét ki fogja tudni szolgálni.</w:t>
      </w:r>
    </w:p>
    <w:p w:rsidR="0052033B" w:rsidRDefault="0052033B" w:rsidP="007F5191">
      <w:pPr>
        <w:spacing w:after="0" w:line="240" w:lineRule="auto"/>
        <w:jc w:val="both"/>
        <w:rPr>
          <w:rFonts w:ascii="Times New Roman" w:eastAsia="Times New Roman" w:hAnsi="Times New Roman" w:cs="Times New Roman"/>
          <w:sz w:val="24"/>
          <w:szCs w:val="24"/>
        </w:rPr>
      </w:pPr>
    </w:p>
    <w:p w:rsidR="0052033B" w:rsidRPr="00E9654B" w:rsidRDefault="0052033B" w:rsidP="0052033B">
      <w:pPr>
        <w:spacing w:after="0" w:line="240" w:lineRule="auto"/>
        <w:jc w:val="both"/>
        <w:rPr>
          <w:rFonts w:ascii="Times New Roman" w:eastAsia="Times New Roman" w:hAnsi="Times New Roman" w:cs="Times New Roman"/>
          <w:sz w:val="24"/>
          <w:szCs w:val="24"/>
          <w:u w:val="single"/>
        </w:rPr>
      </w:pPr>
      <w:proofErr w:type="spellStart"/>
      <w:r w:rsidRPr="00E9654B">
        <w:rPr>
          <w:rFonts w:ascii="Times New Roman" w:eastAsia="Times New Roman" w:hAnsi="Times New Roman" w:cs="Times New Roman"/>
          <w:sz w:val="24"/>
          <w:szCs w:val="24"/>
          <w:u w:val="single"/>
        </w:rPr>
        <w:t>Szilágyiné</w:t>
      </w:r>
      <w:proofErr w:type="spellEnd"/>
      <w:r w:rsidRPr="00E9654B">
        <w:rPr>
          <w:rFonts w:ascii="Times New Roman" w:eastAsia="Times New Roman" w:hAnsi="Times New Roman" w:cs="Times New Roman"/>
          <w:sz w:val="24"/>
          <w:szCs w:val="24"/>
          <w:u w:val="single"/>
        </w:rPr>
        <w:t xml:space="preserve"> Pál Gyöngyi:</w:t>
      </w:r>
    </w:p>
    <w:p w:rsidR="0052033B" w:rsidRDefault="0052033B" w:rsidP="0052033B">
      <w:pPr>
        <w:spacing w:after="0" w:line="240" w:lineRule="auto"/>
        <w:jc w:val="both"/>
        <w:rPr>
          <w:rFonts w:ascii="Times New Roman" w:eastAsia="Times New Roman" w:hAnsi="Times New Roman" w:cs="Times New Roman"/>
          <w:sz w:val="24"/>
          <w:szCs w:val="24"/>
        </w:rPr>
      </w:pPr>
      <w:r w:rsidRPr="00E9654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táblázatban úgy jelenik </w:t>
      </w:r>
      <w:r w:rsidR="00CF030F">
        <w:rPr>
          <w:rFonts w:ascii="Times New Roman" w:eastAsia="Times New Roman" w:hAnsi="Times New Roman" w:cs="Times New Roman"/>
          <w:sz w:val="24"/>
          <w:szCs w:val="24"/>
        </w:rPr>
        <w:t>meg a díjtétel, hogy kulturális és idegenforgalmi rendezvény, melyhez egyéb kapcsolódó tevékenységként jelenik meg az étel- ital kimérés. A testület dönt minden egyes rendezvényről.</w:t>
      </w:r>
    </w:p>
    <w:p w:rsidR="00CF030F" w:rsidRDefault="00CF030F" w:rsidP="0052033B">
      <w:pPr>
        <w:spacing w:after="0" w:line="240" w:lineRule="auto"/>
        <w:jc w:val="both"/>
        <w:rPr>
          <w:rFonts w:ascii="Times New Roman" w:eastAsia="Times New Roman" w:hAnsi="Times New Roman" w:cs="Times New Roman"/>
          <w:sz w:val="24"/>
          <w:szCs w:val="24"/>
        </w:rPr>
      </w:pPr>
    </w:p>
    <w:p w:rsidR="00CF030F" w:rsidRPr="00CF030F" w:rsidRDefault="00CF030F" w:rsidP="0052033B">
      <w:pPr>
        <w:spacing w:after="0" w:line="240" w:lineRule="auto"/>
        <w:jc w:val="both"/>
        <w:rPr>
          <w:rFonts w:ascii="Times New Roman" w:eastAsia="Times New Roman" w:hAnsi="Times New Roman" w:cs="Times New Roman"/>
          <w:sz w:val="24"/>
          <w:szCs w:val="24"/>
          <w:u w:val="single"/>
        </w:rPr>
      </w:pPr>
      <w:r w:rsidRPr="00CF030F">
        <w:rPr>
          <w:rFonts w:ascii="Times New Roman" w:eastAsia="Times New Roman" w:hAnsi="Times New Roman" w:cs="Times New Roman"/>
          <w:sz w:val="24"/>
          <w:szCs w:val="24"/>
          <w:u w:val="single"/>
        </w:rPr>
        <w:t>Dr. Morvai Gábor:</w:t>
      </w:r>
    </w:p>
    <w:p w:rsidR="00CF030F" w:rsidRDefault="00CF030F" w:rsidP="005203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legutóbbi testületi ülésen merült fel az az igény, hogy legyen a városnak bevétele ezekből a rendezvényekből, hiszen ezek alapvetően </w:t>
      </w:r>
      <w:proofErr w:type="gramStart"/>
      <w:r>
        <w:rPr>
          <w:rFonts w:ascii="Times New Roman" w:eastAsia="Times New Roman" w:hAnsi="Times New Roman" w:cs="Times New Roman"/>
          <w:sz w:val="24"/>
          <w:szCs w:val="24"/>
        </w:rPr>
        <w:t>profitorientált</w:t>
      </w:r>
      <w:proofErr w:type="gramEnd"/>
      <w:r>
        <w:rPr>
          <w:rFonts w:ascii="Times New Roman" w:eastAsia="Times New Roman" w:hAnsi="Times New Roman" w:cs="Times New Roman"/>
          <w:sz w:val="24"/>
          <w:szCs w:val="24"/>
        </w:rPr>
        <w:t xml:space="preserve"> rendezvények. Ez alapján készült el ez a mostani </w:t>
      </w:r>
      <w:proofErr w:type="gramStart"/>
      <w:r>
        <w:rPr>
          <w:rFonts w:ascii="Times New Roman" w:eastAsia="Times New Roman" w:hAnsi="Times New Roman" w:cs="Times New Roman"/>
          <w:sz w:val="24"/>
          <w:szCs w:val="24"/>
        </w:rPr>
        <w:t>koncepció</w:t>
      </w:r>
      <w:proofErr w:type="gramEnd"/>
      <w:r>
        <w:rPr>
          <w:rFonts w:ascii="Times New Roman" w:eastAsia="Times New Roman" w:hAnsi="Times New Roman" w:cs="Times New Roman"/>
          <w:sz w:val="24"/>
          <w:szCs w:val="24"/>
        </w:rPr>
        <w:t>.</w:t>
      </w:r>
    </w:p>
    <w:p w:rsidR="00E21D28" w:rsidRDefault="00E21D28" w:rsidP="007F5191">
      <w:pPr>
        <w:spacing w:after="0" w:line="240" w:lineRule="auto"/>
        <w:jc w:val="both"/>
        <w:rPr>
          <w:rFonts w:ascii="Times New Roman" w:eastAsia="Times New Roman" w:hAnsi="Times New Roman" w:cs="Times New Roman"/>
          <w:sz w:val="24"/>
          <w:szCs w:val="24"/>
        </w:rPr>
      </w:pPr>
    </w:p>
    <w:p w:rsidR="00CF030F" w:rsidRPr="00E21D28" w:rsidRDefault="00CF030F" w:rsidP="00CF030F">
      <w:pPr>
        <w:spacing w:after="0" w:line="240" w:lineRule="auto"/>
        <w:jc w:val="both"/>
        <w:rPr>
          <w:rFonts w:ascii="Times New Roman" w:eastAsia="Times New Roman" w:hAnsi="Times New Roman" w:cs="Times New Roman"/>
          <w:sz w:val="24"/>
          <w:szCs w:val="24"/>
          <w:u w:val="single"/>
        </w:rPr>
      </w:pPr>
      <w:r w:rsidRPr="00E21D28">
        <w:rPr>
          <w:rFonts w:ascii="Times New Roman" w:eastAsia="Times New Roman" w:hAnsi="Times New Roman" w:cs="Times New Roman"/>
          <w:sz w:val="24"/>
          <w:szCs w:val="24"/>
          <w:u w:val="single"/>
        </w:rPr>
        <w:t>Máté Lajos:</w:t>
      </w:r>
    </w:p>
    <w:p w:rsidR="00E21D28" w:rsidRDefault="00CF030F" w:rsidP="00CF03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Én nem a bevételre mentem rá, hanem, hogy tartalmas, lehetőleg több napig tartó program legyen a városba, ami vendéget és vendég elégedettséget generál. </w:t>
      </w:r>
      <w:r w:rsidR="00577745">
        <w:rPr>
          <w:rFonts w:ascii="Times New Roman" w:eastAsia="Times New Roman" w:hAnsi="Times New Roman" w:cs="Times New Roman"/>
          <w:sz w:val="24"/>
          <w:szCs w:val="24"/>
        </w:rPr>
        <w:t xml:space="preserve">Értem, hogy a bevétel generálása fontos szempont, bár </w:t>
      </w:r>
      <w:r>
        <w:rPr>
          <w:rFonts w:ascii="Times New Roman" w:eastAsia="Times New Roman" w:hAnsi="Times New Roman" w:cs="Times New Roman"/>
          <w:sz w:val="24"/>
          <w:szCs w:val="24"/>
        </w:rPr>
        <w:t xml:space="preserve">az ezen a címen befizetett tételek összege nem annyira jelentős összeg. </w:t>
      </w:r>
      <w:r w:rsidR="00577745">
        <w:rPr>
          <w:rFonts w:ascii="Times New Roman" w:eastAsia="Times New Roman" w:hAnsi="Times New Roman" w:cs="Times New Roman"/>
          <w:sz w:val="24"/>
          <w:szCs w:val="24"/>
        </w:rPr>
        <w:t xml:space="preserve">Nem érzem a javaslatban azt a szándékot, hogy olyan irányba menjen a város kulturális kínálata, ami vonzó lehet a </w:t>
      </w:r>
      <w:proofErr w:type="gramStart"/>
      <w:r w:rsidR="00577745">
        <w:rPr>
          <w:rFonts w:ascii="Times New Roman" w:eastAsia="Times New Roman" w:hAnsi="Times New Roman" w:cs="Times New Roman"/>
          <w:sz w:val="24"/>
          <w:szCs w:val="24"/>
        </w:rPr>
        <w:t>szezonon</w:t>
      </w:r>
      <w:proofErr w:type="gramEnd"/>
      <w:r w:rsidR="00577745">
        <w:rPr>
          <w:rFonts w:ascii="Times New Roman" w:eastAsia="Times New Roman" w:hAnsi="Times New Roman" w:cs="Times New Roman"/>
          <w:sz w:val="24"/>
          <w:szCs w:val="24"/>
        </w:rPr>
        <w:t xml:space="preserve"> kívül is.</w:t>
      </w:r>
    </w:p>
    <w:p w:rsidR="00577745" w:rsidRDefault="00577745" w:rsidP="00CF030F">
      <w:pPr>
        <w:spacing w:after="0" w:line="240" w:lineRule="auto"/>
        <w:jc w:val="both"/>
        <w:rPr>
          <w:rFonts w:ascii="Times New Roman" w:eastAsia="Times New Roman" w:hAnsi="Times New Roman" w:cs="Times New Roman"/>
          <w:sz w:val="24"/>
          <w:szCs w:val="24"/>
        </w:rPr>
      </w:pPr>
    </w:p>
    <w:p w:rsidR="00577745" w:rsidRPr="00577745" w:rsidRDefault="00577745" w:rsidP="00CF030F">
      <w:pPr>
        <w:spacing w:after="0" w:line="240" w:lineRule="auto"/>
        <w:jc w:val="both"/>
        <w:rPr>
          <w:rFonts w:ascii="Times New Roman" w:eastAsia="Times New Roman" w:hAnsi="Times New Roman" w:cs="Times New Roman"/>
          <w:sz w:val="24"/>
          <w:szCs w:val="24"/>
          <w:u w:val="single"/>
        </w:rPr>
      </w:pPr>
      <w:r w:rsidRPr="00577745">
        <w:rPr>
          <w:rFonts w:ascii="Times New Roman" w:eastAsia="Times New Roman" w:hAnsi="Times New Roman" w:cs="Times New Roman"/>
          <w:sz w:val="24"/>
          <w:szCs w:val="24"/>
          <w:u w:val="single"/>
        </w:rPr>
        <w:t>Dr. Nagy Gábor:</w:t>
      </w:r>
    </w:p>
    <w:p w:rsidR="00577745" w:rsidRDefault="00577745" w:rsidP="00CF03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Jelenleg városunk tömegturizmusból él. Sokkal </w:t>
      </w:r>
      <w:proofErr w:type="spellStart"/>
      <w:r>
        <w:rPr>
          <w:rFonts w:ascii="Times New Roman" w:eastAsia="Times New Roman" w:hAnsi="Times New Roman" w:cs="Times New Roman"/>
          <w:sz w:val="24"/>
          <w:szCs w:val="24"/>
        </w:rPr>
        <w:t>átfontoltabb</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koncepciót</w:t>
      </w:r>
      <w:proofErr w:type="gramEnd"/>
      <w:r>
        <w:rPr>
          <w:rFonts w:ascii="Times New Roman" w:eastAsia="Times New Roman" w:hAnsi="Times New Roman" w:cs="Times New Roman"/>
          <w:sz w:val="24"/>
          <w:szCs w:val="24"/>
        </w:rPr>
        <w:t xml:space="preserve"> igényelne annak meghatározása, hogy milyen programok</w:t>
      </w:r>
      <w:r w:rsidR="00BB60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legyenek.</w:t>
      </w:r>
    </w:p>
    <w:p w:rsidR="00577745" w:rsidRDefault="00577745" w:rsidP="00CF030F">
      <w:pPr>
        <w:spacing w:after="0" w:line="240" w:lineRule="auto"/>
        <w:jc w:val="both"/>
        <w:rPr>
          <w:rFonts w:ascii="Times New Roman" w:eastAsia="Times New Roman" w:hAnsi="Times New Roman" w:cs="Times New Roman"/>
          <w:sz w:val="24"/>
          <w:szCs w:val="24"/>
        </w:rPr>
      </w:pPr>
    </w:p>
    <w:p w:rsidR="00577745" w:rsidRPr="00577745" w:rsidRDefault="00577745" w:rsidP="00CF030F">
      <w:pPr>
        <w:spacing w:after="0" w:line="240" w:lineRule="auto"/>
        <w:jc w:val="both"/>
        <w:rPr>
          <w:rFonts w:ascii="Times New Roman" w:eastAsia="Times New Roman" w:hAnsi="Times New Roman" w:cs="Times New Roman"/>
          <w:sz w:val="24"/>
          <w:szCs w:val="24"/>
          <w:u w:val="single"/>
        </w:rPr>
      </w:pPr>
      <w:proofErr w:type="spellStart"/>
      <w:r w:rsidRPr="00577745">
        <w:rPr>
          <w:rFonts w:ascii="Times New Roman" w:eastAsia="Times New Roman" w:hAnsi="Times New Roman" w:cs="Times New Roman"/>
          <w:sz w:val="24"/>
          <w:szCs w:val="24"/>
          <w:u w:val="single"/>
        </w:rPr>
        <w:t>Szilágyiné</w:t>
      </w:r>
      <w:proofErr w:type="spellEnd"/>
      <w:r w:rsidRPr="00577745">
        <w:rPr>
          <w:rFonts w:ascii="Times New Roman" w:eastAsia="Times New Roman" w:hAnsi="Times New Roman" w:cs="Times New Roman"/>
          <w:sz w:val="24"/>
          <w:szCs w:val="24"/>
          <w:u w:val="single"/>
        </w:rPr>
        <w:t xml:space="preserve"> Pál Gyöngyi:</w:t>
      </w:r>
    </w:p>
    <w:p w:rsidR="00577745" w:rsidRDefault="00577745" w:rsidP="00CF03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Mivel ezeknek a rendezvények megszervezéséhez mindenképp kell a testület tulajdonosi hozzájáruló nyilatkozata, akár tehetné ezt egy kétlépcsős mechanizmusban is. Először elvi támogatást </w:t>
      </w:r>
      <w:r w:rsidR="007C757A">
        <w:rPr>
          <w:rFonts w:ascii="Times New Roman" w:eastAsia="Times New Roman" w:hAnsi="Times New Roman" w:cs="Times New Roman"/>
          <w:sz w:val="24"/>
          <w:szCs w:val="24"/>
        </w:rPr>
        <w:t>adna, majd a részletes bemutatás ismeretében hozna végleges döntést.</w:t>
      </w:r>
    </w:p>
    <w:p w:rsidR="007C757A" w:rsidRPr="00E21D28" w:rsidRDefault="007C757A" w:rsidP="007C757A">
      <w:pPr>
        <w:spacing w:after="0" w:line="240" w:lineRule="auto"/>
        <w:jc w:val="both"/>
        <w:rPr>
          <w:rFonts w:ascii="Times New Roman" w:eastAsia="Times New Roman" w:hAnsi="Times New Roman" w:cs="Times New Roman"/>
          <w:sz w:val="24"/>
          <w:szCs w:val="24"/>
          <w:u w:val="single"/>
        </w:rPr>
      </w:pPr>
      <w:r w:rsidRPr="00E21D28">
        <w:rPr>
          <w:rFonts w:ascii="Times New Roman" w:eastAsia="Times New Roman" w:hAnsi="Times New Roman" w:cs="Times New Roman"/>
          <w:sz w:val="24"/>
          <w:szCs w:val="24"/>
          <w:u w:val="single"/>
        </w:rPr>
        <w:lastRenderedPageBreak/>
        <w:t>Máté Lajos:</w:t>
      </w:r>
    </w:p>
    <w:p w:rsidR="00F66923" w:rsidRDefault="007C757A"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vendégek véleménye szerin</w:t>
      </w:r>
      <w:r w:rsidR="00F66923">
        <w:rPr>
          <w:rFonts w:ascii="Times New Roman" w:eastAsia="Times New Roman" w:hAnsi="Times New Roman" w:cs="Times New Roman"/>
          <w:sz w:val="24"/>
          <w:szCs w:val="24"/>
        </w:rPr>
        <w:t>t nagyon fakulnak kifele ezek az események.</w:t>
      </w:r>
    </w:p>
    <w:p w:rsidR="00F66923" w:rsidRDefault="00F66923" w:rsidP="007F5191">
      <w:pPr>
        <w:spacing w:after="0" w:line="240" w:lineRule="auto"/>
        <w:jc w:val="both"/>
        <w:rPr>
          <w:rFonts w:ascii="Times New Roman" w:eastAsia="Times New Roman" w:hAnsi="Times New Roman" w:cs="Times New Roman"/>
          <w:sz w:val="24"/>
          <w:szCs w:val="24"/>
        </w:rPr>
      </w:pPr>
    </w:p>
    <w:p w:rsidR="007C757A" w:rsidRPr="00F66923" w:rsidRDefault="00F66923" w:rsidP="007F5191">
      <w:pPr>
        <w:spacing w:after="0" w:line="240" w:lineRule="auto"/>
        <w:jc w:val="both"/>
        <w:rPr>
          <w:rFonts w:ascii="Times New Roman" w:eastAsia="Times New Roman" w:hAnsi="Times New Roman" w:cs="Times New Roman"/>
          <w:sz w:val="24"/>
          <w:szCs w:val="24"/>
          <w:u w:val="single"/>
        </w:rPr>
      </w:pPr>
      <w:r w:rsidRPr="00F66923">
        <w:rPr>
          <w:rFonts w:ascii="Times New Roman" w:eastAsia="Times New Roman" w:hAnsi="Times New Roman" w:cs="Times New Roman"/>
          <w:sz w:val="24"/>
          <w:szCs w:val="24"/>
          <w:u w:val="single"/>
        </w:rPr>
        <w:t>Jónás Kálmán:</w:t>
      </w:r>
    </w:p>
    <w:p w:rsidR="00F66923" w:rsidRDefault="00253663"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66923">
        <w:rPr>
          <w:rFonts w:ascii="Times New Roman" w:eastAsia="Times New Roman" w:hAnsi="Times New Roman" w:cs="Times New Roman"/>
          <w:sz w:val="24"/>
          <w:szCs w:val="24"/>
        </w:rPr>
        <w:t xml:space="preserve"> bizottsági ülésen elhangzott még az is, hogy az ilyen stílusú rendezvények nem feltétlenü</w:t>
      </w:r>
      <w:r>
        <w:rPr>
          <w:rFonts w:ascii="Times New Roman" w:eastAsia="Times New Roman" w:hAnsi="Times New Roman" w:cs="Times New Roman"/>
          <w:sz w:val="24"/>
          <w:szCs w:val="24"/>
        </w:rPr>
        <w:t xml:space="preserve">l előnyösek azoknak, akik egyébként </w:t>
      </w:r>
      <w:r w:rsidR="0072793A">
        <w:rPr>
          <w:rFonts w:ascii="Times New Roman" w:eastAsia="Times New Roman" w:hAnsi="Times New Roman" w:cs="Times New Roman"/>
          <w:sz w:val="24"/>
          <w:szCs w:val="24"/>
        </w:rPr>
        <w:t xml:space="preserve">egész </w:t>
      </w:r>
      <w:proofErr w:type="gramStart"/>
      <w:r w:rsidR="0072793A">
        <w:rPr>
          <w:rFonts w:ascii="Times New Roman" w:eastAsia="Times New Roman" w:hAnsi="Times New Roman" w:cs="Times New Roman"/>
          <w:sz w:val="24"/>
          <w:szCs w:val="24"/>
        </w:rPr>
        <w:t>szezonban</w:t>
      </w:r>
      <w:proofErr w:type="gramEnd"/>
      <w:r w:rsidR="0072793A">
        <w:rPr>
          <w:rFonts w:ascii="Times New Roman" w:eastAsia="Times New Roman" w:hAnsi="Times New Roman" w:cs="Times New Roman"/>
          <w:sz w:val="24"/>
          <w:szCs w:val="24"/>
        </w:rPr>
        <w:t xml:space="preserve"> bérelnek egy helyet.</w:t>
      </w:r>
    </w:p>
    <w:p w:rsidR="007C757A" w:rsidRDefault="007C757A" w:rsidP="007F5191">
      <w:pPr>
        <w:spacing w:after="0" w:line="240" w:lineRule="auto"/>
        <w:jc w:val="both"/>
        <w:rPr>
          <w:rFonts w:ascii="Times New Roman" w:eastAsia="Times New Roman" w:hAnsi="Times New Roman" w:cs="Times New Roman"/>
          <w:sz w:val="24"/>
          <w:szCs w:val="24"/>
        </w:rPr>
      </w:pPr>
    </w:p>
    <w:p w:rsidR="007F5191" w:rsidRPr="001F6E20" w:rsidRDefault="00E9654B"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F5191" w:rsidRPr="001F6E20">
        <w:rPr>
          <w:rFonts w:ascii="Times New Roman" w:eastAsia="Times New Roman" w:hAnsi="Times New Roman" w:cs="Times New Roman"/>
          <w:sz w:val="24"/>
          <w:szCs w:val="24"/>
        </w:rPr>
        <w:t xml:space="preserve"> bizottság elnöke szavazásra bocsátotta az előterjesztésben szereplő határozati javaslatot.</w:t>
      </w:r>
    </w:p>
    <w:p w:rsidR="007F5191" w:rsidRPr="001F6E20" w:rsidRDefault="007F5191" w:rsidP="007F5191">
      <w:pPr>
        <w:spacing w:after="0" w:line="240" w:lineRule="auto"/>
        <w:jc w:val="both"/>
        <w:rPr>
          <w:rFonts w:ascii="Times New Roman" w:eastAsia="Times New Roman" w:hAnsi="Times New Roman" w:cs="Times New Roman"/>
          <w:sz w:val="24"/>
          <w:szCs w:val="24"/>
        </w:rPr>
      </w:pPr>
    </w:p>
    <w:p w:rsidR="00A3204D" w:rsidRPr="001F6E20" w:rsidRDefault="00A3204D" w:rsidP="00A3204D">
      <w:pPr>
        <w:spacing w:after="0" w:line="240" w:lineRule="auto"/>
        <w:jc w:val="both"/>
        <w:rPr>
          <w:rFonts w:ascii="Times New Roman" w:eastAsia="Times New Roman" w:hAnsi="Times New Roman" w:cs="Times New Roman"/>
          <w:color w:val="000000"/>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Pr="001F6E20">
        <w:rPr>
          <w:rFonts w:ascii="Times New Roman" w:eastAsia="Times New Roman" w:hAnsi="Times New Roman" w:cs="Times New Roman"/>
          <w:sz w:val="24"/>
          <w:szCs w:val="24"/>
        </w:rPr>
        <w:t>Bizottság</w:t>
      </w:r>
      <w:r>
        <w:rPr>
          <w:rFonts w:ascii="Times New Roman" w:eastAsia="Times New Roman" w:hAnsi="Times New Roman" w:cs="Times New Roman"/>
          <w:sz w:val="24"/>
          <w:szCs w:val="24"/>
        </w:rPr>
        <w:t xml:space="preserve"> 4</w:t>
      </w:r>
      <w:r w:rsidRPr="001F6E20">
        <w:rPr>
          <w:rFonts w:ascii="Times New Roman" w:eastAsia="Times New Roman" w:hAnsi="Times New Roman" w:cs="Times New Roman"/>
          <w:sz w:val="24"/>
          <w:szCs w:val="24"/>
        </w:rPr>
        <w:t xml:space="preserve"> igen szavazattal (</w:t>
      </w:r>
      <w:r>
        <w:rPr>
          <w:rFonts w:ascii="Times New Roman" w:eastAsia="Times New Roman" w:hAnsi="Times New Roman" w:cs="Times New Roman"/>
          <w:sz w:val="24"/>
          <w:szCs w:val="24"/>
        </w:rPr>
        <w:t xml:space="preserve">Kocsis Róbert, </w:t>
      </w:r>
      <w:r w:rsidRPr="001F6E20">
        <w:rPr>
          <w:rFonts w:ascii="Times New Roman" w:eastAsia="Times New Roman" w:hAnsi="Times New Roman" w:cs="Times New Roman"/>
          <w:sz w:val="24"/>
          <w:szCs w:val="24"/>
        </w:rPr>
        <w:t>Jónás Kálmán</w:t>
      </w:r>
      <w:r w:rsidRPr="001F6E20">
        <w:rPr>
          <w:rFonts w:ascii="Times New Roman" w:eastAsia="Times New Roman" w:hAnsi="Times New Roman" w:cs="Times New Roman"/>
          <w:color w:val="000000"/>
          <w:sz w:val="24"/>
          <w:szCs w:val="24"/>
        </w:rPr>
        <w:br/>
        <w:t>Marosi György Csongor</w:t>
      </w:r>
      <w:r>
        <w:rPr>
          <w:rFonts w:ascii="Times New Roman" w:eastAsia="Times New Roman" w:hAnsi="Times New Roman" w:cs="Times New Roman"/>
          <w:color w:val="000000"/>
          <w:sz w:val="24"/>
          <w:szCs w:val="24"/>
        </w:rPr>
        <w:t>, Dr. Nagy Gábor</w:t>
      </w:r>
      <w:r w:rsidRPr="001F6E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tartózkodás mellett (</w:t>
      </w:r>
      <w:r>
        <w:rPr>
          <w:rFonts w:ascii="Times New Roman" w:eastAsia="Times New Roman" w:hAnsi="Times New Roman" w:cs="Times New Roman"/>
          <w:color w:val="000000"/>
          <w:sz w:val="24"/>
          <w:szCs w:val="24"/>
        </w:rPr>
        <w:t>Máté Lajos)</w:t>
      </w:r>
      <w:r>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ellenszavazat nélkül elfogadta a határozati javaslatot.</w:t>
      </w:r>
      <w:r>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 xml:space="preserve">A döntéshozatalban </w:t>
      </w:r>
      <w:r>
        <w:rPr>
          <w:rFonts w:ascii="Times New Roman" w:eastAsia="Times New Roman" w:hAnsi="Times New Roman" w:cs="Times New Roman"/>
          <w:sz w:val="24"/>
          <w:szCs w:val="24"/>
        </w:rPr>
        <w:t>5</w:t>
      </w:r>
      <w:r w:rsidRPr="001F6E20">
        <w:rPr>
          <w:rFonts w:ascii="Times New Roman" w:eastAsia="Times New Roman" w:hAnsi="Times New Roman" w:cs="Times New Roman"/>
          <w:color w:val="000000"/>
          <w:sz w:val="24"/>
          <w:szCs w:val="24"/>
        </w:rPr>
        <w:t xml:space="preserve"> fő vett részt.</w:t>
      </w:r>
      <w:r w:rsidRPr="001F6E20">
        <w:rPr>
          <w:rFonts w:ascii="Times New Roman" w:eastAsia="Times New Roman" w:hAnsi="Times New Roman" w:cs="Times New Roman"/>
          <w:sz w:val="24"/>
          <w:szCs w:val="24"/>
        </w:rPr>
        <w:t xml:space="preserve"> Az előterjesztésben foglaltak</w:t>
      </w:r>
      <w:r w:rsidRPr="001F6E20">
        <w:rPr>
          <w:rFonts w:ascii="Times New Roman" w:eastAsia="Times New Roman" w:hAnsi="Times New Roman" w:cs="Times New Roman"/>
          <w:color w:val="000000"/>
          <w:sz w:val="24"/>
          <w:szCs w:val="24"/>
        </w:rPr>
        <w:t xml:space="preserve"> alapján a következő határozatot hozta:</w:t>
      </w:r>
      <w:r w:rsidRPr="001F6E20">
        <w:rPr>
          <w:rFonts w:ascii="Times New Roman" w:eastAsia="Times New Roman" w:hAnsi="Times New Roman" w:cs="Times New Roman"/>
          <w:sz w:val="24"/>
          <w:szCs w:val="24"/>
        </w:rPr>
        <w:t xml:space="preserve"> </w:t>
      </w:r>
    </w:p>
    <w:p w:rsidR="007F5191" w:rsidRPr="001F6E20" w:rsidRDefault="007F5191" w:rsidP="007F5191">
      <w:pPr>
        <w:spacing w:after="0" w:line="240" w:lineRule="auto"/>
        <w:jc w:val="both"/>
        <w:rPr>
          <w:rFonts w:ascii="Times New Roman" w:eastAsia="Times New Roman" w:hAnsi="Times New Roman" w:cs="Times New Roman"/>
          <w:sz w:val="24"/>
          <w:szCs w:val="24"/>
        </w:rPr>
      </w:pPr>
    </w:p>
    <w:p w:rsidR="007F5191" w:rsidRPr="001F6E20" w:rsidRDefault="00BA0CDC" w:rsidP="007F519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r w:rsidR="007F5191" w:rsidRPr="001F6E20">
        <w:rPr>
          <w:rFonts w:ascii="Times New Roman" w:eastAsia="Times New Roman" w:hAnsi="Times New Roman" w:cs="Times New Roman"/>
          <w:b/>
          <w:sz w:val="24"/>
          <w:szCs w:val="24"/>
        </w:rPr>
        <w:t>/2023. (III. 23.) JIÜB határozat</w:t>
      </w:r>
    </w:p>
    <w:p w:rsidR="007F5191" w:rsidRPr="00BB6075" w:rsidRDefault="007F5191" w:rsidP="007F5191">
      <w:pPr>
        <w:spacing w:after="0" w:line="240" w:lineRule="auto"/>
        <w:jc w:val="both"/>
        <w:rPr>
          <w:rFonts w:ascii="Times New Roman" w:hAnsi="Times New Roman" w:cs="Times New Roman"/>
          <w:sz w:val="24"/>
          <w:szCs w:val="24"/>
        </w:rPr>
      </w:pPr>
      <w:r w:rsidRPr="001F6E20">
        <w:rPr>
          <w:rFonts w:ascii="Times New Roman" w:eastAsia="Times New Roman" w:hAnsi="Times New Roman" w:cs="Times New Roman"/>
          <w:sz w:val="24"/>
          <w:szCs w:val="24"/>
        </w:rPr>
        <w:t>Hajdúszoboszló Város Önkormányzatának Jogi, Igazgatási és Ügyrendi Bizottsága javasolja Hajdúszoboszló Város Önkormányzata Képviselő-testületének</w:t>
      </w:r>
      <w:r w:rsidRPr="001F6E20">
        <w:rPr>
          <w:rFonts w:ascii="Times New Roman" w:hAnsi="Times New Roman" w:cs="Times New Roman"/>
          <w:sz w:val="24"/>
          <w:szCs w:val="24"/>
        </w:rPr>
        <w:t xml:space="preserve"> </w:t>
      </w:r>
      <w:r w:rsidR="00BB6075">
        <w:rPr>
          <w:rFonts w:ascii="Times New Roman" w:hAnsi="Times New Roman" w:cs="Times New Roman"/>
          <w:sz w:val="24"/>
          <w:szCs w:val="24"/>
        </w:rPr>
        <w:t xml:space="preserve">a </w:t>
      </w:r>
      <w:r w:rsidR="00BB6075" w:rsidRPr="00BB6075">
        <w:rPr>
          <w:rFonts w:ascii="Times New Roman" w:hAnsi="Times New Roman" w:cs="Times New Roman"/>
          <w:sz w:val="24"/>
          <w:szCs w:val="24"/>
        </w:rPr>
        <w:t>közterület-használat, közterület-hasznosítás helyi szabályairól szóló 12/2019. (IV. 25.) önkormányzati rendelet módosításának elfogadását.</w:t>
      </w:r>
    </w:p>
    <w:p w:rsidR="007F5191" w:rsidRDefault="007F5191" w:rsidP="007F5191">
      <w:pPr>
        <w:spacing w:after="0" w:line="240" w:lineRule="auto"/>
        <w:jc w:val="both"/>
        <w:rPr>
          <w:rFonts w:ascii="Times New Roman" w:hAnsi="Times New Roman" w:cs="Times New Roman"/>
          <w:sz w:val="24"/>
          <w:szCs w:val="24"/>
        </w:rPr>
      </w:pPr>
    </w:p>
    <w:p w:rsidR="007F5191" w:rsidRPr="001F6E20" w:rsidRDefault="007F5191" w:rsidP="007F5191">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sz w:val="24"/>
          <w:szCs w:val="24"/>
          <w:u w:val="single"/>
        </w:rPr>
        <w:t>Felelős:</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bizottsági elnök</w:t>
      </w:r>
    </w:p>
    <w:p w:rsidR="007F5191" w:rsidRPr="001F6E20" w:rsidRDefault="007F5191" w:rsidP="007F5191">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u w:val="single"/>
        </w:rPr>
        <w:t>Határidő:</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 xml:space="preserve">2023. </w:t>
      </w:r>
      <w:r>
        <w:rPr>
          <w:rFonts w:ascii="Times New Roman" w:eastAsia="Times New Roman" w:hAnsi="Times New Roman" w:cs="Times New Roman"/>
          <w:sz w:val="24"/>
          <w:szCs w:val="24"/>
        </w:rPr>
        <w:t>áprili</w:t>
      </w:r>
      <w:r w:rsidRPr="001F6E20">
        <w:rPr>
          <w:rFonts w:ascii="Times New Roman" w:eastAsia="Times New Roman" w:hAnsi="Times New Roman" w:cs="Times New Roman"/>
          <w:sz w:val="24"/>
          <w:szCs w:val="24"/>
        </w:rPr>
        <w:t>s 2</w:t>
      </w:r>
      <w:r>
        <w:rPr>
          <w:rFonts w:ascii="Times New Roman" w:eastAsia="Times New Roman" w:hAnsi="Times New Roman" w:cs="Times New Roman"/>
          <w:sz w:val="24"/>
          <w:szCs w:val="24"/>
        </w:rPr>
        <w:t>0</w:t>
      </w:r>
      <w:r w:rsidRPr="001F6E20">
        <w:rPr>
          <w:rFonts w:ascii="Times New Roman" w:eastAsia="Times New Roman" w:hAnsi="Times New Roman" w:cs="Times New Roman"/>
          <w:sz w:val="24"/>
          <w:szCs w:val="24"/>
        </w:rPr>
        <w:t>.</w:t>
      </w:r>
    </w:p>
    <w:p w:rsidR="007F5191" w:rsidRDefault="007F5191" w:rsidP="00351953">
      <w:pPr>
        <w:spacing w:after="0" w:line="240" w:lineRule="auto"/>
        <w:jc w:val="both"/>
        <w:rPr>
          <w:rFonts w:ascii="Times New Roman" w:eastAsia="Times New Roman" w:hAnsi="Times New Roman" w:cs="Times New Roman"/>
          <w:sz w:val="24"/>
          <w:szCs w:val="24"/>
        </w:rPr>
      </w:pPr>
    </w:p>
    <w:p w:rsidR="007F5191" w:rsidRPr="001F6E20" w:rsidRDefault="007F5191" w:rsidP="007F5191">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F6E20">
        <w:rPr>
          <w:rFonts w:ascii="Times New Roman" w:eastAsia="Times New Roman" w:hAnsi="Times New Roman" w:cs="Times New Roman"/>
          <w:b/>
          <w:color w:val="000000"/>
          <w:sz w:val="24"/>
          <w:szCs w:val="24"/>
        </w:rPr>
        <w:t>napirend</w:t>
      </w:r>
    </w:p>
    <w:p w:rsidR="007F5191" w:rsidRPr="001F6E20" w:rsidRDefault="007F5191" w:rsidP="007F5191">
      <w:pPr>
        <w:spacing w:after="0" w:line="240" w:lineRule="auto"/>
        <w:jc w:val="both"/>
        <w:rPr>
          <w:rFonts w:ascii="Times New Roman" w:eastAsia="SimSun" w:hAnsi="Times New Roman" w:cs="Times New Roman"/>
          <w:sz w:val="24"/>
          <w:szCs w:val="24"/>
        </w:rPr>
      </w:pPr>
    </w:p>
    <w:p w:rsidR="007F5191" w:rsidRPr="007F5191" w:rsidRDefault="007F5191" w:rsidP="007F5191">
      <w:pPr>
        <w:spacing w:after="0" w:line="240" w:lineRule="auto"/>
        <w:jc w:val="center"/>
        <w:rPr>
          <w:rFonts w:ascii="Times New Roman" w:eastAsia="SimSun" w:hAnsi="Times New Roman" w:cs="Times New Roman"/>
          <w:b/>
          <w:i/>
          <w:sz w:val="24"/>
          <w:szCs w:val="24"/>
        </w:rPr>
      </w:pPr>
      <w:r w:rsidRPr="007F5191">
        <w:rPr>
          <w:rFonts w:ascii="Times New Roman" w:eastAsia="SimSun" w:hAnsi="Times New Roman" w:cs="Times New Roman"/>
          <w:b/>
          <w:i/>
          <w:sz w:val="24"/>
          <w:szCs w:val="24"/>
        </w:rPr>
        <w:t xml:space="preserve">Előterjesztés az ÉRV </w:t>
      </w:r>
      <w:proofErr w:type="spellStart"/>
      <w:r w:rsidRPr="007F5191">
        <w:rPr>
          <w:rFonts w:ascii="Times New Roman" w:eastAsia="SimSun" w:hAnsi="Times New Roman" w:cs="Times New Roman"/>
          <w:b/>
          <w:i/>
          <w:sz w:val="24"/>
          <w:szCs w:val="24"/>
        </w:rPr>
        <w:t>Zrt</w:t>
      </w:r>
      <w:proofErr w:type="spellEnd"/>
      <w:r w:rsidRPr="007F5191">
        <w:rPr>
          <w:rFonts w:ascii="Times New Roman" w:eastAsia="SimSun" w:hAnsi="Times New Roman" w:cs="Times New Roman"/>
          <w:b/>
          <w:i/>
          <w:sz w:val="24"/>
          <w:szCs w:val="24"/>
        </w:rPr>
        <w:t>. víziközműveken tervezett felújításairól</w:t>
      </w:r>
    </w:p>
    <w:p w:rsidR="007F5191" w:rsidRDefault="007F5191" w:rsidP="007F5191">
      <w:pPr>
        <w:spacing w:after="0" w:line="240" w:lineRule="auto"/>
        <w:jc w:val="both"/>
        <w:rPr>
          <w:rFonts w:ascii="Times New Roman" w:eastAsia="Times New Roman" w:hAnsi="Times New Roman" w:cs="Times New Roman"/>
          <w:sz w:val="24"/>
          <w:szCs w:val="24"/>
        </w:rPr>
      </w:pPr>
    </w:p>
    <w:p w:rsidR="007F5191" w:rsidRPr="001F6E20" w:rsidRDefault="007F5191" w:rsidP="007F5191">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Egyéb kérdés és hozzászólás hiányában a bizottság elnöke szavazásra bocsátotta az előterjesztésben szereplő határozati javaslatot.</w:t>
      </w:r>
    </w:p>
    <w:p w:rsidR="007F5191" w:rsidRPr="001F6E20" w:rsidRDefault="007F5191" w:rsidP="007F5191">
      <w:pPr>
        <w:spacing w:after="0" w:line="240" w:lineRule="auto"/>
        <w:jc w:val="both"/>
        <w:rPr>
          <w:rFonts w:ascii="Times New Roman" w:eastAsia="Times New Roman" w:hAnsi="Times New Roman" w:cs="Times New Roman"/>
          <w:sz w:val="24"/>
          <w:szCs w:val="24"/>
        </w:rPr>
      </w:pPr>
    </w:p>
    <w:p w:rsidR="007F5191" w:rsidRPr="001F6E20" w:rsidRDefault="007F5191" w:rsidP="007F5191">
      <w:pPr>
        <w:spacing w:after="0" w:line="240" w:lineRule="auto"/>
        <w:jc w:val="both"/>
        <w:rPr>
          <w:rFonts w:ascii="Times New Roman" w:eastAsia="Times New Roman" w:hAnsi="Times New Roman" w:cs="Times New Roman"/>
          <w:color w:val="000000"/>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Pr="001F6E20">
        <w:rPr>
          <w:rFonts w:ascii="Times New Roman" w:eastAsia="Times New Roman" w:hAnsi="Times New Roman" w:cs="Times New Roman"/>
          <w:sz w:val="24"/>
          <w:szCs w:val="24"/>
        </w:rPr>
        <w:t>Bizottság</w:t>
      </w:r>
      <w:r>
        <w:rPr>
          <w:rFonts w:ascii="Times New Roman" w:eastAsia="Times New Roman" w:hAnsi="Times New Roman" w:cs="Times New Roman"/>
          <w:sz w:val="24"/>
          <w:szCs w:val="24"/>
        </w:rPr>
        <w:t xml:space="preserve"> 5</w:t>
      </w:r>
      <w:r w:rsidRPr="001F6E20">
        <w:rPr>
          <w:rFonts w:ascii="Times New Roman" w:eastAsia="Times New Roman" w:hAnsi="Times New Roman" w:cs="Times New Roman"/>
          <w:sz w:val="24"/>
          <w:szCs w:val="24"/>
        </w:rPr>
        <w:t xml:space="preserve"> igen szavazattal (Kocsis Róbert, Jónás Kálmán</w:t>
      </w:r>
      <w:r w:rsidRPr="001F6E20">
        <w:rPr>
          <w:rFonts w:ascii="Times New Roman" w:eastAsia="Times New Roman" w:hAnsi="Times New Roman" w:cs="Times New Roman"/>
          <w:color w:val="000000"/>
          <w:sz w:val="24"/>
          <w:szCs w:val="24"/>
        </w:rPr>
        <w:br/>
        <w:t>Marosi György Csongor</w:t>
      </w:r>
      <w:r>
        <w:rPr>
          <w:rFonts w:ascii="Times New Roman" w:eastAsia="Times New Roman" w:hAnsi="Times New Roman" w:cs="Times New Roman"/>
          <w:color w:val="000000"/>
          <w:sz w:val="24"/>
          <w:szCs w:val="24"/>
        </w:rPr>
        <w:t>, Máté Lajos, Dr. Nagy Gábor</w:t>
      </w:r>
      <w:r w:rsidRPr="001F6E20">
        <w:rPr>
          <w:rFonts w:ascii="Times New Roman" w:eastAsia="Times New Roman" w:hAnsi="Times New Roman" w:cs="Times New Roman"/>
          <w:sz w:val="24"/>
          <w:szCs w:val="24"/>
        </w:rPr>
        <w:t xml:space="preserve">) ellenszavazat és tartózkodás nélkül elfogadta a határozati javaslatot. A döntéshozatalban </w:t>
      </w:r>
      <w:r>
        <w:rPr>
          <w:rFonts w:ascii="Times New Roman" w:eastAsia="Times New Roman" w:hAnsi="Times New Roman" w:cs="Times New Roman"/>
          <w:sz w:val="24"/>
          <w:szCs w:val="24"/>
        </w:rPr>
        <w:t>5</w:t>
      </w:r>
      <w:r w:rsidRPr="001F6E20">
        <w:rPr>
          <w:rFonts w:ascii="Times New Roman" w:eastAsia="Times New Roman" w:hAnsi="Times New Roman" w:cs="Times New Roman"/>
          <w:color w:val="000000"/>
          <w:sz w:val="24"/>
          <w:szCs w:val="24"/>
        </w:rPr>
        <w:t xml:space="preserve"> fő vett részt.</w:t>
      </w:r>
      <w:r w:rsidRPr="001F6E20">
        <w:rPr>
          <w:rFonts w:ascii="Times New Roman" w:eastAsia="Times New Roman" w:hAnsi="Times New Roman" w:cs="Times New Roman"/>
          <w:sz w:val="24"/>
          <w:szCs w:val="24"/>
        </w:rPr>
        <w:t xml:space="preserve"> Az előterjesztésben foglaltak</w:t>
      </w:r>
      <w:r w:rsidRPr="001F6E20">
        <w:rPr>
          <w:rFonts w:ascii="Times New Roman" w:eastAsia="Times New Roman" w:hAnsi="Times New Roman" w:cs="Times New Roman"/>
          <w:color w:val="000000"/>
          <w:sz w:val="24"/>
          <w:szCs w:val="24"/>
        </w:rPr>
        <w:t xml:space="preserve"> alapján a következő határozatot hozta:</w:t>
      </w:r>
      <w:r w:rsidRPr="001F6E20">
        <w:rPr>
          <w:rFonts w:ascii="Times New Roman" w:eastAsia="Times New Roman" w:hAnsi="Times New Roman" w:cs="Times New Roman"/>
          <w:sz w:val="24"/>
          <w:szCs w:val="24"/>
        </w:rPr>
        <w:t xml:space="preserve"> </w:t>
      </w:r>
    </w:p>
    <w:p w:rsidR="007F5191" w:rsidRPr="001F6E20" w:rsidRDefault="007F5191" w:rsidP="007F5191">
      <w:pPr>
        <w:spacing w:after="0" w:line="240" w:lineRule="auto"/>
        <w:jc w:val="both"/>
        <w:rPr>
          <w:rFonts w:ascii="Times New Roman" w:eastAsia="Times New Roman" w:hAnsi="Times New Roman" w:cs="Times New Roman"/>
          <w:sz w:val="24"/>
          <w:szCs w:val="24"/>
        </w:rPr>
      </w:pPr>
    </w:p>
    <w:p w:rsidR="007F5191" w:rsidRPr="001F6E20" w:rsidRDefault="00BA0CDC" w:rsidP="007F519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7F5191" w:rsidRPr="001F6E20">
        <w:rPr>
          <w:rFonts w:ascii="Times New Roman" w:eastAsia="Times New Roman" w:hAnsi="Times New Roman" w:cs="Times New Roman"/>
          <w:b/>
          <w:sz w:val="24"/>
          <w:szCs w:val="24"/>
        </w:rPr>
        <w:t>/2023. (III. 23.) JIÜB határozat</w:t>
      </w:r>
    </w:p>
    <w:p w:rsidR="007F5191" w:rsidRDefault="007F5191" w:rsidP="007F5191">
      <w:pPr>
        <w:spacing w:after="0" w:line="240" w:lineRule="auto"/>
        <w:jc w:val="both"/>
        <w:rPr>
          <w:rFonts w:ascii="Times New Roman" w:hAnsi="Times New Roman" w:cs="Times New Roman"/>
          <w:sz w:val="24"/>
          <w:szCs w:val="24"/>
        </w:rPr>
      </w:pPr>
      <w:r w:rsidRPr="001F6E20">
        <w:rPr>
          <w:rFonts w:ascii="Times New Roman" w:eastAsia="Times New Roman" w:hAnsi="Times New Roman" w:cs="Times New Roman"/>
          <w:sz w:val="24"/>
          <w:szCs w:val="24"/>
        </w:rPr>
        <w:t>Hajdúszoboszló Város Önkormányzatának Jogi, Igazgatási és Ügyrendi Bizottsága javasolja Hajdúszoboszló Város Önkormányzata Képviselő-testületének</w:t>
      </w:r>
      <w:r w:rsidRPr="001F6E20">
        <w:rPr>
          <w:rFonts w:ascii="Times New Roman" w:hAnsi="Times New Roman" w:cs="Times New Roman"/>
          <w:sz w:val="24"/>
          <w:szCs w:val="24"/>
        </w:rPr>
        <w:t xml:space="preserve"> </w:t>
      </w:r>
      <w:r w:rsidR="0072793A">
        <w:rPr>
          <w:rFonts w:ascii="Times New Roman" w:hAnsi="Times New Roman" w:cs="Times New Roman"/>
          <w:sz w:val="24"/>
          <w:szCs w:val="24"/>
        </w:rPr>
        <w:t>az alábbi határozati javaslat elfogadását:</w:t>
      </w:r>
    </w:p>
    <w:p w:rsidR="0072793A" w:rsidRDefault="0072793A" w:rsidP="0072793A">
      <w:pPr>
        <w:spacing w:after="0" w:line="240" w:lineRule="auto"/>
        <w:jc w:val="both"/>
        <w:rPr>
          <w:rFonts w:ascii="Times New Roman" w:hAnsi="Times New Roman" w:cs="Times New Roman"/>
          <w:sz w:val="24"/>
          <w:szCs w:val="24"/>
        </w:rPr>
      </w:pPr>
      <w:r w:rsidRPr="0072793A">
        <w:rPr>
          <w:rFonts w:ascii="Times New Roman" w:hAnsi="Times New Roman" w:cs="Times New Roman"/>
          <w:color w:val="000000"/>
          <w:sz w:val="24"/>
          <w:szCs w:val="24"/>
        </w:rPr>
        <w:t>Hajdúszoboszló Város Önkormányzatának Képviselő-testülete</w:t>
      </w:r>
      <w:r w:rsidRPr="0072793A">
        <w:rPr>
          <w:rFonts w:ascii="Times New Roman" w:hAnsi="Times New Roman" w:cs="Times New Roman"/>
          <w:sz w:val="24"/>
          <w:szCs w:val="24"/>
        </w:rPr>
        <w:t xml:space="preserve"> elfogadja az Északmagyarországi Regionális Vízművek </w:t>
      </w:r>
      <w:proofErr w:type="spellStart"/>
      <w:r w:rsidRPr="0072793A">
        <w:rPr>
          <w:rFonts w:ascii="Times New Roman" w:hAnsi="Times New Roman" w:cs="Times New Roman"/>
          <w:sz w:val="24"/>
          <w:szCs w:val="24"/>
        </w:rPr>
        <w:t>Zrt</w:t>
      </w:r>
      <w:proofErr w:type="spellEnd"/>
      <w:r w:rsidRPr="0072793A">
        <w:rPr>
          <w:rFonts w:ascii="Times New Roman" w:hAnsi="Times New Roman" w:cs="Times New Roman"/>
          <w:sz w:val="24"/>
          <w:szCs w:val="24"/>
        </w:rPr>
        <w:t>. által a 2023. évi használati díjból tervezett munkákat az alábbiak szerint:</w:t>
      </w:r>
    </w:p>
    <w:p w:rsidR="0072793A" w:rsidRPr="0072793A" w:rsidRDefault="0072793A" w:rsidP="0072793A">
      <w:pPr>
        <w:spacing w:after="0" w:line="240" w:lineRule="auto"/>
        <w:jc w:val="both"/>
        <w:rPr>
          <w:rFonts w:ascii="Times New Roman" w:hAnsi="Times New Roman" w:cs="Times New Roman"/>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0A0" w:firstRow="1" w:lastRow="0" w:firstColumn="1" w:lastColumn="0" w:noHBand="0" w:noVBand="0"/>
      </w:tblPr>
      <w:tblGrid>
        <w:gridCol w:w="977"/>
        <w:gridCol w:w="5716"/>
        <w:gridCol w:w="2349"/>
      </w:tblGrid>
      <w:tr w:rsidR="0072793A" w:rsidRPr="0072793A" w:rsidTr="0072793A">
        <w:trPr>
          <w:trHeight w:val="629"/>
        </w:trPr>
        <w:tc>
          <w:tcPr>
            <w:tcW w:w="540" w:type="pct"/>
            <w:tcBorders>
              <w:top w:val="single" w:sz="12" w:space="0" w:color="000000"/>
              <w:bottom w:val="single" w:sz="12"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bCs/>
                <w:sz w:val="20"/>
                <w:szCs w:val="20"/>
              </w:rPr>
            </w:pPr>
            <w:proofErr w:type="spellStart"/>
            <w:r w:rsidRPr="0072793A">
              <w:rPr>
                <w:rFonts w:ascii="Times New Roman" w:hAnsi="Times New Roman" w:cs="Times New Roman"/>
                <w:bCs/>
                <w:sz w:val="20"/>
                <w:szCs w:val="20"/>
              </w:rPr>
              <w:t>Ssz</w:t>
            </w:r>
            <w:proofErr w:type="spellEnd"/>
          </w:p>
        </w:tc>
        <w:tc>
          <w:tcPr>
            <w:tcW w:w="3161" w:type="pct"/>
            <w:tcBorders>
              <w:top w:val="single" w:sz="12" w:space="0" w:color="000000"/>
              <w:bottom w:val="single" w:sz="12"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bCs/>
                <w:sz w:val="20"/>
                <w:szCs w:val="20"/>
              </w:rPr>
            </w:pPr>
            <w:r w:rsidRPr="0072793A">
              <w:rPr>
                <w:rFonts w:ascii="Times New Roman" w:hAnsi="Times New Roman" w:cs="Times New Roman"/>
                <w:bCs/>
                <w:sz w:val="20"/>
                <w:szCs w:val="20"/>
              </w:rPr>
              <w:t>Fejlesztési munka megnevezése</w:t>
            </w:r>
          </w:p>
        </w:tc>
        <w:tc>
          <w:tcPr>
            <w:tcW w:w="1299" w:type="pct"/>
            <w:tcBorders>
              <w:top w:val="single" w:sz="12" w:space="0" w:color="000000"/>
              <w:bottom w:val="single" w:sz="12"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bCs/>
                <w:sz w:val="20"/>
                <w:szCs w:val="20"/>
              </w:rPr>
            </w:pPr>
            <w:r w:rsidRPr="0072793A">
              <w:rPr>
                <w:rFonts w:ascii="Times New Roman" w:hAnsi="Times New Roman" w:cs="Times New Roman"/>
                <w:bCs/>
                <w:sz w:val="20"/>
                <w:szCs w:val="20"/>
              </w:rPr>
              <w:t>Tervezett</w:t>
            </w:r>
          </w:p>
          <w:p w:rsidR="0072793A" w:rsidRPr="0072793A" w:rsidRDefault="0072793A" w:rsidP="0072793A">
            <w:pPr>
              <w:tabs>
                <w:tab w:val="left" w:pos="620"/>
              </w:tabs>
              <w:spacing w:after="0" w:line="240" w:lineRule="auto"/>
              <w:jc w:val="center"/>
              <w:rPr>
                <w:rFonts w:ascii="Times New Roman" w:hAnsi="Times New Roman" w:cs="Times New Roman"/>
                <w:bCs/>
                <w:sz w:val="20"/>
                <w:szCs w:val="20"/>
              </w:rPr>
            </w:pPr>
            <w:r w:rsidRPr="0072793A">
              <w:rPr>
                <w:rFonts w:ascii="Times New Roman" w:hAnsi="Times New Roman" w:cs="Times New Roman"/>
                <w:bCs/>
                <w:sz w:val="20"/>
                <w:szCs w:val="20"/>
              </w:rPr>
              <w:t xml:space="preserve">nettó értéke </w:t>
            </w:r>
          </w:p>
          <w:p w:rsidR="0072793A" w:rsidRPr="0072793A" w:rsidRDefault="0072793A" w:rsidP="0072793A">
            <w:pPr>
              <w:tabs>
                <w:tab w:val="left" w:pos="620"/>
              </w:tabs>
              <w:spacing w:after="0" w:line="240" w:lineRule="auto"/>
              <w:ind w:left="112" w:hanging="112"/>
              <w:jc w:val="center"/>
              <w:rPr>
                <w:rFonts w:ascii="Times New Roman" w:hAnsi="Times New Roman" w:cs="Times New Roman"/>
                <w:bCs/>
                <w:sz w:val="20"/>
                <w:szCs w:val="20"/>
              </w:rPr>
            </w:pPr>
            <w:r w:rsidRPr="0072793A">
              <w:rPr>
                <w:rFonts w:ascii="Times New Roman" w:hAnsi="Times New Roman" w:cs="Times New Roman"/>
                <w:bCs/>
                <w:sz w:val="20"/>
                <w:szCs w:val="20"/>
              </w:rPr>
              <w:t>Ft-ban</w:t>
            </w:r>
          </w:p>
        </w:tc>
      </w:tr>
      <w:tr w:rsidR="0072793A" w:rsidRPr="0072793A" w:rsidTr="00CB6E93">
        <w:trPr>
          <w:trHeight w:val="273"/>
        </w:trPr>
        <w:tc>
          <w:tcPr>
            <w:tcW w:w="540" w:type="pct"/>
            <w:tcBorders>
              <w:top w:val="single" w:sz="12" w:space="0" w:color="000000"/>
              <w:bottom w:val="single" w:sz="12"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p>
        </w:tc>
        <w:tc>
          <w:tcPr>
            <w:tcW w:w="3161" w:type="pct"/>
            <w:tcBorders>
              <w:top w:val="single" w:sz="12" w:space="0" w:color="000000"/>
              <w:bottom w:val="single" w:sz="12" w:space="0" w:color="000000"/>
            </w:tcBorders>
            <w:vAlign w:val="center"/>
          </w:tcPr>
          <w:p w:rsidR="0072793A" w:rsidRPr="0072793A" w:rsidRDefault="0072793A" w:rsidP="0072793A">
            <w:pPr>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IVÓVÍZ KÖZMŰ</w:t>
            </w:r>
          </w:p>
        </w:tc>
        <w:tc>
          <w:tcPr>
            <w:tcW w:w="1299" w:type="pct"/>
            <w:tcBorders>
              <w:top w:val="single" w:sz="12" w:space="0" w:color="000000"/>
              <w:bottom w:val="single" w:sz="12" w:space="0" w:color="000000"/>
            </w:tcBorders>
            <w:vAlign w:val="center"/>
          </w:tcPr>
          <w:p w:rsidR="0072793A" w:rsidRPr="0072793A" w:rsidRDefault="0072793A" w:rsidP="0072793A">
            <w:pPr>
              <w:spacing w:after="0" w:line="240" w:lineRule="auto"/>
              <w:jc w:val="right"/>
              <w:rPr>
                <w:rFonts w:ascii="Times New Roman" w:hAnsi="Times New Roman" w:cs="Times New Roman"/>
                <w:sz w:val="20"/>
                <w:szCs w:val="20"/>
              </w:rPr>
            </w:pPr>
          </w:p>
        </w:tc>
      </w:tr>
      <w:tr w:rsidR="0072793A" w:rsidRPr="0072793A" w:rsidTr="00CB6E93">
        <w:trPr>
          <w:trHeight w:val="360"/>
        </w:trPr>
        <w:tc>
          <w:tcPr>
            <w:tcW w:w="540" w:type="pct"/>
            <w:tcBorders>
              <w:top w:val="single" w:sz="12" w:space="0" w:color="000000"/>
              <w:bottom w:val="single" w:sz="8"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1.</w:t>
            </w:r>
          </w:p>
        </w:tc>
        <w:tc>
          <w:tcPr>
            <w:tcW w:w="3161" w:type="pct"/>
            <w:tcBorders>
              <w:top w:val="single" w:sz="12" w:space="0" w:color="000000"/>
              <w:bottom w:val="single" w:sz="8" w:space="0" w:color="000000"/>
            </w:tcBorders>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Rendkívüli helyzetből adódó azonnali feladatok</w:t>
            </w:r>
          </w:p>
        </w:tc>
        <w:tc>
          <w:tcPr>
            <w:tcW w:w="1299" w:type="pct"/>
            <w:tcBorders>
              <w:top w:val="single" w:sz="12" w:space="0" w:color="000000"/>
              <w:bottom w:val="single" w:sz="8" w:space="0" w:color="000000"/>
            </w:tcBorders>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4.500.000,-</w:t>
            </w:r>
          </w:p>
        </w:tc>
      </w:tr>
      <w:tr w:rsidR="0072793A" w:rsidRPr="0072793A" w:rsidTr="00CB6E93">
        <w:trPr>
          <w:trHeight w:val="360"/>
        </w:trPr>
        <w:tc>
          <w:tcPr>
            <w:tcW w:w="540" w:type="pct"/>
            <w:tcBorders>
              <w:top w:val="single" w:sz="8" w:space="0" w:color="000000"/>
              <w:bottom w:val="single" w:sz="8"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2.</w:t>
            </w:r>
          </w:p>
        </w:tc>
        <w:tc>
          <w:tcPr>
            <w:tcW w:w="3161" w:type="pct"/>
            <w:tcBorders>
              <w:top w:val="single" w:sz="8" w:space="0" w:color="000000"/>
              <w:bottom w:val="single" w:sz="8" w:space="0" w:color="000000"/>
            </w:tcBorders>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Hajdúszoboszló ivóvíz termelő kutak felújítása</w:t>
            </w:r>
          </w:p>
        </w:tc>
        <w:tc>
          <w:tcPr>
            <w:tcW w:w="1299" w:type="pct"/>
            <w:tcBorders>
              <w:top w:val="single" w:sz="8" w:space="0" w:color="000000"/>
              <w:bottom w:val="single" w:sz="8" w:space="0" w:color="000000"/>
            </w:tcBorders>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12.000.000,-</w:t>
            </w:r>
          </w:p>
        </w:tc>
      </w:tr>
      <w:tr w:rsidR="0072793A" w:rsidRPr="0072793A" w:rsidTr="00CB6E93">
        <w:trPr>
          <w:trHeight w:val="360"/>
        </w:trPr>
        <w:tc>
          <w:tcPr>
            <w:tcW w:w="540" w:type="pct"/>
            <w:tcBorders>
              <w:top w:val="single" w:sz="8" w:space="0" w:color="000000"/>
              <w:bottom w:val="single" w:sz="8"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3.</w:t>
            </w:r>
          </w:p>
        </w:tc>
        <w:tc>
          <w:tcPr>
            <w:tcW w:w="3161" w:type="pct"/>
            <w:tcBorders>
              <w:top w:val="single" w:sz="8" w:space="0" w:color="000000"/>
              <w:bottom w:val="single" w:sz="8" w:space="0" w:color="000000"/>
            </w:tcBorders>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Ivóvíz termelő kutakhoz tartalék szivattyú beszerzése</w:t>
            </w:r>
          </w:p>
        </w:tc>
        <w:tc>
          <w:tcPr>
            <w:tcW w:w="1299" w:type="pct"/>
            <w:tcBorders>
              <w:top w:val="single" w:sz="8" w:space="0" w:color="000000"/>
              <w:bottom w:val="single" w:sz="8" w:space="0" w:color="000000"/>
            </w:tcBorders>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6.000.000,-</w:t>
            </w:r>
          </w:p>
        </w:tc>
      </w:tr>
      <w:tr w:rsidR="0072793A" w:rsidRPr="0072793A" w:rsidTr="00CB6E93">
        <w:trPr>
          <w:trHeight w:val="360"/>
        </w:trPr>
        <w:tc>
          <w:tcPr>
            <w:tcW w:w="540" w:type="pct"/>
            <w:tcBorders>
              <w:top w:val="single" w:sz="8" w:space="0" w:color="000000"/>
              <w:bottom w:val="single" w:sz="8"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lastRenderedPageBreak/>
              <w:t>4.</w:t>
            </w:r>
          </w:p>
        </w:tc>
        <w:tc>
          <w:tcPr>
            <w:tcW w:w="3161" w:type="pct"/>
            <w:tcBorders>
              <w:top w:val="single" w:sz="8" w:space="0" w:color="000000"/>
              <w:bottom w:val="single" w:sz="8" w:space="0" w:color="000000"/>
            </w:tcBorders>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Vízműtelepen UV fertőtlenítő berendezés felújítása</w:t>
            </w:r>
          </w:p>
        </w:tc>
        <w:tc>
          <w:tcPr>
            <w:tcW w:w="1299" w:type="pct"/>
            <w:tcBorders>
              <w:top w:val="single" w:sz="8" w:space="0" w:color="000000"/>
              <w:bottom w:val="single" w:sz="8" w:space="0" w:color="000000"/>
            </w:tcBorders>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1.500.000,-</w:t>
            </w:r>
          </w:p>
        </w:tc>
      </w:tr>
      <w:tr w:rsidR="0072793A" w:rsidRPr="0072793A" w:rsidTr="00CB6E93">
        <w:trPr>
          <w:trHeight w:val="360"/>
        </w:trPr>
        <w:tc>
          <w:tcPr>
            <w:tcW w:w="540" w:type="pct"/>
            <w:tcBorders>
              <w:top w:val="single" w:sz="8" w:space="0" w:color="000000"/>
              <w:bottom w:val="single" w:sz="8"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5.</w:t>
            </w:r>
          </w:p>
        </w:tc>
        <w:tc>
          <w:tcPr>
            <w:tcW w:w="3161" w:type="pct"/>
            <w:tcBorders>
              <w:top w:val="single" w:sz="8" w:space="0" w:color="000000"/>
              <w:bottom w:val="single" w:sz="8" w:space="0" w:color="000000"/>
            </w:tcBorders>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Víztermelőtelepen folyamatirányítás felújítása új szonda beépítésével</w:t>
            </w:r>
          </w:p>
        </w:tc>
        <w:tc>
          <w:tcPr>
            <w:tcW w:w="1299" w:type="pct"/>
            <w:tcBorders>
              <w:top w:val="single" w:sz="8" w:space="0" w:color="000000"/>
              <w:bottom w:val="single" w:sz="8" w:space="0" w:color="000000"/>
            </w:tcBorders>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1.500.000,-</w:t>
            </w:r>
          </w:p>
        </w:tc>
      </w:tr>
      <w:tr w:rsidR="0072793A" w:rsidRPr="0072793A" w:rsidTr="00CB6E93">
        <w:trPr>
          <w:trHeight w:val="360"/>
        </w:trPr>
        <w:tc>
          <w:tcPr>
            <w:tcW w:w="540" w:type="pct"/>
            <w:tcBorders>
              <w:top w:val="single" w:sz="8" w:space="0" w:color="000000"/>
              <w:bottom w:val="single" w:sz="8"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6.</w:t>
            </w:r>
          </w:p>
        </w:tc>
        <w:tc>
          <w:tcPr>
            <w:tcW w:w="3161" w:type="pct"/>
            <w:tcBorders>
              <w:top w:val="single" w:sz="8" w:space="0" w:color="000000"/>
              <w:bottom w:val="single" w:sz="8" w:space="0" w:color="000000"/>
            </w:tcBorders>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 xml:space="preserve">Hajdúszoboszló vízműtelep a hálózati (WILO 45kW) és a </w:t>
            </w:r>
            <w:proofErr w:type="spellStart"/>
            <w:r w:rsidRPr="0072793A">
              <w:rPr>
                <w:rFonts w:ascii="Times New Roman" w:hAnsi="Times New Roman" w:cs="Times New Roman"/>
                <w:sz w:val="20"/>
                <w:szCs w:val="20"/>
              </w:rPr>
              <w:t>mosató</w:t>
            </w:r>
            <w:proofErr w:type="spellEnd"/>
            <w:r w:rsidRPr="0072793A">
              <w:rPr>
                <w:rFonts w:ascii="Times New Roman" w:hAnsi="Times New Roman" w:cs="Times New Roman"/>
                <w:sz w:val="20"/>
                <w:szCs w:val="20"/>
              </w:rPr>
              <w:t xml:space="preserve"> szivattyú felújítása</w:t>
            </w:r>
          </w:p>
        </w:tc>
        <w:tc>
          <w:tcPr>
            <w:tcW w:w="1299" w:type="pct"/>
            <w:tcBorders>
              <w:top w:val="single" w:sz="8" w:space="0" w:color="000000"/>
              <w:bottom w:val="single" w:sz="8" w:space="0" w:color="000000"/>
            </w:tcBorders>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1.500.000,-</w:t>
            </w:r>
          </w:p>
        </w:tc>
      </w:tr>
      <w:tr w:rsidR="0072793A" w:rsidRPr="0072793A" w:rsidTr="00CB6E93">
        <w:trPr>
          <w:trHeight w:val="360"/>
        </w:trPr>
        <w:tc>
          <w:tcPr>
            <w:tcW w:w="540" w:type="pct"/>
            <w:tcBorders>
              <w:top w:val="single" w:sz="8" w:space="0" w:color="000000"/>
              <w:bottom w:val="single" w:sz="8"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7.</w:t>
            </w:r>
          </w:p>
        </w:tc>
        <w:tc>
          <w:tcPr>
            <w:tcW w:w="3161" w:type="pct"/>
            <w:tcBorders>
              <w:top w:val="single" w:sz="8" w:space="0" w:color="000000"/>
              <w:bottom w:val="single" w:sz="8" w:space="0" w:color="000000"/>
            </w:tcBorders>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Hajdúszoboszló területén tűzcsapok cseréje</w:t>
            </w:r>
          </w:p>
        </w:tc>
        <w:tc>
          <w:tcPr>
            <w:tcW w:w="1299" w:type="pct"/>
            <w:tcBorders>
              <w:top w:val="single" w:sz="8" w:space="0" w:color="000000"/>
              <w:bottom w:val="single" w:sz="8" w:space="0" w:color="000000"/>
            </w:tcBorders>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1.000.000,-</w:t>
            </w:r>
          </w:p>
        </w:tc>
      </w:tr>
      <w:tr w:rsidR="0072793A" w:rsidRPr="0072793A" w:rsidTr="00CB6E93">
        <w:trPr>
          <w:trHeight w:val="360"/>
        </w:trPr>
        <w:tc>
          <w:tcPr>
            <w:tcW w:w="540" w:type="pct"/>
            <w:tcBorders>
              <w:top w:val="single" w:sz="8" w:space="0" w:color="000000"/>
              <w:bottom w:val="single" w:sz="12" w:space="0" w:color="000000"/>
            </w:tcBorders>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8.</w:t>
            </w:r>
          </w:p>
        </w:tc>
        <w:tc>
          <w:tcPr>
            <w:tcW w:w="3161" w:type="pct"/>
            <w:tcBorders>
              <w:top w:val="single" w:sz="8" w:space="0" w:color="000000"/>
              <w:bottom w:val="single" w:sz="12" w:space="0" w:color="000000"/>
            </w:tcBorders>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Hajdúszoboszló területén tolózárak cseréje (DN100-as, DN 200-as méretekkel)</w:t>
            </w:r>
          </w:p>
        </w:tc>
        <w:tc>
          <w:tcPr>
            <w:tcW w:w="1299" w:type="pct"/>
            <w:tcBorders>
              <w:top w:val="single" w:sz="8" w:space="0" w:color="000000"/>
              <w:bottom w:val="single" w:sz="12" w:space="0" w:color="000000"/>
            </w:tcBorders>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2.500.000,-</w:t>
            </w:r>
          </w:p>
        </w:tc>
      </w:tr>
      <w:tr w:rsidR="0072793A" w:rsidRPr="0072793A" w:rsidTr="00CB6E93">
        <w:trPr>
          <w:trHeight w:val="360"/>
        </w:trPr>
        <w:tc>
          <w:tcPr>
            <w:tcW w:w="3701" w:type="pct"/>
            <w:gridSpan w:val="2"/>
            <w:tcBorders>
              <w:top w:val="single" w:sz="12" w:space="0" w:color="000000"/>
            </w:tcBorders>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Összesen</w:t>
            </w:r>
          </w:p>
        </w:tc>
        <w:tc>
          <w:tcPr>
            <w:tcW w:w="1299" w:type="pct"/>
            <w:tcBorders>
              <w:top w:val="single" w:sz="12" w:space="0" w:color="000000"/>
            </w:tcBorders>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30.500.000,-</w:t>
            </w:r>
          </w:p>
        </w:tc>
      </w:tr>
    </w:tbl>
    <w:p w:rsidR="0072793A" w:rsidRPr="0072793A" w:rsidRDefault="0072793A" w:rsidP="0072793A">
      <w:pPr>
        <w:spacing w:after="0" w:line="240" w:lineRule="auto"/>
        <w:jc w:val="both"/>
        <w:outlineLvl w:val="0"/>
        <w:rPr>
          <w:rFonts w:ascii="Times New Roman" w:hAnsi="Times New Roman" w:cs="Times New Roman"/>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0A0" w:firstRow="1" w:lastRow="0" w:firstColumn="1" w:lastColumn="0" w:noHBand="0" w:noVBand="0"/>
      </w:tblPr>
      <w:tblGrid>
        <w:gridCol w:w="977"/>
        <w:gridCol w:w="5716"/>
        <w:gridCol w:w="2349"/>
      </w:tblGrid>
      <w:tr w:rsidR="0072793A" w:rsidRPr="0072793A" w:rsidTr="00CB6E93">
        <w:tc>
          <w:tcPr>
            <w:tcW w:w="540" w:type="pct"/>
            <w:tcBorders>
              <w:top w:val="single" w:sz="12" w:space="0" w:color="000000"/>
              <w:bottom w:val="single" w:sz="12"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bCs/>
                <w:sz w:val="20"/>
                <w:szCs w:val="20"/>
              </w:rPr>
            </w:pPr>
            <w:proofErr w:type="spellStart"/>
            <w:r w:rsidRPr="0072793A">
              <w:rPr>
                <w:rFonts w:ascii="Times New Roman" w:hAnsi="Times New Roman" w:cs="Times New Roman"/>
                <w:bCs/>
                <w:sz w:val="20"/>
                <w:szCs w:val="20"/>
              </w:rPr>
              <w:t>Ssz</w:t>
            </w:r>
            <w:proofErr w:type="spellEnd"/>
          </w:p>
        </w:tc>
        <w:tc>
          <w:tcPr>
            <w:tcW w:w="3161" w:type="pct"/>
            <w:tcBorders>
              <w:top w:val="single" w:sz="12" w:space="0" w:color="000000"/>
              <w:bottom w:val="single" w:sz="12"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bCs/>
                <w:sz w:val="20"/>
                <w:szCs w:val="20"/>
              </w:rPr>
            </w:pPr>
            <w:r w:rsidRPr="0072793A">
              <w:rPr>
                <w:rFonts w:ascii="Times New Roman" w:hAnsi="Times New Roman" w:cs="Times New Roman"/>
                <w:bCs/>
                <w:sz w:val="20"/>
                <w:szCs w:val="20"/>
              </w:rPr>
              <w:t>Fejlesztési munka megnevezése</w:t>
            </w:r>
          </w:p>
        </w:tc>
        <w:tc>
          <w:tcPr>
            <w:tcW w:w="1299" w:type="pct"/>
            <w:tcBorders>
              <w:top w:val="single" w:sz="12" w:space="0" w:color="000000"/>
              <w:bottom w:val="single" w:sz="12"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bCs/>
                <w:sz w:val="20"/>
                <w:szCs w:val="20"/>
              </w:rPr>
            </w:pPr>
            <w:r w:rsidRPr="0072793A">
              <w:rPr>
                <w:rFonts w:ascii="Times New Roman" w:hAnsi="Times New Roman" w:cs="Times New Roman"/>
                <w:bCs/>
                <w:sz w:val="20"/>
                <w:szCs w:val="20"/>
              </w:rPr>
              <w:t>Tervezett</w:t>
            </w:r>
          </w:p>
          <w:p w:rsidR="0072793A" w:rsidRPr="0072793A" w:rsidRDefault="0072793A" w:rsidP="0072793A">
            <w:pPr>
              <w:tabs>
                <w:tab w:val="left" w:pos="620"/>
              </w:tabs>
              <w:spacing w:after="0" w:line="240" w:lineRule="auto"/>
              <w:jc w:val="center"/>
              <w:rPr>
                <w:rFonts w:ascii="Times New Roman" w:hAnsi="Times New Roman" w:cs="Times New Roman"/>
                <w:bCs/>
                <w:sz w:val="20"/>
                <w:szCs w:val="20"/>
              </w:rPr>
            </w:pPr>
            <w:r w:rsidRPr="0072793A">
              <w:rPr>
                <w:rFonts w:ascii="Times New Roman" w:hAnsi="Times New Roman" w:cs="Times New Roman"/>
                <w:bCs/>
                <w:sz w:val="20"/>
                <w:szCs w:val="20"/>
              </w:rPr>
              <w:t xml:space="preserve">nettó értéke </w:t>
            </w:r>
          </w:p>
          <w:p w:rsidR="0072793A" w:rsidRPr="0072793A" w:rsidRDefault="0072793A" w:rsidP="0072793A">
            <w:pPr>
              <w:tabs>
                <w:tab w:val="left" w:pos="620"/>
              </w:tabs>
              <w:spacing w:after="0" w:line="240" w:lineRule="auto"/>
              <w:ind w:left="112" w:hanging="112"/>
              <w:jc w:val="center"/>
              <w:rPr>
                <w:rFonts w:ascii="Times New Roman" w:hAnsi="Times New Roman" w:cs="Times New Roman"/>
                <w:bCs/>
                <w:sz w:val="20"/>
                <w:szCs w:val="20"/>
              </w:rPr>
            </w:pPr>
            <w:r w:rsidRPr="0072793A">
              <w:rPr>
                <w:rFonts w:ascii="Times New Roman" w:hAnsi="Times New Roman" w:cs="Times New Roman"/>
                <w:bCs/>
                <w:sz w:val="20"/>
                <w:szCs w:val="20"/>
              </w:rPr>
              <w:t>Ft-ban</w:t>
            </w:r>
          </w:p>
        </w:tc>
      </w:tr>
      <w:tr w:rsidR="0072793A" w:rsidRPr="0072793A" w:rsidTr="00CB6E93">
        <w:trPr>
          <w:trHeight w:val="360"/>
        </w:trPr>
        <w:tc>
          <w:tcPr>
            <w:tcW w:w="540" w:type="pct"/>
            <w:tcBorders>
              <w:top w:val="single" w:sz="12" w:space="0" w:color="000000"/>
              <w:bottom w:val="single" w:sz="12"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p>
        </w:tc>
        <w:tc>
          <w:tcPr>
            <w:tcW w:w="3161" w:type="pct"/>
            <w:tcBorders>
              <w:top w:val="single" w:sz="12" w:space="0" w:color="000000"/>
              <w:bottom w:val="single" w:sz="12" w:space="0" w:color="000000"/>
            </w:tcBorders>
            <w:shd w:val="clear" w:color="auto" w:fill="auto"/>
            <w:vAlign w:val="center"/>
          </w:tcPr>
          <w:p w:rsidR="0072793A" w:rsidRPr="0072793A" w:rsidRDefault="0072793A" w:rsidP="0072793A">
            <w:pPr>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SZENNYVÍZ KÖZMŰ</w:t>
            </w:r>
          </w:p>
        </w:tc>
        <w:tc>
          <w:tcPr>
            <w:tcW w:w="1299" w:type="pct"/>
            <w:tcBorders>
              <w:top w:val="single" w:sz="12" w:space="0" w:color="000000"/>
              <w:bottom w:val="single" w:sz="12" w:space="0" w:color="000000"/>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p>
        </w:tc>
      </w:tr>
      <w:tr w:rsidR="0072793A" w:rsidRPr="0072793A" w:rsidTr="00CB6E93">
        <w:trPr>
          <w:trHeight w:val="360"/>
        </w:trPr>
        <w:tc>
          <w:tcPr>
            <w:tcW w:w="540" w:type="pct"/>
            <w:tcBorders>
              <w:top w:val="single" w:sz="12" w:space="0" w:color="000000"/>
              <w:bottom w:val="single" w:sz="8"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1.</w:t>
            </w:r>
          </w:p>
        </w:tc>
        <w:tc>
          <w:tcPr>
            <w:tcW w:w="3161" w:type="pct"/>
            <w:tcBorders>
              <w:top w:val="single" w:sz="12" w:space="0" w:color="000000"/>
              <w:bottom w:val="single" w:sz="8" w:space="0" w:color="000000"/>
            </w:tcBorders>
            <w:shd w:val="clear" w:color="auto" w:fill="auto"/>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Rendkívüli helyzetből adódó azonnali feladatok</w:t>
            </w:r>
          </w:p>
        </w:tc>
        <w:tc>
          <w:tcPr>
            <w:tcW w:w="1299" w:type="pct"/>
            <w:tcBorders>
              <w:top w:val="single" w:sz="12" w:space="0" w:color="000000"/>
              <w:bottom w:val="single" w:sz="8" w:space="0" w:color="000000"/>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3.622.050,-</w:t>
            </w:r>
          </w:p>
        </w:tc>
      </w:tr>
      <w:tr w:rsidR="0072793A" w:rsidRPr="0072793A" w:rsidTr="00CB6E93">
        <w:trPr>
          <w:trHeight w:val="360"/>
        </w:trPr>
        <w:tc>
          <w:tcPr>
            <w:tcW w:w="540" w:type="pct"/>
            <w:tcBorders>
              <w:top w:val="single" w:sz="8" w:space="0" w:color="000000"/>
              <w:bottom w:val="single" w:sz="8"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2.</w:t>
            </w:r>
          </w:p>
        </w:tc>
        <w:tc>
          <w:tcPr>
            <w:tcW w:w="3161"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Szennyvíztelepen 3-as levegőztető medence csápok cseréje</w:t>
            </w:r>
          </w:p>
        </w:tc>
        <w:tc>
          <w:tcPr>
            <w:tcW w:w="1299"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5.000.000,-</w:t>
            </w:r>
          </w:p>
        </w:tc>
      </w:tr>
      <w:tr w:rsidR="0072793A" w:rsidRPr="0072793A" w:rsidTr="00CB6E93">
        <w:trPr>
          <w:trHeight w:val="360"/>
        </w:trPr>
        <w:tc>
          <w:tcPr>
            <w:tcW w:w="540" w:type="pct"/>
            <w:tcBorders>
              <w:top w:val="single" w:sz="8" w:space="0" w:color="000000"/>
              <w:bottom w:val="single" w:sz="8"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3.</w:t>
            </w:r>
          </w:p>
        </w:tc>
        <w:tc>
          <w:tcPr>
            <w:tcW w:w="3161"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Szennyvíztelepen 2-es iszapcentrifuga vezérlés javítása</w:t>
            </w:r>
          </w:p>
        </w:tc>
        <w:tc>
          <w:tcPr>
            <w:tcW w:w="1299"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1.000.000,-</w:t>
            </w:r>
          </w:p>
        </w:tc>
      </w:tr>
      <w:tr w:rsidR="0072793A" w:rsidRPr="0072793A" w:rsidTr="00CB6E93">
        <w:trPr>
          <w:trHeight w:val="360"/>
        </w:trPr>
        <w:tc>
          <w:tcPr>
            <w:tcW w:w="540" w:type="pct"/>
            <w:tcBorders>
              <w:top w:val="single" w:sz="8" w:space="0" w:color="000000"/>
              <w:bottom w:val="single" w:sz="8"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4.</w:t>
            </w:r>
          </w:p>
        </w:tc>
        <w:tc>
          <w:tcPr>
            <w:tcW w:w="3161"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 xml:space="preserve">Szennyvíztelepen </w:t>
            </w:r>
            <w:proofErr w:type="spellStart"/>
            <w:r w:rsidRPr="0072793A">
              <w:rPr>
                <w:rFonts w:ascii="Times New Roman" w:hAnsi="Times New Roman" w:cs="Times New Roman"/>
                <w:sz w:val="20"/>
                <w:szCs w:val="20"/>
              </w:rPr>
              <w:t>Robuschi</w:t>
            </w:r>
            <w:proofErr w:type="spellEnd"/>
            <w:r w:rsidRPr="0072793A">
              <w:rPr>
                <w:rFonts w:ascii="Times New Roman" w:hAnsi="Times New Roman" w:cs="Times New Roman"/>
                <w:sz w:val="20"/>
                <w:szCs w:val="20"/>
              </w:rPr>
              <w:t xml:space="preserve"> L85/3P 50kW-os fúvó beszerzés, villamosági felújítással frekvenciaváltós szabályozóval</w:t>
            </w:r>
          </w:p>
        </w:tc>
        <w:tc>
          <w:tcPr>
            <w:tcW w:w="1299"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8.000.000,-</w:t>
            </w:r>
          </w:p>
        </w:tc>
      </w:tr>
      <w:tr w:rsidR="0072793A" w:rsidRPr="0072793A" w:rsidTr="00CB6E93">
        <w:trPr>
          <w:trHeight w:val="360"/>
        </w:trPr>
        <w:tc>
          <w:tcPr>
            <w:tcW w:w="540" w:type="pct"/>
            <w:tcBorders>
              <w:top w:val="single" w:sz="8" w:space="0" w:color="000000"/>
              <w:bottom w:val="single" w:sz="8"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5.</w:t>
            </w:r>
          </w:p>
        </w:tc>
        <w:tc>
          <w:tcPr>
            <w:tcW w:w="3161"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Átemelőkben NIVELCO szintmérők cseréje</w:t>
            </w:r>
          </w:p>
        </w:tc>
        <w:tc>
          <w:tcPr>
            <w:tcW w:w="1299"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1.000.000,-</w:t>
            </w:r>
          </w:p>
        </w:tc>
      </w:tr>
      <w:tr w:rsidR="0072793A" w:rsidRPr="0072793A" w:rsidTr="00CB6E93">
        <w:trPr>
          <w:trHeight w:val="360"/>
        </w:trPr>
        <w:tc>
          <w:tcPr>
            <w:tcW w:w="540" w:type="pct"/>
            <w:tcBorders>
              <w:top w:val="single" w:sz="8" w:space="0" w:color="000000"/>
              <w:bottom w:val="single" w:sz="8"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6.</w:t>
            </w:r>
          </w:p>
        </w:tc>
        <w:tc>
          <w:tcPr>
            <w:tcW w:w="3161"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Átemelők vezérlő KAMÉLEON, K-PIF cseréje átemelőkben</w:t>
            </w:r>
          </w:p>
        </w:tc>
        <w:tc>
          <w:tcPr>
            <w:tcW w:w="1299"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2.000.000,-</w:t>
            </w:r>
          </w:p>
        </w:tc>
      </w:tr>
      <w:tr w:rsidR="0072793A" w:rsidRPr="0072793A" w:rsidTr="00CB6E93">
        <w:trPr>
          <w:trHeight w:val="360"/>
        </w:trPr>
        <w:tc>
          <w:tcPr>
            <w:tcW w:w="540" w:type="pct"/>
            <w:tcBorders>
              <w:top w:val="single" w:sz="8" w:space="0" w:color="000000"/>
              <w:bottom w:val="single" w:sz="8"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7.</w:t>
            </w:r>
          </w:p>
        </w:tc>
        <w:tc>
          <w:tcPr>
            <w:tcW w:w="3161"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rPr>
                <w:rFonts w:ascii="Times New Roman" w:hAnsi="Times New Roman" w:cs="Times New Roman"/>
                <w:sz w:val="20"/>
                <w:szCs w:val="20"/>
              </w:rPr>
            </w:pPr>
            <w:proofErr w:type="spellStart"/>
            <w:r w:rsidRPr="0072793A">
              <w:rPr>
                <w:rFonts w:ascii="Times New Roman" w:hAnsi="Times New Roman" w:cs="Times New Roman"/>
                <w:sz w:val="20"/>
                <w:szCs w:val="20"/>
              </w:rPr>
              <w:t>Seznnyvíztelepen</w:t>
            </w:r>
            <w:proofErr w:type="spellEnd"/>
            <w:r w:rsidRPr="0072793A">
              <w:rPr>
                <w:rFonts w:ascii="Times New Roman" w:hAnsi="Times New Roman" w:cs="Times New Roman"/>
                <w:sz w:val="20"/>
                <w:szCs w:val="20"/>
              </w:rPr>
              <w:t xml:space="preserve"> homokfogón vízszintes kihordó csiga hajtómű (</w:t>
            </w:r>
            <w:proofErr w:type="gramStart"/>
            <w:r w:rsidRPr="0072793A">
              <w:rPr>
                <w:rFonts w:ascii="Times New Roman" w:hAnsi="Times New Roman" w:cs="Times New Roman"/>
                <w:sz w:val="20"/>
                <w:szCs w:val="20"/>
              </w:rPr>
              <w:t>NORD  SK</w:t>
            </w:r>
            <w:proofErr w:type="gramEnd"/>
            <w:r w:rsidRPr="0072793A">
              <w:rPr>
                <w:rFonts w:ascii="Times New Roman" w:hAnsi="Times New Roman" w:cs="Times New Roman"/>
                <w:sz w:val="20"/>
                <w:szCs w:val="20"/>
              </w:rPr>
              <w:t xml:space="preserve"> 1282 AF 80 L/4) cseréje</w:t>
            </w:r>
          </w:p>
        </w:tc>
        <w:tc>
          <w:tcPr>
            <w:tcW w:w="1299"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1.000.000,-</w:t>
            </w:r>
          </w:p>
        </w:tc>
      </w:tr>
      <w:tr w:rsidR="0072793A" w:rsidRPr="0072793A" w:rsidTr="00CB6E93">
        <w:trPr>
          <w:trHeight w:val="360"/>
        </w:trPr>
        <w:tc>
          <w:tcPr>
            <w:tcW w:w="540" w:type="pct"/>
            <w:tcBorders>
              <w:top w:val="single" w:sz="8" w:space="0" w:color="000000"/>
              <w:bottom w:val="single" w:sz="8"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8.</w:t>
            </w:r>
          </w:p>
        </w:tc>
        <w:tc>
          <w:tcPr>
            <w:tcW w:w="3161"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rPr>
                <w:rFonts w:ascii="Times New Roman" w:hAnsi="Times New Roman" w:cs="Times New Roman"/>
                <w:sz w:val="20"/>
                <w:szCs w:val="20"/>
              </w:rPr>
            </w:pPr>
            <w:proofErr w:type="spellStart"/>
            <w:r w:rsidRPr="0072793A">
              <w:rPr>
                <w:rFonts w:ascii="Times New Roman" w:hAnsi="Times New Roman" w:cs="Times New Roman"/>
                <w:sz w:val="20"/>
                <w:szCs w:val="20"/>
              </w:rPr>
              <w:t>Polielektrolit</w:t>
            </w:r>
            <w:proofErr w:type="spellEnd"/>
            <w:r w:rsidRPr="0072793A">
              <w:rPr>
                <w:rFonts w:ascii="Times New Roman" w:hAnsi="Times New Roman" w:cs="Times New Roman"/>
                <w:sz w:val="20"/>
                <w:szCs w:val="20"/>
              </w:rPr>
              <w:t xml:space="preserve"> </w:t>
            </w:r>
            <w:proofErr w:type="gramStart"/>
            <w:r w:rsidRPr="0072793A">
              <w:rPr>
                <w:rFonts w:ascii="Times New Roman" w:hAnsi="Times New Roman" w:cs="Times New Roman"/>
                <w:sz w:val="20"/>
                <w:szCs w:val="20"/>
              </w:rPr>
              <w:t>tartály keverő</w:t>
            </w:r>
            <w:proofErr w:type="gramEnd"/>
            <w:r w:rsidRPr="0072793A">
              <w:rPr>
                <w:rFonts w:ascii="Times New Roman" w:hAnsi="Times New Roman" w:cs="Times New Roman"/>
                <w:sz w:val="20"/>
                <w:szCs w:val="20"/>
              </w:rPr>
              <w:t xml:space="preserve"> hajtómű cseréje</w:t>
            </w:r>
          </w:p>
        </w:tc>
        <w:tc>
          <w:tcPr>
            <w:tcW w:w="1299"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1.000.000,-</w:t>
            </w:r>
          </w:p>
        </w:tc>
      </w:tr>
      <w:tr w:rsidR="0072793A" w:rsidRPr="0072793A" w:rsidTr="00CB6E93">
        <w:trPr>
          <w:trHeight w:val="360"/>
        </w:trPr>
        <w:tc>
          <w:tcPr>
            <w:tcW w:w="540" w:type="pct"/>
            <w:tcBorders>
              <w:top w:val="single" w:sz="8" w:space="0" w:color="000000"/>
              <w:bottom w:val="single" w:sz="8"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9.</w:t>
            </w:r>
          </w:p>
        </w:tc>
        <w:tc>
          <w:tcPr>
            <w:tcW w:w="3161"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Szivattyú felújítások</w:t>
            </w:r>
          </w:p>
        </w:tc>
        <w:tc>
          <w:tcPr>
            <w:tcW w:w="1299" w:type="pct"/>
            <w:tcBorders>
              <w:top w:val="single" w:sz="8" w:space="0" w:color="000000"/>
              <w:bottom w:val="single" w:sz="8" w:space="0" w:color="000000"/>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3.000.000,-</w:t>
            </w:r>
          </w:p>
        </w:tc>
      </w:tr>
      <w:tr w:rsidR="0072793A" w:rsidRPr="0072793A" w:rsidTr="00CB6E93">
        <w:trPr>
          <w:trHeight w:val="360"/>
        </w:trPr>
        <w:tc>
          <w:tcPr>
            <w:tcW w:w="540" w:type="pct"/>
            <w:tcBorders>
              <w:top w:val="single" w:sz="8" w:space="0" w:color="000000"/>
              <w:bottom w:val="single" w:sz="12" w:space="0" w:color="000000"/>
            </w:tcBorders>
            <w:shd w:val="clear" w:color="auto" w:fill="auto"/>
            <w:vAlign w:val="center"/>
          </w:tcPr>
          <w:p w:rsidR="0072793A" w:rsidRPr="0072793A" w:rsidRDefault="0072793A" w:rsidP="0072793A">
            <w:pPr>
              <w:tabs>
                <w:tab w:val="left" w:pos="620"/>
              </w:tabs>
              <w:spacing w:after="0" w:line="240" w:lineRule="auto"/>
              <w:jc w:val="center"/>
              <w:rPr>
                <w:rFonts w:ascii="Times New Roman" w:hAnsi="Times New Roman" w:cs="Times New Roman"/>
                <w:sz w:val="20"/>
                <w:szCs w:val="20"/>
              </w:rPr>
            </w:pPr>
            <w:r w:rsidRPr="0072793A">
              <w:rPr>
                <w:rFonts w:ascii="Times New Roman" w:hAnsi="Times New Roman" w:cs="Times New Roman"/>
                <w:sz w:val="20"/>
                <w:szCs w:val="20"/>
              </w:rPr>
              <w:t>10.</w:t>
            </w:r>
          </w:p>
        </w:tc>
        <w:tc>
          <w:tcPr>
            <w:tcW w:w="3161" w:type="pct"/>
            <w:tcBorders>
              <w:top w:val="single" w:sz="8" w:space="0" w:color="000000"/>
              <w:bottom w:val="single" w:sz="12" w:space="0" w:color="000000"/>
            </w:tcBorders>
            <w:shd w:val="clear" w:color="auto" w:fill="auto"/>
            <w:vAlign w:val="center"/>
          </w:tcPr>
          <w:p w:rsidR="0072793A" w:rsidRPr="0072793A" w:rsidRDefault="0072793A" w:rsidP="0072793A">
            <w:pPr>
              <w:spacing w:after="0" w:line="240" w:lineRule="auto"/>
              <w:rPr>
                <w:rFonts w:ascii="Times New Roman" w:hAnsi="Times New Roman" w:cs="Times New Roman"/>
                <w:sz w:val="20"/>
                <w:szCs w:val="20"/>
              </w:rPr>
            </w:pPr>
            <w:proofErr w:type="spellStart"/>
            <w:r w:rsidRPr="0072793A">
              <w:rPr>
                <w:rFonts w:ascii="Times New Roman" w:hAnsi="Times New Roman" w:cs="Times New Roman"/>
                <w:sz w:val="20"/>
                <w:szCs w:val="20"/>
              </w:rPr>
              <w:t>Recikulációs</w:t>
            </w:r>
            <w:proofErr w:type="spellEnd"/>
            <w:r w:rsidRPr="0072793A">
              <w:rPr>
                <w:rFonts w:ascii="Times New Roman" w:hAnsi="Times New Roman" w:cs="Times New Roman"/>
                <w:sz w:val="20"/>
                <w:szCs w:val="20"/>
              </w:rPr>
              <w:t xml:space="preserve"> szárazaknás 3127-es szivattyú pótlása</w:t>
            </w:r>
          </w:p>
        </w:tc>
        <w:tc>
          <w:tcPr>
            <w:tcW w:w="1299" w:type="pct"/>
            <w:tcBorders>
              <w:top w:val="single" w:sz="8" w:space="0" w:color="000000"/>
              <w:bottom w:val="single" w:sz="12" w:space="0" w:color="000000"/>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3.000.000,-</w:t>
            </w:r>
          </w:p>
        </w:tc>
      </w:tr>
      <w:tr w:rsidR="0072793A" w:rsidRPr="0072793A" w:rsidTr="00CB6E93">
        <w:trPr>
          <w:trHeight w:val="360"/>
        </w:trPr>
        <w:tc>
          <w:tcPr>
            <w:tcW w:w="3701" w:type="pct"/>
            <w:gridSpan w:val="2"/>
            <w:tcBorders>
              <w:top w:val="single" w:sz="12" w:space="0" w:color="000000"/>
              <w:bottom w:val="single" w:sz="12" w:space="0" w:color="auto"/>
            </w:tcBorders>
            <w:shd w:val="clear" w:color="auto" w:fill="auto"/>
            <w:vAlign w:val="center"/>
          </w:tcPr>
          <w:p w:rsidR="0072793A" w:rsidRPr="0072793A" w:rsidRDefault="0072793A" w:rsidP="0072793A">
            <w:pPr>
              <w:spacing w:after="0" w:line="240" w:lineRule="auto"/>
              <w:rPr>
                <w:rFonts w:ascii="Times New Roman" w:hAnsi="Times New Roman" w:cs="Times New Roman"/>
                <w:sz w:val="20"/>
                <w:szCs w:val="20"/>
              </w:rPr>
            </w:pPr>
            <w:r w:rsidRPr="0072793A">
              <w:rPr>
                <w:rFonts w:ascii="Times New Roman" w:hAnsi="Times New Roman" w:cs="Times New Roman"/>
                <w:sz w:val="20"/>
                <w:szCs w:val="20"/>
              </w:rPr>
              <w:t>Összesen</w:t>
            </w:r>
          </w:p>
        </w:tc>
        <w:tc>
          <w:tcPr>
            <w:tcW w:w="1299" w:type="pct"/>
            <w:tcBorders>
              <w:top w:val="single" w:sz="12" w:space="0" w:color="000000"/>
              <w:bottom w:val="single" w:sz="12" w:space="0" w:color="auto"/>
            </w:tcBorders>
            <w:shd w:val="clear" w:color="auto" w:fill="auto"/>
            <w:vAlign w:val="center"/>
          </w:tcPr>
          <w:p w:rsidR="0072793A" w:rsidRPr="0072793A" w:rsidRDefault="0072793A" w:rsidP="0072793A">
            <w:pPr>
              <w:spacing w:after="0" w:line="240" w:lineRule="auto"/>
              <w:jc w:val="right"/>
              <w:rPr>
                <w:rFonts w:ascii="Times New Roman" w:hAnsi="Times New Roman" w:cs="Times New Roman"/>
                <w:sz w:val="20"/>
                <w:szCs w:val="20"/>
              </w:rPr>
            </w:pPr>
            <w:r w:rsidRPr="0072793A">
              <w:rPr>
                <w:rFonts w:ascii="Times New Roman" w:hAnsi="Times New Roman" w:cs="Times New Roman"/>
                <w:sz w:val="20"/>
                <w:szCs w:val="20"/>
              </w:rPr>
              <w:t>28.622.050,-</w:t>
            </w:r>
          </w:p>
        </w:tc>
      </w:tr>
    </w:tbl>
    <w:p w:rsidR="0072793A" w:rsidRPr="0072793A" w:rsidRDefault="0072793A" w:rsidP="0072793A">
      <w:pPr>
        <w:spacing w:after="0" w:line="240" w:lineRule="auto"/>
        <w:jc w:val="both"/>
        <w:rPr>
          <w:rFonts w:ascii="Times New Roman" w:hAnsi="Times New Roman" w:cs="Times New Roman"/>
          <w:sz w:val="24"/>
          <w:szCs w:val="24"/>
        </w:rPr>
      </w:pPr>
    </w:p>
    <w:p w:rsidR="0072793A" w:rsidRPr="0072793A" w:rsidRDefault="0072793A" w:rsidP="0072793A">
      <w:pPr>
        <w:spacing w:after="0" w:line="240" w:lineRule="auto"/>
        <w:jc w:val="both"/>
        <w:rPr>
          <w:rFonts w:ascii="Times New Roman" w:hAnsi="Times New Roman" w:cs="Times New Roman"/>
          <w:sz w:val="24"/>
          <w:szCs w:val="24"/>
        </w:rPr>
      </w:pPr>
      <w:r w:rsidRPr="0072793A">
        <w:rPr>
          <w:rFonts w:ascii="Times New Roman" w:hAnsi="Times New Roman" w:cs="Times New Roman"/>
          <w:sz w:val="24"/>
          <w:szCs w:val="24"/>
        </w:rPr>
        <w:t>A Képviselő-testület kéri a megállapodásban rögzíteni, hogy amennyiben a tervezett feladatokat bármilyen okból módosítani szükséges, azt szolgáltató köteles írásban jelezni a tulajdonos irányába, kérve annak hozzájárulását a módosításhoz.</w:t>
      </w:r>
    </w:p>
    <w:p w:rsidR="0072793A" w:rsidRPr="0072793A" w:rsidRDefault="0072793A" w:rsidP="0072793A">
      <w:pPr>
        <w:spacing w:after="0" w:line="240" w:lineRule="auto"/>
        <w:jc w:val="both"/>
        <w:rPr>
          <w:rFonts w:ascii="Times New Roman" w:hAnsi="Times New Roman" w:cs="Times New Roman"/>
          <w:sz w:val="24"/>
          <w:szCs w:val="24"/>
        </w:rPr>
      </w:pPr>
      <w:r w:rsidRPr="0072793A">
        <w:rPr>
          <w:rFonts w:ascii="Times New Roman" w:hAnsi="Times New Roman" w:cs="Times New Roman"/>
          <w:sz w:val="24"/>
          <w:szCs w:val="24"/>
        </w:rPr>
        <w:t>A Képviselő-testület felhatalmazza a Polgármestert a 2023. évben az ivó- és szennyvízszolgáltatás vonatkozásában a használati díj felhasználására vonatkozó megállapodás aláírására.</w:t>
      </w:r>
    </w:p>
    <w:p w:rsidR="007F5191" w:rsidRDefault="007F5191" w:rsidP="007F5191">
      <w:pPr>
        <w:spacing w:after="0" w:line="240" w:lineRule="auto"/>
        <w:jc w:val="both"/>
        <w:rPr>
          <w:rFonts w:ascii="Times New Roman" w:hAnsi="Times New Roman" w:cs="Times New Roman"/>
          <w:sz w:val="24"/>
          <w:szCs w:val="24"/>
        </w:rPr>
      </w:pPr>
    </w:p>
    <w:p w:rsidR="007F5191" w:rsidRPr="001F6E20" w:rsidRDefault="007F5191" w:rsidP="007F5191">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sz w:val="24"/>
          <w:szCs w:val="24"/>
          <w:u w:val="single"/>
        </w:rPr>
        <w:t>Felelős:</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bizottsági elnök</w:t>
      </w:r>
    </w:p>
    <w:p w:rsidR="007F5191" w:rsidRDefault="007F5191" w:rsidP="007F5191">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u w:val="single"/>
        </w:rPr>
        <w:t>Határidő:</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 xml:space="preserve">2023. </w:t>
      </w:r>
      <w:r>
        <w:rPr>
          <w:rFonts w:ascii="Times New Roman" w:eastAsia="Times New Roman" w:hAnsi="Times New Roman" w:cs="Times New Roman"/>
          <w:sz w:val="24"/>
          <w:szCs w:val="24"/>
        </w:rPr>
        <w:t>áprili</w:t>
      </w:r>
      <w:r w:rsidRPr="001F6E20">
        <w:rPr>
          <w:rFonts w:ascii="Times New Roman" w:eastAsia="Times New Roman" w:hAnsi="Times New Roman" w:cs="Times New Roman"/>
          <w:sz w:val="24"/>
          <w:szCs w:val="24"/>
        </w:rPr>
        <w:t>s 2</w:t>
      </w:r>
      <w:r>
        <w:rPr>
          <w:rFonts w:ascii="Times New Roman" w:eastAsia="Times New Roman" w:hAnsi="Times New Roman" w:cs="Times New Roman"/>
          <w:sz w:val="24"/>
          <w:szCs w:val="24"/>
        </w:rPr>
        <w:t>0</w:t>
      </w:r>
      <w:r w:rsidRPr="001F6E20">
        <w:rPr>
          <w:rFonts w:ascii="Times New Roman" w:eastAsia="Times New Roman" w:hAnsi="Times New Roman" w:cs="Times New Roman"/>
          <w:sz w:val="24"/>
          <w:szCs w:val="24"/>
        </w:rPr>
        <w:t>.</w:t>
      </w:r>
    </w:p>
    <w:p w:rsidR="0072793A" w:rsidRPr="001F6E20" w:rsidRDefault="0072793A" w:rsidP="007F5191">
      <w:pPr>
        <w:spacing w:after="0" w:line="240" w:lineRule="auto"/>
        <w:jc w:val="both"/>
        <w:rPr>
          <w:rFonts w:ascii="Times New Roman" w:eastAsia="Times New Roman" w:hAnsi="Times New Roman" w:cs="Times New Roman"/>
          <w:sz w:val="24"/>
          <w:szCs w:val="24"/>
        </w:rPr>
      </w:pPr>
    </w:p>
    <w:p w:rsidR="007F5191" w:rsidRPr="001F6E20" w:rsidRDefault="007F5191" w:rsidP="007F5191">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F6E20">
        <w:rPr>
          <w:rFonts w:ascii="Times New Roman" w:eastAsia="Times New Roman" w:hAnsi="Times New Roman" w:cs="Times New Roman"/>
          <w:b/>
          <w:color w:val="000000"/>
          <w:sz w:val="24"/>
          <w:szCs w:val="24"/>
        </w:rPr>
        <w:t>napirend</w:t>
      </w:r>
    </w:p>
    <w:p w:rsidR="007F5191" w:rsidRPr="00053616" w:rsidRDefault="007F5191" w:rsidP="007F5191">
      <w:pPr>
        <w:spacing w:after="0" w:line="240" w:lineRule="auto"/>
        <w:jc w:val="both"/>
        <w:rPr>
          <w:rFonts w:ascii="Times New Roman" w:eastAsia="SimSun" w:hAnsi="Times New Roman" w:cs="Times New Roman"/>
          <w:sz w:val="18"/>
          <w:szCs w:val="18"/>
        </w:rPr>
      </w:pPr>
    </w:p>
    <w:p w:rsidR="007F5191" w:rsidRPr="007F5191" w:rsidRDefault="007F5191" w:rsidP="007F5191">
      <w:pPr>
        <w:suppressAutoHyphens/>
        <w:spacing w:after="0" w:line="240" w:lineRule="auto"/>
        <w:jc w:val="center"/>
        <w:rPr>
          <w:rFonts w:ascii="Times New Roman" w:eastAsia="SimSun" w:hAnsi="Times New Roman" w:cs="Times New Roman"/>
          <w:b/>
          <w:i/>
          <w:sz w:val="24"/>
          <w:szCs w:val="24"/>
        </w:rPr>
      </w:pPr>
      <w:r w:rsidRPr="007F5191">
        <w:rPr>
          <w:rFonts w:ascii="Times New Roman" w:eastAsia="SimSun" w:hAnsi="Times New Roman" w:cs="Times New Roman"/>
          <w:b/>
          <w:i/>
          <w:sz w:val="24"/>
          <w:szCs w:val="24"/>
        </w:rPr>
        <w:t>Előterjesztés</w:t>
      </w:r>
      <w:r w:rsidRPr="007F5191">
        <w:rPr>
          <w:rFonts w:ascii="Times New Roman" w:eastAsia="Times New Roman" w:hAnsi="Times New Roman" w:cs="Times New Roman"/>
          <w:b/>
          <w:i/>
          <w:sz w:val="24"/>
          <w:szCs w:val="24"/>
        </w:rPr>
        <w:t xml:space="preserve"> a </w:t>
      </w:r>
      <w:r w:rsidRPr="007F5191">
        <w:rPr>
          <w:rFonts w:ascii="Times New Roman" w:hAnsi="Times New Roman" w:cs="Times New Roman"/>
          <w:b/>
          <w:i/>
          <w:sz w:val="24"/>
          <w:szCs w:val="24"/>
        </w:rPr>
        <w:t xml:space="preserve">Hajdúszoboszlói Református Egyházközséggel folytatott egyeztetések </w:t>
      </w:r>
      <w:r w:rsidRPr="007F5191">
        <w:rPr>
          <w:rFonts w:ascii="Times New Roman" w:eastAsia="SimSun" w:hAnsi="Times New Roman" w:cs="Times New Roman"/>
          <w:b/>
          <w:i/>
          <w:sz w:val="24"/>
          <w:szCs w:val="24"/>
        </w:rPr>
        <w:t>alapján feltételes ajánlattételről</w:t>
      </w:r>
    </w:p>
    <w:p w:rsidR="007F5191" w:rsidRPr="00053616" w:rsidRDefault="007F5191" w:rsidP="007F5191">
      <w:pPr>
        <w:spacing w:after="0" w:line="240" w:lineRule="auto"/>
        <w:jc w:val="both"/>
        <w:rPr>
          <w:rFonts w:ascii="Times New Roman" w:eastAsia="Times New Roman" w:hAnsi="Times New Roman" w:cs="Times New Roman"/>
          <w:sz w:val="16"/>
          <w:szCs w:val="16"/>
        </w:rPr>
      </w:pPr>
    </w:p>
    <w:p w:rsidR="00264098" w:rsidRPr="00264098" w:rsidRDefault="00264098" w:rsidP="007F5191">
      <w:pPr>
        <w:spacing w:after="0" w:line="240" w:lineRule="auto"/>
        <w:jc w:val="both"/>
        <w:rPr>
          <w:rFonts w:ascii="Times New Roman" w:eastAsia="Times New Roman" w:hAnsi="Times New Roman" w:cs="Times New Roman"/>
          <w:sz w:val="24"/>
          <w:szCs w:val="24"/>
        </w:rPr>
      </w:pPr>
      <w:r w:rsidRPr="00264098">
        <w:rPr>
          <w:rFonts w:ascii="Times New Roman" w:eastAsia="Times New Roman" w:hAnsi="Times New Roman" w:cs="Times New Roman"/>
          <w:sz w:val="24"/>
          <w:szCs w:val="24"/>
        </w:rPr>
        <w:t>Dr. Morvai Gáb</w:t>
      </w:r>
      <w:r>
        <w:rPr>
          <w:rFonts w:ascii="Times New Roman" w:eastAsia="Times New Roman" w:hAnsi="Times New Roman" w:cs="Times New Roman"/>
          <w:sz w:val="24"/>
          <w:szCs w:val="24"/>
        </w:rPr>
        <w:t>or ismertette az előterjesztésb</w:t>
      </w:r>
      <w:r w:rsidRPr="00264098">
        <w:rPr>
          <w:rFonts w:ascii="Times New Roman" w:eastAsia="Times New Roman" w:hAnsi="Times New Roman" w:cs="Times New Roman"/>
          <w:sz w:val="24"/>
          <w:szCs w:val="24"/>
        </w:rPr>
        <w:t>en foglaltakat.</w:t>
      </w:r>
    </w:p>
    <w:p w:rsidR="00264098" w:rsidRPr="00264098" w:rsidRDefault="00264098" w:rsidP="007F5191">
      <w:pPr>
        <w:spacing w:after="0" w:line="240" w:lineRule="auto"/>
        <w:jc w:val="both"/>
        <w:rPr>
          <w:rFonts w:ascii="Times New Roman" w:eastAsia="Times New Roman" w:hAnsi="Times New Roman" w:cs="Times New Roman"/>
          <w:sz w:val="24"/>
          <w:szCs w:val="24"/>
        </w:rPr>
      </w:pPr>
    </w:p>
    <w:p w:rsidR="00CB6619" w:rsidRPr="00264098" w:rsidRDefault="00CB6619" w:rsidP="007F5191">
      <w:pPr>
        <w:spacing w:after="0" w:line="240" w:lineRule="auto"/>
        <w:jc w:val="both"/>
        <w:rPr>
          <w:rFonts w:ascii="Times New Roman" w:eastAsia="Times New Roman" w:hAnsi="Times New Roman" w:cs="Times New Roman"/>
          <w:sz w:val="24"/>
          <w:szCs w:val="24"/>
          <w:u w:val="single"/>
        </w:rPr>
      </w:pPr>
      <w:r w:rsidRPr="00264098">
        <w:rPr>
          <w:rFonts w:ascii="Times New Roman" w:eastAsia="Times New Roman" w:hAnsi="Times New Roman" w:cs="Times New Roman"/>
          <w:sz w:val="24"/>
          <w:szCs w:val="24"/>
          <w:u w:val="single"/>
        </w:rPr>
        <w:t>Máté Lajos:</w:t>
      </w:r>
    </w:p>
    <w:p w:rsidR="00264098" w:rsidRDefault="00CB6619"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fel sem mer</w:t>
      </w:r>
      <w:r w:rsidR="00264098">
        <w:rPr>
          <w:rFonts w:ascii="Times New Roman" w:eastAsia="Times New Roman" w:hAnsi="Times New Roman" w:cs="Times New Roman"/>
          <w:sz w:val="24"/>
          <w:szCs w:val="24"/>
        </w:rPr>
        <w:t xml:space="preserve">ült, hogy az egy önkormányzati vagyon és, hogy az önkormányzat is végezhet ott fejlesztéseket? Több helyen nemet mondott a testület az egyháznak. A 90-es évek végén volt </w:t>
      </w:r>
      <w:r w:rsidR="00264098">
        <w:rPr>
          <w:rFonts w:ascii="Times New Roman" w:eastAsia="Times New Roman" w:hAnsi="Times New Roman" w:cs="Times New Roman"/>
          <w:sz w:val="24"/>
          <w:szCs w:val="24"/>
        </w:rPr>
        <w:lastRenderedPageBreak/>
        <w:t xml:space="preserve">Magyarországon egy egyházi kárpótlás. Akkor az egyház nem akarta visszavenni az iskolát. Meg is kapták a több millió forintos </w:t>
      </w:r>
      <w:proofErr w:type="gramStart"/>
      <w:r w:rsidR="00264098">
        <w:rPr>
          <w:rFonts w:ascii="Times New Roman" w:eastAsia="Times New Roman" w:hAnsi="Times New Roman" w:cs="Times New Roman"/>
          <w:sz w:val="24"/>
          <w:szCs w:val="24"/>
        </w:rPr>
        <w:t>kompenzációt</w:t>
      </w:r>
      <w:proofErr w:type="gramEnd"/>
      <w:r w:rsidR="00264098">
        <w:rPr>
          <w:rFonts w:ascii="Times New Roman" w:eastAsia="Times New Roman" w:hAnsi="Times New Roman" w:cs="Times New Roman"/>
          <w:sz w:val="24"/>
          <w:szCs w:val="24"/>
        </w:rPr>
        <w:t xml:space="preserve">. Most mégis a tulajdonukban van az iskola. </w:t>
      </w:r>
      <w:r w:rsidR="00E01370">
        <w:rPr>
          <w:rFonts w:ascii="Times New Roman" w:eastAsia="Times New Roman" w:hAnsi="Times New Roman" w:cs="Times New Roman"/>
          <w:sz w:val="24"/>
          <w:szCs w:val="24"/>
        </w:rPr>
        <w:t xml:space="preserve">Az, hogy mindent mellette </w:t>
      </w:r>
      <w:proofErr w:type="gramStart"/>
      <w:r w:rsidR="00E01370">
        <w:rPr>
          <w:rFonts w:ascii="Times New Roman" w:eastAsia="Times New Roman" w:hAnsi="Times New Roman" w:cs="Times New Roman"/>
          <w:sz w:val="24"/>
          <w:szCs w:val="24"/>
        </w:rPr>
        <w:t>megvesz</w:t>
      </w:r>
      <w:proofErr w:type="gramEnd"/>
      <w:r w:rsidR="00E01370">
        <w:rPr>
          <w:rFonts w:ascii="Times New Roman" w:eastAsia="Times New Roman" w:hAnsi="Times New Roman" w:cs="Times New Roman"/>
          <w:sz w:val="24"/>
          <w:szCs w:val="24"/>
        </w:rPr>
        <w:t xml:space="preserve"> az egyház az milyen összefüggésben van azzal, hogy a </w:t>
      </w:r>
      <w:r w:rsidR="00E67C3D">
        <w:rPr>
          <w:rFonts w:ascii="Times New Roman" w:eastAsia="Times New Roman" w:hAnsi="Times New Roman" w:cs="Times New Roman"/>
          <w:sz w:val="24"/>
          <w:szCs w:val="24"/>
        </w:rPr>
        <w:t>Tiszteletes</w:t>
      </w:r>
      <w:bookmarkStart w:id="0" w:name="_GoBack"/>
      <w:bookmarkEnd w:id="0"/>
      <w:r w:rsidR="00E01370">
        <w:rPr>
          <w:rFonts w:ascii="Times New Roman" w:eastAsia="Times New Roman" w:hAnsi="Times New Roman" w:cs="Times New Roman"/>
          <w:sz w:val="24"/>
          <w:szCs w:val="24"/>
        </w:rPr>
        <w:t xml:space="preserve"> Úr benne van a Kulturális, Nevelés és Sport bizottságban? Polgármester Úr is közelebb került a felekezethez.</w:t>
      </w:r>
    </w:p>
    <w:p w:rsidR="00E01370" w:rsidRDefault="00E01370" w:rsidP="007F5191">
      <w:pPr>
        <w:spacing w:after="0" w:line="240" w:lineRule="auto"/>
        <w:jc w:val="both"/>
        <w:rPr>
          <w:rFonts w:ascii="Times New Roman" w:eastAsia="Times New Roman" w:hAnsi="Times New Roman" w:cs="Times New Roman"/>
          <w:sz w:val="24"/>
          <w:szCs w:val="24"/>
        </w:rPr>
      </w:pPr>
    </w:p>
    <w:p w:rsidR="00AE4656" w:rsidRPr="00AE4656" w:rsidRDefault="00AE4656" w:rsidP="007F5191">
      <w:pPr>
        <w:spacing w:after="0" w:line="240" w:lineRule="auto"/>
        <w:jc w:val="both"/>
        <w:rPr>
          <w:rFonts w:ascii="Times New Roman" w:eastAsia="Times New Roman" w:hAnsi="Times New Roman" w:cs="Times New Roman"/>
          <w:sz w:val="24"/>
          <w:szCs w:val="24"/>
          <w:u w:val="single"/>
        </w:rPr>
      </w:pPr>
      <w:r w:rsidRPr="00AE4656">
        <w:rPr>
          <w:rFonts w:ascii="Times New Roman" w:eastAsia="Times New Roman" w:hAnsi="Times New Roman" w:cs="Times New Roman"/>
          <w:sz w:val="24"/>
          <w:szCs w:val="24"/>
          <w:u w:val="single"/>
        </w:rPr>
        <w:t>Dr. Morvai Gábor:</w:t>
      </w:r>
    </w:p>
    <w:p w:rsidR="00AE4656" w:rsidRDefault="00E01370"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kérdés szakmai oldalára azt tudom mondani, hogy az önkormányzat, mint tulajdonos a vagyona érdekében kifejezetten jó megoldási lehetőséget vázolt fel. A törvény nem mondja azt ki, hogy milyen részben kell vizsgálni, milyen nevelési, oktatási célt szolgál egy ingatlan. </w:t>
      </w:r>
      <w:r w:rsidR="007C31EC">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indkét ingatlanon rajta van </w:t>
      </w:r>
      <w:r w:rsidR="007C31EC">
        <w:rPr>
          <w:rFonts w:ascii="Times New Roman" w:eastAsia="Times New Roman" w:hAnsi="Times New Roman" w:cs="Times New Roman"/>
          <w:sz w:val="24"/>
          <w:szCs w:val="24"/>
        </w:rPr>
        <w:t>az egyházközség</w:t>
      </w:r>
      <w:r>
        <w:rPr>
          <w:rFonts w:ascii="Times New Roman" w:eastAsia="Times New Roman" w:hAnsi="Times New Roman" w:cs="Times New Roman"/>
          <w:sz w:val="24"/>
          <w:szCs w:val="24"/>
        </w:rPr>
        <w:t xml:space="preserve"> vagyonkezelői joga. Az önkormányzat azt vizsgálta meg, hogy</w:t>
      </w:r>
      <w:r w:rsidR="00AE4656">
        <w:rPr>
          <w:rFonts w:ascii="Times New Roman" w:eastAsia="Times New Roman" w:hAnsi="Times New Roman" w:cs="Times New Roman"/>
          <w:sz w:val="24"/>
          <w:szCs w:val="24"/>
        </w:rPr>
        <w:t xml:space="preserve"> hogyan lehetne a legkisebb vagyonvesztéssel a törvény előírásait betartva nem teljes egészében átadni az ingatlanokat. </w:t>
      </w:r>
      <w:proofErr w:type="gramStart"/>
      <w:r w:rsidR="00AE4656">
        <w:rPr>
          <w:rFonts w:ascii="Times New Roman" w:eastAsia="Times New Roman" w:hAnsi="Times New Roman" w:cs="Times New Roman"/>
          <w:sz w:val="24"/>
          <w:szCs w:val="24"/>
        </w:rPr>
        <w:t>Kompromisszumos</w:t>
      </w:r>
      <w:proofErr w:type="gramEnd"/>
      <w:r w:rsidR="00AE4656">
        <w:rPr>
          <w:rFonts w:ascii="Times New Roman" w:eastAsia="Times New Roman" w:hAnsi="Times New Roman" w:cs="Times New Roman"/>
          <w:sz w:val="24"/>
          <w:szCs w:val="24"/>
        </w:rPr>
        <w:t xml:space="preserve"> megoldásra törekedtünk, mivel ha bíróságra kerülne az ügy, nem lehet tudni, hogy, milyen döntés születne. A városnak előnyös lenne, ha ott megépülne a bölcsőde. A város érdeke az is, hogy a szociális ellátások megfelelő feltételekkel rendelkező ingatlanba kerüljenek.</w:t>
      </w:r>
    </w:p>
    <w:p w:rsidR="00AE4656" w:rsidRDefault="00AE4656" w:rsidP="007F5191">
      <w:pPr>
        <w:spacing w:after="0" w:line="240" w:lineRule="auto"/>
        <w:jc w:val="both"/>
        <w:rPr>
          <w:rFonts w:ascii="Times New Roman" w:eastAsia="Times New Roman" w:hAnsi="Times New Roman" w:cs="Times New Roman"/>
          <w:sz w:val="24"/>
          <w:szCs w:val="24"/>
        </w:rPr>
      </w:pPr>
    </w:p>
    <w:p w:rsidR="00AE4656" w:rsidRPr="00AE4656" w:rsidRDefault="00AE4656" w:rsidP="007F5191">
      <w:pPr>
        <w:spacing w:after="0" w:line="240" w:lineRule="auto"/>
        <w:jc w:val="both"/>
        <w:rPr>
          <w:rFonts w:ascii="Times New Roman" w:eastAsia="Times New Roman" w:hAnsi="Times New Roman" w:cs="Times New Roman"/>
          <w:sz w:val="24"/>
          <w:szCs w:val="24"/>
          <w:u w:val="single"/>
        </w:rPr>
      </w:pPr>
      <w:r w:rsidRPr="00AE4656">
        <w:rPr>
          <w:rFonts w:ascii="Times New Roman" w:eastAsia="Times New Roman" w:hAnsi="Times New Roman" w:cs="Times New Roman"/>
          <w:sz w:val="24"/>
          <w:szCs w:val="24"/>
          <w:u w:val="single"/>
        </w:rPr>
        <w:t>Máté Lajos:</w:t>
      </w:r>
    </w:p>
    <w:p w:rsidR="00AE4656" w:rsidRDefault="00AE4656"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tornaterem átadásával úgy érzem, hogy az önkormányzat idézte elő ezt a helyzetet. A politikai </w:t>
      </w:r>
      <w:proofErr w:type="gramStart"/>
      <w:r>
        <w:rPr>
          <w:rFonts w:ascii="Times New Roman" w:eastAsia="Times New Roman" w:hAnsi="Times New Roman" w:cs="Times New Roman"/>
          <w:sz w:val="24"/>
          <w:szCs w:val="24"/>
        </w:rPr>
        <w:t>klíma</w:t>
      </w:r>
      <w:proofErr w:type="gramEnd"/>
      <w:r>
        <w:rPr>
          <w:rFonts w:ascii="Times New Roman" w:eastAsia="Times New Roman" w:hAnsi="Times New Roman" w:cs="Times New Roman"/>
          <w:sz w:val="24"/>
          <w:szCs w:val="24"/>
        </w:rPr>
        <w:t xml:space="preserve"> ezt támogatja, a városvezetés pedig együttműködik.</w:t>
      </w:r>
    </w:p>
    <w:p w:rsidR="00AE4656" w:rsidRDefault="00AE4656" w:rsidP="007F5191">
      <w:pPr>
        <w:spacing w:after="0" w:line="240" w:lineRule="auto"/>
        <w:jc w:val="both"/>
        <w:rPr>
          <w:rFonts w:ascii="Times New Roman" w:eastAsia="Times New Roman" w:hAnsi="Times New Roman" w:cs="Times New Roman"/>
          <w:sz w:val="24"/>
          <w:szCs w:val="24"/>
        </w:rPr>
      </w:pPr>
    </w:p>
    <w:p w:rsidR="00AE4656" w:rsidRPr="00AE4656" w:rsidRDefault="00AE4656" w:rsidP="007F5191">
      <w:pPr>
        <w:spacing w:after="0" w:line="240" w:lineRule="auto"/>
        <w:jc w:val="both"/>
        <w:rPr>
          <w:rFonts w:ascii="Times New Roman" w:eastAsia="Times New Roman" w:hAnsi="Times New Roman" w:cs="Times New Roman"/>
          <w:sz w:val="24"/>
          <w:szCs w:val="24"/>
          <w:u w:val="single"/>
        </w:rPr>
      </w:pPr>
      <w:r w:rsidRPr="00AE4656">
        <w:rPr>
          <w:rFonts w:ascii="Times New Roman" w:eastAsia="Times New Roman" w:hAnsi="Times New Roman" w:cs="Times New Roman"/>
          <w:sz w:val="24"/>
          <w:szCs w:val="24"/>
          <w:u w:val="single"/>
        </w:rPr>
        <w:t>Dr. Nagy Gábor:</w:t>
      </w:r>
    </w:p>
    <w:p w:rsidR="00983A9C" w:rsidRDefault="00AE4656"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w:t>
      </w:r>
      <w:r w:rsidR="00983A9C">
        <w:rPr>
          <w:rFonts w:ascii="Times New Roman" w:eastAsia="Times New Roman" w:hAnsi="Times New Roman" w:cs="Times New Roman"/>
          <w:sz w:val="24"/>
          <w:szCs w:val="24"/>
        </w:rPr>
        <w:t xml:space="preserve">t az iskolát az egyház a saját pénzéből hozta létre a </w:t>
      </w:r>
      <w:proofErr w:type="spellStart"/>
      <w:r w:rsidR="00983A9C">
        <w:rPr>
          <w:rFonts w:ascii="Times New Roman" w:eastAsia="Times New Roman" w:hAnsi="Times New Roman" w:cs="Times New Roman"/>
          <w:sz w:val="24"/>
          <w:szCs w:val="24"/>
        </w:rPr>
        <w:t>szoboszlói</w:t>
      </w:r>
      <w:proofErr w:type="spellEnd"/>
      <w:r w:rsidR="00983A9C">
        <w:rPr>
          <w:rFonts w:ascii="Times New Roman" w:eastAsia="Times New Roman" w:hAnsi="Times New Roman" w:cs="Times New Roman"/>
          <w:sz w:val="24"/>
          <w:szCs w:val="24"/>
        </w:rPr>
        <w:t xml:space="preserve"> </w:t>
      </w:r>
      <w:r w:rsidR="00AE5878">
        <w:rPr>
          <w:rFonts w:ascii="Times New Roman" w:eastAsia="Times New Roman" w:hAnsi="Times New Roman" w:cs="Times New Roman"/>
          <w:sz w:val="24"/>
          <w:szCs w:val="24"/>
        </w:rPr>
        <w:t>emb</w:t>
      </w:r>
      <w:r w:rsidR="00983A9C">
        <w:rPr>
          <w:rFonts w:ascii="Times New Roman" w:eastAsia="Times New Roman" w:hAnsi="Times New Roman" w:cs="Times New Roman"/>
          <w:sz w:val="24"/>
          <w:szCs w:val="24"/>
        </w:rPr>
        <w:t>erek támogatásával. Amikor az Állam felajánlotta, hogy visszaadja az iskolát, nem volt semmiféle bázisa az egyháznak rá, hogy átvegye. Az Állam, hogy elismerését fejezze ki, hogy kárpótlás nélkül elvették az iskolát, évi járadékot állapított meg, ami addig áll fent, míg az egyház vissza nem kapja az iskolát.</w:t>
      </w:r>
      <w:r w:rsidR="00CB6E93">
        <w:rPr>
          <w:rFonts w:ascii="Times New Roman" w:eastAsia="Times New Roman" w:hAnsi="Times New Roman" w:cs="Times New Roman"/>
          <w:sz w:val="24"/>
          <w:szCs w:val="24"/>
        </w:rPr>
        <w:t xml:space="preserve"> 100 %-</w:t>
      </w:r>
      <w:proofErr w:type="spellStart"/>
      <w:r w:rsidR="00CB6E93">
        <w:rPr>
          <w:rFonts w:ascii="Times New Roman" w:eastAsia="Times New Roman" w:hAnsi="Times New Roman" w:cs="Times New Roman"/>
          <w:sz w:val="24"/>
          <w:szCs w:val="24"/>
        </w:rPr>
        <w:t>os</w:t>
      </w:r>
      <w:proofErr w:type="spellEnd"/>
      <w:r w:rsidR="00CB6E93">
        <w:rPr>
          <w:rFonts w:ascii="Times New Roman" w:eastAsia="Times New Roman" w:hAnsi="Times New Roman" w:cs="Times New Roman"/>
          <w:sz w:val="24"/>
          <w:szCs w:val="24"/>
        </w:rPr>
        <w:t xml:space="preserve"> támogatottságú</w:t>
      </w:r>
      <w:r w:rsidR="00053616">
        <w:rPr>
          <w:rFonts w:ascii="Times New Roman" w:eastAsia="Times New Roman" w:hAnsi="Times New Roman" w:cs="Times New Roman"/>
          <w:sz w:val="24"/>
          <w:szCs w:val="24"/>
        </w:rPr>
        <w:t xml:space="preserve"> a pályázat</w:t>
      </w:r>
      <w:r w:rsidR="00CB6E93">
        <w:rPr>
          <w:rFonts w:ascii="Times New Roman" w:eastAsia="Times New Roman" w:hAnsi="Times New Roman" w:cs="Times New Roman"/>
          <w:sz w:val="24"/>
          <w:szCs w:val="24"/>
        </w:rPr>
        <w:t xml:space="preserve">, melyből szeretnék megvalósítani a bölcsődét. </w:t>
      </w:r>
      <w:r w:rsidR="00394599">
        <w:rPr>
          <w:rFonts w:ascii="Times New Roman" w:eastAsia="Times New Roman" w:hAnsi="Times New Roman" w:cs="Times New Roman"/>
          <w:sz w:val="24"/>
          <w:szCs w:val="24"/>
        </w:rPr>
        <w:t xml:space="preserve">Ez egy olyan megoldás lehet, ami előre viszi a város </w:t>
      </w:r>
      <w:r w:rsidR="00997638">
        <w:rPr>
          <w:rFonts w:ascii="Times New Roman" w:eastAsia="Times New Roman" w:hAnsi="Times New Roman" w:cs="Times New Roman"/>
          <w:sz w:val="24"/>
          <w:szCs w:val="24"/>
        </w:rPr>
        <w:t>infrastruktúráját</w:t>
      </w:r>
      <w:r w:rsidR="00053616">
        <w:rPr>
          <w:rFonts w:ascii="Times New Roman" w:eastAsia="Times New Roman" w:hAnsi="Times New Roman" w:cs="Times New Roman"/>
          <w:sz w:val="24"/>
          <w:szCs w:val="24"/>
        </w:rPr>
        <w:t>. Ez most egy ál</w:t>
      </w:r>
      <w:r w:rsidR="00394599">
        <w:rPr>
          <w:rFonts w:ascii="Times New Roman" w:eastAsia="Times New Roman" w:hAnsi="Times New Roman" w:cs="Times New Roman"/>
          <w:sz w:val="24"/>
          <w:szCs w:val="24"/>
        </w:rPr>
        <w:t xml:space="preserve">om, ami még számos helyen </w:t>
      </w:r>
      <w:proofErr w:type="spellStart"/>
      <w:r w:rsidR="00394599">
        <w:rPr>
          <w:rFonts w:ascii="Times New Roman" w:eastAsia="Times New Roman" w:hAnsi="Times New Roman" w:cs="Times New Roman"/>
          <w:sz w:val="24"/>
          <w:szCs w:val="24"/>
        </w:rPr>
        <w:t>elcsúszhat</w:t>
      </w:r>
      <w:proofErr w:type="spellEnd"/>
      <w:r w:rsidR="00394599">
        <w:rPr>
          <w:rFonts w:ascii="Times New Roman" w:eastAsia="Times New Roman" w:hAnsi="Times New Roman" w:cs="Times New Roman"/>
          <w:sz w:val="24"/>
          <w:szCs w:val="24"/>
        </w:rPr>
        <w:t>.</w:t>
      </w:r>
    </w:p>
    <w:p w:rsidR="00AE4656" w:rsidRDefault="00983A9C"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F5191" w:rsidRPr="001F6E20" w:rsidRDefault="00AE4656" w:rsidP="007F5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F5191" w:rsidRPr="001F6E20">
        <w:rPr>
          <w:rFonts w:ascii="Times New Roman" w:eastAsia="Times New Roman" w:hAnsi="Times New Roman" w:cs="Times New Roman"/>
          <w:sz w:val="24"/>
          <w:szCs w:val="24"/>
        </w:rPr>
        <w:t xml:space="preserve"> bizottság elnöke szavazásra bocsátotta az előterjesztésben szereplő határozati javaslatot.</w:t>
      </w:r>
    </w:p>
    <w:p w:rsidR="007F5191" w:rsidRPr="001F6E20" w:rsidRDefault="007F5191" w:rsidP="007F5191">
      <w:pPr>
        <w:spacing w:after="0" w:line="240" w:lineRule="auto"/>
        <w:jc w:val="both"/>
        <w:rPr>
          <w:rFonts w:ascii="Times New Roman" w:eastAsia="Times New Roman" w:hAnsi="Times New Roman" w:cs="Times New Roman"/>
          <w:sz w:val="24"/>
          <w:szCs w:val="24"/>
        </w:rPr>
      </w:pPr>
    </w:p>
    <w:p w:rsidR="007F5191" w:rsidRPr="001F6E20" w:rsidRDefault="007F5191" w:rsidP="007F5191">
      <w:pPr>
        <w:spacing w:after="0" w:line="240" w:lineRule="auto"/>
        <w:jc w:val="both"/>
        <w:rPr>
          <w:rFonts w:ascii="Times New Roman" w:eastAsia="Times New Roman" w:hAnsi="Times New Roman" w:cs="Times New Roman"/>
          <w:color w:val="000000"/>
          <w:sz w:val="24"/>
          <w:szCs w:val="24"/>
        </w:rPr>
      </w:pPr>
      <w:r w:rsidRPr="001F6E20">
        <w:rPr>
          <w:rFonts w:ascii="Times New Roman" w:eastAsia="Times New Roman" w:hAnsi="Times New Roman" w:cs="Times New Roman"/>
          <w:sz w:val="24"/>
          <w:szCs w:val="24"/>
        </w:rPr>
        <w:t>A Jogi, Igazgatási és Ügyrendi</w:t>
      </w:r>
      <w:r w:rsidRPr="001F6E20">
        <w:rPr>
          <w:rFonts w:ascii="Times New Roman" w:eastAsia="Times New Roman" w:hAnsi="Times New Roman" w:cs="Times New Roman"/>
          <w:i/>
          <w:sz w:val="24"/>
          <w:szCs w:val="24"/>
        </w:rPr>
        <w:t xml:space="preserve"> </w:t>
      </w:r>
      <w:r w:rsidRPr="001F6E20">
        <w:rPr>
          <w:rFonts w:ascii="Times New Roman" w:eastAsia="Times New Roman" w:hAnsi="Times New Roman" w:cs="Times New Roman"/>
          <w:sz w:val="24"/>
          <w:szCs w:val="24"/>
        </w:rPr>
        <w:t>Bizottság</w:t>
      </w:r>
      <w:r>
        <w:rPr>
          <w:rFonts w:ascii="Times New Roman" w:eastAsia="Times New Roman" w:hAnsi="Times New Roman" w:cs="Times New Roman"/>
          <w:sz w:val="24"/>
          <w:szCs w:val="24"/>
        </w:rPr>
        <w:t xml:space="preserve"> 5</w:t>
      </w:r>
      <w:r w:rsidRPr="001F6E20">
        <w:rPr>
          <w:rFonts w:ascii="Times New Roman" w:eastAsia="Times New Roman" w:hAnsi="Times New Roman" w:cs="Times New Roman"/>
          <w:sz w:val="24"/>
          <w:szCs w:val="24"/>
        </w:rPr>
        <w:t xml:space="preserve"> igen szavazattal (Kocsis Róbert, Jónás Kálmán</w:t>
      </w:r>
      <w:r w:rsidRPr="001F6E20">
        <w:rPr>
          <w:rFonts w:ascii="Times New Roman" w:eastAsia="Times New Roman" w:hAnsi="Times New Roman" w:cs="Times New Roman"/>
          <w:color w:val="000000"/>
          <w:sz w:val="24"/>
          <w:szCs w:val="24"/>
        </w:rPr>
        <w:br/>
        <w:t>Marosi György Csongor</w:t>
      </w:r>
      <w:r>
        <w:rPr>
          <w:rFonts w:ascii="Times New Roman" w:eastAsia="Times New Roman" w:hAnsi="Times New Roman" w:cs="Times New Roman"/>
          <w:color w:val="000000"/>
          <w:sz w:val="24"/>
          <w:szCs w:val="24"/>
        </w:rPr>
        <w:t>, Dr. Nagy Gábor</w:t>
      </w:r>
      <w:r w:rsidRPr="001F6E20">
        <w:rPr>
          <w:rFonts w:ascii="Times New Roman" w:eastAsia="Times New Roman" w:hAnsi="Times New Roman" w:cs="Times New Roman"/>
          <w:sz w:val="24"/>
          <w:szCs w:val="24"/>
        </w:rPr>
        <w:t xml:space="preserve">) </w:t>
      </w:r>
      <w:r w:rsidR="00A3204D">
        <w:rPr>
          <w:rFonts w:ascii="Times New Roman" w:eastAsia="Times New Roman" w:hAnsi="Times New Roman" w:cs="Times New Roman"/>
          <w:sz w:val="24"/>
          <w:szCs w:val="24"/>
        </w:rPr>
        <w:t xml:space="preserve">1 </w:t>
      </w:r>
      <w:r w:rsidRPr="001F6E20">
        <w:rPr>
          <w:rFonts w:ascii="Times New Roman" w:eastAsia="Times New Roman" w:hAnsi="Times New Roman" w:cs="Times New Roman"/>
          <w:sz w:val="24"/>
          <w:szCs w:val="24"/>
        </w:rPr>
        <w:t xml:space="preserve">ellenszavazat </w:t>
      </w:r>
      <w:r w:rsidR="00A3204D">
        <w:rPr>
          <w:rFonts w:ascii="Times New Roman" w:eastAsia="Times New Roman" w:hAnsi="Times New Roman" w:cs="Times New Roman"/>
          <w:sz w:val="24"/>
          <w:szCs w:val="24"/>
        </w:rPr>
        <w:t>mellett (</w:t>
      </w:r>
      <w:r w:rsidR="00A3204D">
        <w:rPr>
          <w:rFonts w:ascii="Times New Roman" w:eastAsia="Times New Roman" w:hAnsi="Times New Roman" w:cs="Times New Roman"/>
          <w:color w:val="000000"/>
          <w:sz w:val="24"/>
          <w:szCs w:val="24"/>
        </w:rPr>
        <w:t>Máté Lajos)</w:t>
      </w:r>
      <w:r w:rsidRPr="001F6E20">
        <w:rPr>
          <w:rFonts w:ascii="Times New Roman" w:eastAsia="Times New Roman" w:hAnsi="Times New Roman" w:cs="Times New Roman"/>
          <w:sz w:val="24"/>
          <w:szCs w:val="24"/>
        </w:rPr>
        <w:t xml:space="preserve"> tartózkodás nélkül elfogadta a határozati javaslatot. A döntéshozatalban </w:t>
      </w:r>
      <w:r>
        <w:rPr>
          <w:rFonts w:ascii="Times New Roman" w:eastAsia="Times New Roman" w:hAnsi="Times New Roman" w:cs="Times New Roman"/>
          <w:sz w:val="24"/>
          <w:szCs w:val="24"/>
        </w:rPr>
        <w:t>5</w:t>
      </w:r>
      <w:r w:rsidRPr="001F6E20">
        <w:rPr>
          <w:rFonts w:ascii="Times New Roman" w:eastAsia="Times New Roman" w:hAnsi="Times New Roman" w:cs="Times New Roman"/>
          <w:color w:val="000000"/>
          <w:sz w:val="24"/>
          <w:szCs w:val="24"/>
        </w:rPr>
        <w:t xml:space="preserve"> fő vett részt.</w:t>
      </w:r>
      <w:r w:rsidRPr="001F6E20">
        <w:rPr>
          <w:rFonts w:ascii="Times New Roman" w:eastAsia="Times New Roman" w:hAnsi="Times New Roman" w:cs="Times New Roman"/>
          <w:sz w:val="24"/>
          <w:szCs w:val="24"/>
        </w:rPr>
        <w:t xml:space="preserve"> Az előterjesztésben foglaltak</w:t>
      </w:r>
      <w:r w:rsidRPr="001F6E20">
        <w:rPr>
          <w:rFonts w:ascii="Times New Roman" w:eastAsia="Times New Roman" w:hAnsi="Times New Roman" w:cs="Times New Roman"/>
          <w:color w:val="000000"/>
          <w:sz w:val="24"/>
          <w:szCs w:val="24"/>
        </w:rPr>
        <w:t xml:space="preserve"> alapján a következő határozatot hozta:</w:t>
      </w:r>
      <w:r w:rsidRPr="001F6E20">
        <w:rPr>
          <w:rFonts w:ascii="Times New Roman" w:eastAsia="Times New Roman" w:hAnsi="Times New Roman" w:cs="Times New Roman"/>
          <w:sz w:val="24"/>
          <w:szCs w:val="24"/>
        </w:rPr>
        <w:t xml:space="preserve"> </w:t>
      </w:r>
    </w:p>
    <w:p w:rsidR="007F5191" w:rsidRPr="001F6E20" w:rsidRDefault="007F5191" w:rsidP="007F5191">
      <w:pPr>
        <w:spacing w:after="0" w:line="240" w:lineRule="auto"/>
        <w:jc w:val="both"/>
        <w:rPr>
          <w:rFonts w:ascii="Times New Roman" w:eastAsia="Times New Roman" w:hAnsi="Times New Roman" w:cs="Times New Roman"/>
          <w:sz w:val="24"/>
          <w:szCs w:val="24"/>
        </w:rPr>
      </w:pPr>
    </w:p>
    <w:p w:rsidR="007F5191" w:rsidRPr="001F6E20" w:rsidRDefault="00BA0CDC" w:rsidP="007F519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sidR="007F5191" w:rsidRPr="001F6E20">
        <w:rPr>
          <w:rFonts w:ascii="Times New Roman" w:eastAsia="Times New Roman" w:hAnsi="Times New Roman" w:cs="Times New Roman"/>
          <w:b/>
          <w:sz w:val="24"/>
          <w:szCs w:val="24"/>
        </w:rPr>
        <w:t>2023. (III. 23.) JIÜB határozat</w:t>
      </w:r>
    </w:p>
    <w:p w:rsidR="007F5191" w:rsidRDefault="007F5191" w:rsidP="007F5191">
      <w:pPr>
        <w:spacing w:after="0" w:line="240" w:lineRule="auto"/>
        <w:jc w:val="both"/>
        <w:rPr>
          <w:rFonts w:ascii="Times New Roman" w:hAnsi="Times New Roman" w:cs="Times New Roman"/>
          <w:sz w:val="24"/>
          <w:szCs w:val="24"/>
        </w:rPr>
      </w:pPr>
      <w:r w:rsidRPr="001F6E20">
        <w:rPr>
          <w:rFonts w:ascii="Times New Roman" w:eastAsia="Times New Roman" w:hAnsi="Times New Roman" w:cs="Times New Roman"/>
          <w:sz w:val="24"/>
          <w:szCs w:val="24"/>
        </w:rPr>
        <w:t>Hajdúszoboszló Város Önkormányzatának Jogi, Igazgatási és Ügyrendi Bizottsága javasolja Hajdúszoboszló Város Önkormányzata Képviselő-testületének</w:t>
      </w:r>
      <w:r w:rsidRPr="001F6E20">
        <w:rPr>
          <w:rFonts w:ascii="Times New Roman" w:hAnsi="Times New Roman" w:cs="Times New Roman"/>
          <w:sz w:val="24"/>
          <w:szCs w:val="24"/>
        </w:rPr>
        <w:t xml:space="preserve"> </w:t>
      </w:r>
      <w:r w:rsidR="00394599">
        <w:rPr>
          <w:rFonts w:ascii="Times New Roman" w:hAnsi="Times New Roman" w:cs="Times New Roman"/>
          <w:sz w:val="24"/>
          <w:szCs w:val="24"/>
        </w:rPr>
        <w:t>az alábbi határozati javaslat elfogadását:</w:t>
      </w:r>
    </w:p>
    <w:p w:rsidR="00394599" w:rsidRPr="00394599" w:rsidRDefault="00394599" w:rsidP="00394599">
      <w:pPr>
        <w:pStyle w:val="Nincstrkz"/>
        <w:jc w:val="both"/>
        <w:rPr>
          <w:rFonts w:ascii="Times New Roman" w:hAnsi="Times New Roman"/>
          <w:sz w:val="24"/>
          <w:szCs w:val="24"/>
        </w:rPr>
      </w:pPr>
      <w:r w:rsidRPr="00394599">
        <w:rPr>
          <w:rFonts w:ascii="Times New Roman" w:hAnsi="Times New Roman"/>
          <w:sz w:val="24"/>
          <w:szCs w:val="24"/>
        </w:rPr>
        <w:t xml:space="preserve">Hajdúszoboszló Város Önkormányzata Képviselő-testülete a Polgármesternek a Hajdúszoboszlói Református Egyházközséggel (a továbbiakban: Egyházközség) a 80/2023. (III. 23.) számú határozatban foglaltak szerint lefolytatott egyeztetéseinek eredményeként az alábbi feltételes ajánlatot teszi az Egyházközség részére: </w:t>
      </w:r>
    </w:p>
    <w:p w:rsidR="00394599" w:rsidRPr="00394599" w:rsidRDefault="00394599" w:rsidP="00394599">
      <w:pPr>
        <w:pStyle w:val="Nincstrkz"/>
        <w:jc w:val="both"/>
        <w:rPr>
          <w:rFonts w:ascii="Times New Roman" w:hAnsi="Times New Roman"/>
          <w:sz w:val="24"/>
          <w:szCs w:val="24"/>
        </w:rPr>
      </w:pPr>
    </w:p>
    <w:p w:rsidR="00394599" w:rsidRPr="00394599" w:rsidRDefault="00394599" w:rsidP="00394599">
      <w:pPr>
        <w:pStyle w:val="Nincstrkz"/>
        <w:numPr>
          <w:ilvl w:val="0"/>
          <w:numId w:val="16"/>
        </w:numPr>
        <w:jc w:val="both"/>
        <w:rPr>
          <w:rFonts w:ascii="Times New Roman" w:hAnsi="Times New Roman"/>
          <w:sz w:val="24"/>
          <w:szCs w:val="24"/>
        </w:rPr>
      </w:pPr>
      <w:r w:rsidRPr="00394599">
        <w:rPr>
          <w:rFonts w:ascii="Times New Roman" w:hAnsi="Times New Roman"/>
          <w:sz w:val="24"/>
          <w:szCs w:val="24"/>
        </w:rPr>
        <w:t xml:space="preserve">Hajdúszoboszló Város Önkormányzata elfogadja az Egyházközség tulajdonátvételi kérelmét a Hajdúszoboszló belterület 912/ és 913/ hrsz.-ú ingatlanok nevelési-oktatási feladatainak ellátását szolgáló 1598 m2-es része tekintetében. </w:t>
      </w:r>
    </w:p>
    <w:p w:rsidR="00394599" w:rsidRPr="00394599" w:rsidRDefault="00394599" w:rsidP="00394599">
      <w:pPr>
        <w:pStyle w:val="Nincstrkz"/>
        <w:numPr>
          <w:ilvl w:val="0"/>
          <w:numId w:val="16"/>
        </w:numPr>
        <w:jc w:val="both"/>
        <w:rPr>
          <w:rFonts w:ascii="Times New Roman" w:hAnsi="Times New Roman"/>
          <w:sz w:val="24"/>
          <w:szCs w:val="24"/>
        </w:rPr>
      </w:pPr>
      <w:r w:rsidRPr="00394599">
        <w:rPr>
          <w:rFonts w:ascii="Times New Roman" w:hAnsi="Times New Roman"/>
          <w:sz w:val="24"/>
          <w:szCs w:val="24"/>
        </w:rPr>
        <w:lastRenderedPageBreak/>
        <w:t xml:space="preserve">A 912/ és 913/ hrsz.-ú ingatlanok fennmaradó, mindösszesen 2899 m2-es területe tekintetében visszterhes csereszerződés formájában lehetséges a tulajdonátruházás. Az ingatlanrészek független ingatlanforgalmi szakértő által megállapított értéke: 110.160.000.-Ft. A csereszerződés megkötése a szolgáltatás és ellenszolgáltatás értékarányosságának követelményére figyelemmel lehetséges. </w:t>
      </w:r>
    </w:p>
    <w:p w:rsidR="00394599" w:rsidRPr="00394599" w:rsidRDefault="00394599" w:rsidP="00394599">
      <w:pPr>
        <w:pStyle w:val="Nincstrkz"/>
        <w:numPr>
          <w:ilvl w:val="0"/>
          <w:numId w:val="16"/>
        </w:numPr>
        <w:jc w:val="both"/>
        <w:rPr>
          <w:rFonts w:ascii="Times New Roman" w:hAnsi="Times New Roman"/>
          <w:sz w:val="24"/>
          <w:szCs w:val="24"/>
        </w:rPr>
      </w:pPr>
      <w:r w:rsidRPr="00394599">
        <w:rPr>
          <w:rFonts w:ascii="Times New Roman" w:hAnsi="Times New Roman"/>
          <w:sz w:val="24"/>
          <w:szCs w:val="24"/>
        </w:rPr>
        <w:t xml:space="preserve">Az Önkormányzat az érintett ingatlanok jelenlegi </w:t>
      </w:r>
      <w:proofErr w:type="gramStart"/>
      <w:r w:rsidRPr="00394599">
        <w:rPr>
          <w:rFonts w:ascii="Times New Roman" w:hAnsi="Times New Roman"/>
          <w:sz w:val="24"/>
          <w:szCs w:val="24"/>
        </w:rPr>
        <w:t>funkciójára</w:t>
      </w:r>
      <w:proofErr w:type="gramEnd"/>
      <w:r w:rsidRPr="00394599">
        <w:rPr>
          <w:rFonts w:ascii="Times New Roman" w:hAnsi="Times New Roman"/>
          <w:sz w:val="24"/>
          <w:szCs w:val="24"/>
        </w:rPr>
        <w:t>, valamint a felek között lezajlott egyeztetésekre tekintettel kezdeményezi, hogy a csereszerződés keretében az Egyházközség tulajdonát képező, 6203/ hrsz-ú, „kivett lakóház, udvar” megnevezésű, 4200 Hajdúszoboszló, Rákóczi utca 1. szám alatti 415 m2 területű ingatlan kerüljön átadásra, amelynek értékét az Önkormányzat által felkért független ingatlanforgalmi szakértő 89.880.000.-Ft -</w:t>
      </w:r>
      <w:proofErr w:type="spellStart"/>
      <w:r w:rsidRPr="00394599">
        <w:rPr>
          <w:rFonts w:ascii="Times New Roman" w:hAnsi="Times New Roman"/>
          <w:sz w:val="24"/>
          <w:szCs w:val="24"/>
        </w:rPr>
        <w:t>ban</w:t>
      </w:r>
      <w:proofErr w:type="spellEnd"/>
      <w:r w:rsidRPr="00394599">
        <w:rPr>
          <w:rFonts w:ascii="Times New Roman" w:hAnsi="Times New Roman"/>
          <w:sz w:val="24"/>
          <w:szCs w:val="24"/>
        </w:rPr>
        <w:t xml:space="preserve"> határozta meg. Az érékkülönbözetet (20.280.000.-Ft) az Egyházközség legfeljebb 2024. június 30 napjáig köteles legfeljebb két egyenlő részletben kifizetni, amelyből az első részlet a csereszerződés megkötését követő 8 napon belül esedékes. </w:t>
      </w:r>
    </w:p>
    <w:p w:rsidR="00394599" w:rsidRPr="00394599" w:rsidRDefault="00394599" w:rsidP="00394599">
      <w:pPr>
        <w:pStyle w:val="Nincstrkz"/>
        <w:numPr>
          <w:ilvl w:val="0"/>
          <w:numId w:val="16"/>
        </w:numPr>
        <w:jc w:val="both"/>
        <w:rPr>
          <w:rFonts w:ascii="Times New Roman" w:hAnsi="Times New Roman"/>
          <w:sz w:val="24"/>
          <w:szCs w:val="24"/>
        </w:rPr>
      </w:pPr>
      <w:r w:rsidRPr="00394599">
        <w:rPr>
          <w:rFonts w:ascii="Times New Roman" w:hAnsi="Times New Roman"/>
          <w:sz w:val="24"/>
          <w:szCs w:val="24"/>
        </w:rPr>
        <w:t xml:space="preserve">A Képviselő-testület felkéri a Polgármestert, hogy a jelen feltételes ajánlat Egyházközség általi írásbeli elfogadása esetén a körülmények által lehetővé tett legrövidebb időn belül terjessze a Képviselő-testület elé elfogadásra a végleges ajánlatot, továbbá a végleges ajánlattételről szóló döntést követően haladéktalanul adja ki az Egyházközség sikeres pályázatához szükséges tulajdonosi nyilatkozatot. </w:t>
      </w:r>
    </w:p>
    <w:p w:rsidR="00394599" w:rsidRDefault="00394599" w:rsidP="007F5191">
      <w:pPr>
        <w:spacing w:after="0" w:line="240" w:lineRule="auto"/>
        <w:jc w:val="both"/>
        <w:rPr>
          <w:rFonts w:ascii="Times New Roman" w:hAnsi="Times New Roman" w:cs="Times New Roman"/>
          <w:sz w:val="24"/>
          <w:szCs w:val="24"/>
        </w:rPr>
      </w:pPr>
    </w:p>
    <w:p w:rsidR="007F5191" w:rsidRDefault="007F5191" w:rsidP="007F5191">
      <w:pPr>
        <w:spacing w:after="0" w:line="240" w:lineRule="auto"/>
        <w:jc w:val="both"/>
        <w:rPr>
          <w:rFonts w:ascii="Times New Roman" w:hAnsi="Times New Roman" w:cs="Times New Roman"/>
          <w:sz w:val="24"/>
          <w:szCs w:val="24"/>
        </w:rPr>
      </w:pPr>
    </w:p>
    <w:p w:rsidR="007F5191" w:rsidRPr="001F6E20" w:rsidRDefault="007F5191" w:rsidP="007F5191">
      <w:pPr>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sz w:val="24"/>
          <w:szCs w:val="24"/>
          <w:u w:val="single"/>
        </w:rPr>
        <w:t>Felelős:</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bizottsági elnök</w:t>
      </w:r>
    </w:p>
    <w:p w:rsidR="007F5191" w:rsidRPr="001F6E20" w:rsidRDefault="007F5191" w:rsidP="007F5191">
      <w:pPr>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u w:val="single"/>
        </w:rPr>
        <w:t>Határidő:</w:t>
      </w:r>
      <w:r w:rsidRPr="001F6E20">
        <w:rPr>
          <w:rFonts w:ascii="Times New Roman" w:eastAsia="Times New Roman" w:hAnsi="Times New Roman" w:cs="Times New Roman"/>
          <w:sz w:val="24"/>
          <w:szCs w:val="24"/>
        </w:rPr>
        <w:t xml:space="preserve"> </w:t>
      </w:r>
      <w:r w:rsidRPr="001F6E20">
        <w:rPr>
          <w:rFonts w:ascii="Times New Roman" w:eastAsia="Times New Roman" w:hAnsi="Times New Roman" w:cs="Times New Roman"/>
          <w:sz w:val="24"/>
          <w:szCs w:val="24"/>
        </w:rPr>
        <w:tab/>
        <w:t xml:space="preserve">2023. </w:t>
      </w:r>
      <w:r>
        <w:rPr>
          <w:rFonts w:ascii="Times New Roman" w:eastAsia="Times New Roman" w:hAnsi="Times New Roman" w:cs="Times New Roman"/>
          <w:sz w:val="24"/>
          <w:szCs w:val="24"/>
        </w:rPr>
        <w:t>áprili</w:t>
      </w:r>
      <w:r w:rsidRPr="001F6E20">
        <w:rPr>
          <w:rFonts w:ascii="Times New Roman" w:eastAsia="Times New Roman" w:hAnsi="Times New Roman" w:cs="Times New Roman"/>
          <w:sz w:val="24"/>
          <w:szCs w:val="24"/>
        </w:rPr>
        <w:t>s 2</w:t>
      </w:r>
      <w:r>
        <w:rPr>
          <w:rFonts w:ascii="Times New Roman" w:eastAsia="Times New Roman" w:hAnsi="Times New Roman" w:cs="Times New Roman"/>
          <w:sz w:val="24"/>
          <w:szCs w:val="24"/>
        </w:rPr>
        <w:t>0</w:t>
      </w:r>
      <w:r w:rsidRPr="001F6E20">
        <w:rPr>
          <w:rFonts w:ascii="Times New Roman" w:eastAsia="Times New Roman" w:hAnsi="Times New Roman" w:cs="Times New Roman"/>
          <w:sz w:val="24"/>
          <w:szCs w:val="24"/>
        </w:rPr>
        <w:t>.</w:t>
      </w:r>
    </w:p>
    <w:p w:rsidR="009A5146" w:rsidRPr="001F6E20" w:rsidRDefault="009A5146" w:rsidP="00351953">
      <w:pPr>
        <w:spacing w:after="0" w:line="240" w:lineRule="auto"/>
        <w:jc w:val="both"/>
        <w:rPr>
          <w:rFonts w:ascii="Times New Roman" w:eastAsia="Times New Roman" w:hAnsi="Times New Roman" w:cs="Times New Roman"/>
          <w:sz w:val="24"/>
          <w:szCs w:val="24"/>
        </w:rPr>
      </w:pPr>
    </w:p>
    <w:p w:rsidR="00351953" w:rsidRPr="001F6E20" w:rsidRDefault="00351953" w:rsidP="00351953">
      <w:pPr>
        <w:tabs>
          <w:tab w:val="left" w:pos="360"/>
        </w:tabs>
        <w:spacing w:after="0" w:line="240" w:lineRule="auto"/>
        <w:jc w:val="both"/>
        <w:rPr>
          <w:rFonts w:ascii="Times New Roman" w:eastAsia="Times New Roman" w:hAnsi="Times New Roman" w:cs="Times New Roman"/>
          <w:sz w:val="24"/>
          <w:szCs w:val="24"/>
        </w:rPr>
      </w:pPr>
      <w:r w:rsidRPr="001F6E20">
        <w:rPr>
          <w:rFonts w:ascii="Times New Roman" w:eastAsia="Times New Roman" w:hAnsi="Times New Roman" w:cs="Times New Roman"/>
          <w:sz w:val="24"/>
          <w:szCs w:val="24"/>
        </w:rPr>
        <w:t xml:space="preserve">Egyéb kérdés, hozzászólás hiányában az elnök </w:t>
      </w:r>
      <w:r w:rsidR="000018EF" w:rsidRPr="001F6E20">
        <w:rPr>
          <w:rFonts w:ascii="Times New Roman" w:eastAsia="Times New Roman" w:hAnsi="Times New Roman" w:cs="Times New Roman"/>
          <w:sz w:val="24"/>
          <w:szCs w:val="24"/>
        </w:rPr>
        <w:t>1</w:t>
      </w:r>
      <w:r w:rsidR="00D82319">
        <w:rPr>
          <w:rFonts w:ascii="Times New Roman" w:eastAsia="Times New Roman" w:hAnsi="Times New Roman" w:cs="Times New Roman"/>
          <w:sz w:val="24"/>
          <w:szCs w:val="24"/>
        </w:rPr>
        <w:t>2</w:t>
      </w:r>
      <w:r w:rsidR="00D82319">
        <w:rPr>
          <w:rFonts w:ascii="Times New Roman" w:eastAsia="Times New Roman" w:hAnsi="Times New Roman" w:cs="Times New Roman"/>
          <w:sz w:val="24"/>
          <w:szCs w:val="24"/>
          <w:u w:val="single"/>
          <w:vertAlign w:val="superscript"/>
        </w:rPr>
        <w:t>30</w:t>
      </w:r>
      <w:r w:rsidRPr="001F6E20">
        <w:rPr>
          <w:rFonts w:ascii="Times New Roman" w:eastAsia="Times New Roman" w:hAnsi="Times New Roman" w:cs="Times New Roman"/>
          <w:sz w:val="24"/>
          <w:szCs w:val="24"/>
        </w:rPr>
        <w:t xml:space="preserve"> órakor az ülést bezárta.</w:t>
      </w:r>
    </w:p>
    <w:p w:rsidR="00F8090A" w:rsidRPr="001F6E20" w:rsidRDefault="00F8090A" w:rsidP="00351953">
      <w:pPr>
        <w:tabs>
          <w:tab w:val="left" w:pos="360"/>
        </w:tabs>
        <w:spacing w:after="0" w:line="240" w:lineRule="auto"/>
        <w:jc w:val="both"/>
        <w:rPr>
          <w:rFonts w:ascii="Times New Roman" w:eastAsia="Times New Roman" w:hAnsi="Times New Roman" w:cs="Times New Roman"/>
          <w:sz w:val="24"/>
          <w:szCs w:val="24"/>
        </w:rPr>
      </w:pPr>
    </w:p>
    <w:p w:rsidR="00351953" w:rsidRPr="001F6E20" w:rsidRDefault="00351953" w:rsidP="00351953">
      <w:pPr>
        <w:tabs>
          <w:tab w:val="left" w:pos="360"/>
        </w:tabs>
        <w:spacing w:after="0" w:line="240" w:lineRule="auto"/>
        <w:jc w:val="both"/>
        <w:rPr>
          <w:rFonts w:ascii="Times New Roman" w:eastAsia="Times New Roman" w:hAnsi="Times New Roman" w:cs="Times New Roman"/>
          <w:sz w:val="24"/>
          <w:szCs w:val="24"/>
        </w:rPr>
      </w:pPr>
    </w:p>
    <w:p w:rsidR="00351953" w:rsidRPr="001F6E20" w:rsidRDefault="00351953" w:rsidP="00351953">
      <w:pPr>
        <w:spacing w:after="0" w:line="240" w:lineRule="auto"/>
        <w:jc w:val="center"/>
        <w:rPr>
          <w:rFonts w:ascii="Times New Roman" w:eastAsia="Times New Roman" w:hAnsi="Times New Roman" w:cs="Times New Roman"/>
          <w:b/>
          <w:sz w:val="24"/>
          <w:szCs w:val="24"/>
        </w:rPr>
      </w:pPr>
      <w:r w:rsidRPr="001F6E20">
        <w:rPr>
          <w:rFonts w:ascii="Times New Roman" w:eastAsia="Times New Roman" w:hAnsi="Times New Roman" w:cs="Times New Roman"/>
          <w:b/>
          <w:sz w:val="24"/>
          <w:szCs w:val="24"/>
        </w:rPr>
        <w:t>K.m.f.</w:t>
      </w:r>
    </w:p>
    <w:p w:rsidR="00351953" w:rsidRPr="001F6E20" w:rsidRDefault="00351953" w:rsidP="00351953">
      <w:pPr>
        <w:spacing w:after="0" w:line="240" w:lineRule="auto"/>
        <w:jc w:val="center"/>
        <w:rPr>
          <w:rFonts w:ascii="Times New Roman" w:eastAsia="Times New Roman" w:hAnsi="Times New Roman" w:cs="Times New Roman"/>
          <w:b/>
          <w:sz w:val="24"/>
          <w:szCs w:val="24"/>
        </w:rPr>
      </w:pPr>
    </w:p>
    <w:p w:rsidR="00351953" w:rsidRPr="001F6E20" w:rsidRDefault="00351953" w:rsidP="00351953">
      <w:pPr>
        <w:tabs>
          <w:tab w:val="center" w:pos="2127"/>
          <w:tab w:val="center" w:pos="6521"/>
        </w:tabs>
        <w:spacing w:after="0" w:line="240" w:lineRule="auto"/>
        <w:jc w:val="both"/>
        <w:rPr>
          <w:rFonts w:ascii="Times New Roman" w:eastAsia="Times New Roman" w:hAnsi="Times New Roman" w:cs="Times New Roman"/>
          <w:b/>
          <w:sz w:val="24"/>
          <w:szCs w:val="24"/>
        </w:rPr>
      </w:pPr>
      <w:r w:rsidRPr="001F6E20">
        <w:rPr>
          <w:rFonts w:ascii="Times New Roman" w:eastAsia="Times New Roman" w:hAnsi="Times New Roman" w:cs="Times New Roman"/>
          <w:b/>
          <w:sz w:val="24"/>
          <w:szCs w:val="24"/>
        </w:rPr>
        <w:tab/>
        <w:t xml:space="preserve">Kocsis </w:t>
      </w:r>
      <w:proofErr w:type="gramStart"/>
      <w:r w:rsidRPr="001F6E20">
        <w:rPr>
          <w:rFonts w:ascii="Times New Roman" w:eastAsia="Times New Roman" w:hAnsi="Times New Roman" w:cs="Times New Roman"/>
          <w:b/>
          <w:sz w:val="24"/>
          <w:szCs w:val="24"/>
        </w:rPr>
        <w:t>Róbert</w:t>
      </w:r>
      <w:r w:rsidRPr="001F6E20">
        <w:rPr>
          <w:rFonts w:ascii="Times New Roman" w:eastAsia="Times New Roman" w:hAnsi="Times New Roman" w:cs="Times New Roman"/>
          <w:b/>
          <w:sz w:val="24"/>
          <w:szCs w:val="24"/>
        </w:rPr>
        <w:tab/>
        <w:t xml:space="preserve">                   Jónás</w:t>
      </w:r>
      <w:proofErr w:type="gramEnd"/>
      <w:r w:rsidRPr="001F6E20">
        <w:rPr>
          <w:rFonts w:ascii="Times New Roman" w:eastAsia="Times New Roman" w:hAnsi="Times New Roman" w:cs="Times New Roman"/>
          <w:b/>
          <w:sz w:val="24"/>
          <w:szCs w:val="24"/>
        </w:rPr>
        <w:t xml:space="preserve"> Kálmán</w:t>
      </w:r>
    </w:p>
    <w:p w:rsidR="00351953" w:rsidRPr="001F6E20" w:rsidRDefault="00351953" w:rsidP="00351953">
      <w:pPr>
        <w:tabs>
          <w:tab w:val="center" w:pos="2127"/>
          <w:tab w:val="center" w:pos="6521"/>
        </w:tabs>
        <w:spacing w:after="0" w:line="240" w:lineRule="auto"/>
        <w:jc w:val="both"/>
        <w:rPr>
          <w:rFonts w:ascii="Times New Roman" w:eastAsia="Times New Roman" w:hAnsi="Times New Roman" w:cs="Times New Roman"/>
          <w:b/>
          <w:i/>
          <w:sz w:val="24"/>
          <w:szCs w:val="24"/>
        </w:rPr>
      </w:pPr>
      <w:r w:rsidRPr="001F6E20">
        <w:rPr>
          <w:rFonts w:ascii="Times New Roman" w:eastAsia="Times New Roman" w:hAnsi="Times New Roman" w:cs="Times New Roman"/>
          <w:b/>
          <w:i/>
          <w:sz w:val="24"/>
          <w:szCs w:val="24"/>
        </w:rPr>
        <w:tab/>
      </w:r>
      <w:proofErr w:type="gramStart"/>
      <w:r w:rsidRPr="001F6E20">
        <w:rPr>
          <w:rFonts w:ascii="Times New Roman" w:eastAsia="Times New Roman" w:hAnsi="Times New Roman" w:cs="Times New Roman"/>
          <w:b/>
          <w:i/>
          <w:sz w:val="24"/>
          <w:szCs w:val="24"/>
        </w:rPr>
        <w:t>bizottsági</w:t>
      </w:r>
      <w:proofErr w:type="gramEnd"/>
      <w:r w:rsidRPr="001F6E20">
        <w:rPr>
          <w:rFonts w:ascii="Times New Roman" w:eastAsia="Times New Roman" w:hAnsi="Times New Roman" w:cs="Times New Roman"/>
          <w:b/>
          <w:i/>
          <w:sz w:val="24"/>
          <w:szCs w:val="24"/>
        </w:rPr>
        <w:t xml:space="preserve"> elnök</w:t>
      </w:r>
      <w:r w:rsidRPr="001F6E20">
        <w:rPr>
          <w:rFonts w:ascii="Times New Roman" w:eastAsia="Times New Roman" w:hAnsi="Times New Roman" w:cs="Times New Roman"/>
          <w:b/>
          <w:sz w:val="24"/>
          <w:szCs w:val="24"/>
        </w:rPr>
        <w:t xml:space="preserve"> </w:t>
      </w:r>
      <w:r w:rsidRPr="001F6E20">
        <w:rPr>
          <w:rFonts w:ascii="Times New Roman" w:eastAsia="Times New Roman" w:hAnsi="Times New Roman" w:cs="Times New Roman"/>
          <w:b/>
          <w:i/>
          <w:sz w:val="24"/>
          <w:szCs w:val="24"/>
        </w:rPr>
        <w:tab/>
        <w:t xml:space="preserve">                  bizottsági tag</w:t>
      </w:r>
    </w:p>
    <w:p w:rsidR="00351953" w:rsidRPr="001F6E20" w:rsidRDefault="00351953" w:rsidP="00351953">
      <w:pPr>
        <w:tabs>
          <w:tab w:val="center" w:pos="2127"/>
          <w:tab w:val="center" w:pos="6521"/>
        </w:tabs>
        <w:spacing w:after="0" w:line="240" w:lineRule="auto"/>
        <w:jc w:val="both"/>
        <w:rPr>
          <w:rFonts w:ascii="Times New Roman" w:eastAsia="Times New Roman" w:hAnsi="Times New Roman" w:cs="Times New Roman"/>
          <w:b/>
          <w:i/>
          <w:sz w:val="24"/>
          <w:szCs w:val="24"/>
        </w:rPr>
      </w:pPr>
    </w:p>
    <w:p w:rsidR="00351953" w:rsidRPr="001F6E20" w:rsidRDefault="00351953" w:rsidP="00351953">
      <w:pPr>
        <w:tabs>
          <w:tab w:val="center" w:pos="2127"/>
          <w:tab w:val="center" w:pos="6521"/>
        </w:tabs>
        <w:spacing w:after="0" w:line="240" w:lineRule="auto"/>
        <w:jc w:val="both"/>
        <w:rPr>
          <w:rFonts w:ascii="Times New Roman" w:eastAsia="Times New Roman" w:hAnsi="Times New Roman" w:cs="Times New Roman"/>
          <w:b/>
          <w:i/>
          <w:sz w:val="24"/>
          <w:szCs w:val="24"/>
        </w:rPr>
      </w:pPr>
    </w:p>
    <w:p w:rsidR="00351953" w:rsidRPr="001F6E20" w:rsidRDefault="00351953" w:rsidP="00351953">
      <w:pPr>
        <w:spacing w:after="0" w:line="240" w:lineRule="auto"/>
        <w:jc w:val="center"/>
        <w:rPr>
          <w:rFonts w:ascii="Times New Roman" w:eastAsia="Times New Roman" w:hAnsi="Times New Roman" w:cs="Times New Roman"/>
          <w:b/>
          <w:sz w:val="24"/>
          <w:szCs w:val="24"/>
        </w:rPr>
      </w:pPr>
      <w:r w:rsidRPr="001F6E20">
        <w:rPr>
          <w:rFonts w:ascii="Times New Roman" w:eastAsia="Times New Roman" w:hAnsi="Times New Roman" w:cs="Times New Roman"/>
          <w:b/>
          <w:sz w:val="24"/>
          <w:szCs w:val="24"/>
        </w:rPr>
        <w:t>Fehér Adrienn</w:t>
      </w:r>
    </w:p>
    <w:p w:rsidR="00F500A7" w:rsidRDefault="00351953" w:rsidP="00443820">
      <w:pPr>
        <w:tabs>
          <w:tab w:val="left" w:pos="360"/>
        </w:tabs>
        <w:spacing w:after="0" w:line="240" w:lineRule="auto"/>
        <w:jc w:val="center"/>
      </w:pPr>
      <w:r w:rsidRPr="00C850DE">
        <w:rPr>
          <w:rFonts w:ascii="Times New Roman" w:eastAsia="Times New Roman" w:hAnsi="Times New Roman" w:cs="Times New Roman"/>
          <w:b/>
          <w:i/>
          <w:sz w:val="24"/>
          <w:szCs w:val="24"/>
        </w:rPr>
        <w:t xml:space="preserve"> </w:t>
      </w:r>
      <w:proofErr w:type="gramStart"/>
      <w:r w:rsidRPr="00C850DE">
        <w:rPr>
          <w:rFonts w:ascii="Times New Roman" w:eastAsia="Times New Roman" w:hAnsi="Times New Roman" w:cs="Times New Roman"/>
          <w:b/>
          <w:i/>
          <w:sz w:val="24"/>
          <w:szCs w:val="24"/>
        </w:rPr>
        <w:t>jegyzőkönyvvezető</w:t>
      </w:r>
      <w:proofErr w:type="gramEnd"/>
    </w:p>
    <w:sectPr w:rsidR="00F500A7" w:rsidSect="00FC3A15">
      <w:headerReference w:type="even" r:id="rId9"/>
      <w:headerReference w:type="default" r:id="rId10"/>
      <w:footerReference w:type="even" r:id="rId11"/>
      <w:footerReference w:type="default" r:id="rId12"/>
      <w:footerReference w:type="first" r:id="rId13"/>
      <w:pgSz w:w="11906" w:h="16838"/>
      <w:pgMar w:top="1134"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1C" w:rsidRDefault="0025231C">
      <w:pPr>
        <w:spacing w:after="0" w:line="240" w:lineRule="auto"/>
      </w:pPr>
      <w:r>
        <w:separator/>
      </w:r>
    </w:p>
  </w:endnote>
  <w:endnote w:type="continuationSeparator" w:id="0">
    <w:p w:rsidR="0025231C" w:rsidRDefault="0025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93" w:rsidRDefault="00CB6E93">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CB6E93" w:rsidRDefault="00CB6E93">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93" w:rsidRDefault="00CB6E93">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93" w:rsidRDefault="00CB6E93">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1C" w:rsidRDefault="0025231C">
      <w:pPr>
        <w:spacing w:after="0" w:line="240" w:lineRule="auto"/>
      </w:pPr>
      <w:r>
        <w:separator/>
      </w:r>
    </w:p>
  </w:footnote>
  <w:footnote w:type="continuationSeparator" w:id="0">
    <w:p w:rsidR="0025231C" w:rsidRDefault="00252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93" w:rsidRDefault="00CB6E9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CB6E93" w:rsidRDefault="00CB6E93">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93" w:rsidRDefault="00CB6E9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E67C3D">
      <w:rPr>
        <w:rFonts w:ascii="Times New Roman" w:eastAsia="Times New Roman" w:hAnsi="Times New Roman" w:cs="Times New Roman"/>
        <w:noProof/>
        <w:color w:val="000000"/>
        <w:sz w:val="28"/>
        <w:szCs w:val="28"/>
      </w:rPr>
      <w:t>15</w:t>
    </w:r>
    <w:r>
      <w:rPr>
        <w:rFonts w:ascii="Times New Roman" w:eastAsia="Times New Roman" w:hAnsi="Times New Roman" w:cs="Times New Roman"/>
        <w:color w:val="000000"/>
        <w:sz w:val="28"/>
        <w:szCs w:val="28"/>
      </w:rPr>
      <w:fldChar w:fldCharType="end"/>
    </w:r>
  </w:p>
  <w:p w:rsidR="00CB6E93" w:rsidRDefault="00CB6E93">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58A"/>
    <w:multiLevelType w:val="hybridMultilevel"/>
    <w:tmpl w:val="40E29B7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2E139F"/>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825D33"/>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CE65B0"/>
    <w:multiLevelType w:val="hybridMultilevel"/>
    <w:tmpl w:val="C402F5E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 w15:restartNumberingAfterBreak="0">
    <w:nsid w:val="28F16FA7"/>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EDB4C5D"/>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DF40B66"/>
    <w:multiLevelType w:val="hybridMultilevel"/>
    <w:tmpl w:val="16C258B8"/>
    <w:lvl w:ilvl="0" w:tplc="DE46A462">
      <w:start w:val="1"/>
      <w:numFmt w:val="decimal"/>
      <w:lvlText w:val="%1."/>
      <w:lvlJc w:val="left"/>
      <w:pPr>
        <w:ind w:left="720" w:hanging="360"/>
      </w:pPr>
      <w:rPr>
        <w:rFonts w:eastAsia="SimSu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E37179C"/>
    <w:multiLevelType w:val="hybridMultilevel"/>
    <w:tmpl w:val="76C03EF4"/>
    <w:lvl w:ilvl="0" w:tplc="4A725684">
      <w:start w:val="1"/>
      <w:numFmt w:val="decimal"/>
      <w:lvlText w:val="%1."/>
      <w:lvlJc w:val="left"/>
      <w:pPr>
        <w:ind w:left="1146" w:hanging="360"/>
      </w:pPr>
      <w:rPr>
        <w:rFonts w:ascii="Times New Roman" w:hAnsi="Times New Roman" w:cs="Times New Roman" w:hint="default"/>
      </w:r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 w15:restartNumberingAfterBreak="0">
    <w:nsid w:val="45076381"/>
    <w:multiLevelType w:val="hybridMultilevel"/>
    <w:tmpl w:val="99A84EEC"/>
    <w:lvl w:ilvl="0" w:tplc="DE46A462">
      <w:start w:val="1"/>
      <w:numFmt w:val="decimal"/>
      <w:lvlText w:val="%1."/>
      <w:lvlJc w:val="left"/>
      <w:pPr>
        <w:ind w:left="720" w:hanging="360"/>
      </w:pPr>
      <w:rPr>
        <w:rFonts w:eastAsia="SimSu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6B7260A"/>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A851BB0"/>
    <w:multiLevelType w:val="hybridMultilevel"/>
    <w:tmpl w:val="28FE095C"/>
    <w:lvl w:ilvl="0" w:tplc="6E9854D6">
      <w:start w:val="1"/>
      <w:numFmt w:val="decimal"/>
      <w:lvlText w:val="%1."/>
      <w:lvlJc w:val="left"/>
      <w:pPr>
        <w:ind w:left="1287" w:hanging="360"/>
      </w:pPr>
      <w:rPr>
        <w:rFonts w:hint="default"/>
        <w:b w:val="0"/>
        <w:i w:val="0"/>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1" w15:restartNumberingAfterBreak="0">
    <w:nsid w:val="4F775503"/>
    <w:multiLevelType w:val="multilevel"/>
    <w:tmpl w:val="2438FC8C"/>
    <w:lvl w:ilvl="0">
      <w:start w:val="1"/>
      <w:numFmt w:val="bullet"/>
      <w:lvlText w:val="●"/>
      <w:lvlJc w:val="left"/>
      <w:pPr>
        <w:ind w:left="862" w:hanging="360"/>
      </w:pPr>
      <w:rPr>
        <w:rFonts w:ascii="Noto Sans Symbols" w:eastAsia="Noto Sans Symbols" w:hAnsi="Noto Sans Symbols" w:cs="Noto Sans Symbols"/>
        <w:b/>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15:restartNumberingAfterBreak="0">
    <w:nsid w:val="55333C39"/>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3363C23"/>
    <w:multiLevelType w:val="hybridMultilevel"/>
    <w:tmpl w:val="FDBE0CA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717774B"/>
    <w:multiLevelType w:val="hybridMultilevel"/>
    <w:tmpl w:val="9528AC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A3C210F"/>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
  </w:num>
  <w:num w:numId="2">
    <w:abstractNumId w:val="1"/>
  </w:num>
  <w:num w:numId="3">
    <w:abstractNumId w:val="10"/>
  </w:num>
  <w:num w:numId="4">
    <w:abstractNumId w:val="13"/>
  </w:num>
  <w:num w:numId="5">
    <w:abstractNumId w:val="7"/>
  </w:num>
  <w:num w:numId="6">
    <w:abstractNumId w:val="12"/>
  </w:num>
  <w:num w:numId="7">
    <w:abstractNumId w:val="4"/>
  </w:num>
  <w:num w:numId="8">
    <w:abstractNumId w:val="2"/>
  </w:num>
  <w:num w:numId="9">
    <w:abstractNumId w:val="5"/>
  </w:num>
  <w:num w:numId="10">
    <w:abstractNumId w:val="9"/>
  </w:num>
  <w:num w:numId="11">
    <w:abstractNumId w:val="15"/>
  </w:num>
  <w:num w:numId="12">
    <w:abstractNumId w:val="8"/>
  </w:num>
  <w:num w:numId="13">
    <w:abstractNumId w:val="3"/>
  </w:num>
  <w:num w:numId="14">
    <w:abstractNumId w:val="1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53"/>
    <w:rsid w:val="0000180F"/>
    <w:rsid w:val="000018EF"/>
    <w:rsid w:val="00003D8B"/>
    <w:rsid w:val="00007E34"/>
    <w:rsid w:val="000237F9"/>
    <w:rsid w:val="00023CA8"/>
    <w:rsid w:val="000427CF"/>
    <w:rsid w:val="00050390"/>
    <w:rsid w:val="00053616"/>
    <w:rsid w:val="000C1BC8"/>
    <w:rsid w:val="000D6309"/>
    <w:rsid w:val="0010320C"/>
    <w:rsid w:val="00121B61"/>
    <w:rsid w:val="00131C42"/>
    <w:rsid w:val="00142809"/>
    <w:rsid w:val="00150A7E"/>
    <w:rsid w:val="00151D30"/>
    <w:rsid w:val="001542CF"/>
    <w:rsid w:val="0016444C"/>
    <w:rsid w:val="001675F7"/>
    <w:rsid w:val="001E5C8C"/>
    <w:rsid w:val="001F6E20"/>
    <w:rsid w:val="002332CE"/>
    <w:rsid w:val="0023434E"/>
    <w:rsid w:val="00234AE6"/>
    <w:rsid w:val="00246FE5"/>
    <w:rsid w:val="00247F19"/>
    <w:rsid w:val="00251DAC"/>
    <w:rsid w:val="0025231C"/>
    <w:rsid w:val="00253663"/>
    <w:rsid w:val="00264098"/>
    <w:rsid w:val="002C1B50"/>
    <w:rsid w:val="002C7018"/>
    <w:rsid w:val="003103E7"/>
    <w:rsid w:val="0032616E"/>
    <w:rsid w:val="00340972"/>
    <w:rsid w:val="00342249"/>
    <w:rsid w:val="00351953"/>
    <w:rsid w:val="00375674"/>
    <w:rsid w:val="00391845"/>
    <w:rsid w:val="00394599"/>
    <w:rsid w:val="00401BE0"/>
    <w:rsid w:val="00404CD6"/>
    <w:rsid w:val="00405788"/>
    <w:rsid w:val="0042754C"/>
    <w:rsid w:val="00434908"/>
    <w:rsid w:val="00443820"/>
    <w:rsid w:val="00445F3F"/>
    <w:rsid w:val="00455DC1"/>
    <w:rsid w:val="004B29E3"/>
    <w:rsid w:val="004B6F00"/>
    <w:rsid w:val="004E1EDF"/>
    <w:rsid w:val="004F5D61"/>
    <w:rsid w:val="005035D9"/>
    <w:rsid w:val="00515596"/>
    <w:rsid w:val="0052033B"/>
    <w:rsid w:val="00521C00"/>
    <w:rsid w:val="005276C3"/>
    <w:rsid w:val="00542000"/>
    <w:rsid w:val="00556737"/>
    <w:rsid w:val="005632CE"/>
    <w:rsid w:val="005705C7"/>
    <w:rsid w:val="00577745"/>
    <w:rsid w:val="0058603B"/>
    <w:rsid w:val="005A7326"/>
    <w:rsid w:val="005D03BF"/>
    <w:rsid w:val="005D091E"/>
    <w:rsid w:val="005D42BD"/>
    <w:rsid w:val="005E7B99"/>
    <w:rsid w:val="00636416"/>
    <w:rsid w:val="006554D2"/>
    <w:rsid w:val="0066721F"/>
    <w:rsid w:val="00676EB4"/>
    <w:rsid w:val="00676F6D"/>
    <w:rsid w:val="0068377B"/>
    <w:rsid w:val="00686047"/>
    <w:rsid w:val="00690673"/>
    <w:rsid w:val="00695204"/>
    <w:rsid w:val="006C2038"/>
    <w:rsid w:val="006C2C69"/>
    <w:rsid w:val="006C3B5B"/>
    <w:rsid w:val="006C5A4E"/>
    <w:rsid w:val="006D4DB5"/>
    <w:rsid w:val="006D5DA9"/>
    <w:rsid w:val="006E7E18"/>
    <w:rsid w:val="006F083B"/>
    <w:rsid w:val="006F2323"/>
    <w:rsid w:val="007077E4"/>
    <w:rsid w:val="00721113"/>
    <w:rsid w:val="0072793A"/>
    <w:rsid w:val="00734D7E"/>
    <w:rsid w:val="007410BB"/>
    <w:rsid w:val="00784366"/>
    <w:rsid w:val="007B7144"/>
    <w:rsid w:val="007C31EC"/>
    <w:rsid w:val="007C757A"/>
    <w:rsid w:val="007D30D9"/>
    <w:rsid w:val="007D6158"/>
    <w:rsid w:val="007E7E1E"/>
    <w:rsid w:val="007F5191"/>
    <w:rsid w:val="007F6415"/>
    <w:rsid w:val="008050F1"/>
    <w:rsid w:val="00842BDA"/>
    <w:rsid w:val="0084496E"/>
    <w:rsid w:val="008849B1"/>
    <w:rsid w:val="00885B0C"/>
    <w:rsid w:val="00891838"/>
    <w:rsid w:val="008B2BC6"/>
    <w:rsid w:val="008C344B"/>
    <w:rsid w:val="008D0B24"/>
    <w:rsid w:val="008F34E7"/>
    <w:rsid w:val="008F533C"/>
    <w:rsid w:val="00913B11"/>
    <w:rsid w:val="00926C53"/>
    <w:rsid w:val="00927EBA"/>
    <w:rsid w:val="00936EB8"/>
    <w:rsid w:val="00940DF8"/>
    <w:rsid w:val="00943205"/>
    <w:rsid w:val="009601DD"/>
    <w:rsid w:val="00983A9C"/>
    <w:rsid w:val="00997638"/>
    <w:rsid w:val="009A102D"/>
    <w:rsid w:val="009A5146"/>
    <w:rsid w:val="009B12E8"/>
    <w:rsid w:val="009E2C27"/>
    <w:rsid w:val="009F12F5"/>
    <w:rsid w:val="009F58E1"/>
    <w:rsid w:val="00A0111F"/>
    <w:rsid w:val="00A0693C"/>
    <w:rsid w:val="00A17285"/>
    <w:rsid w:val="00A3204D"/>
    <w:rsid w:val="00A37301"/>
    <w:rsid w:val="00A47C6A"/>
    <w:rsid w:val="00A6450C"/>
    <w:rsid w:val="00A72504"/>
    <w:rsid w:val="00AE2A86"/>
    <w:rsid w:val="00AE4656"/>
    <w:rsid w:val="00AE5329"/>
    <w:rsid w:val="00AE5878"/>
    <w:rsid w:val="00AF383A"/>
    <w:rsid w:val="00AF4CFA"/>
    <w:rsid w:val="00AF64C0"/>
    <w:rsid w:val="00B006EF"/>
    <w:rsid w:val="00B0086F"/>
    <w:rsid w:val="00B04487"/>
    <w:rsid w:val="00B13527"/>
    <w:rsid w:val="00B51960"/>
    <w:rsid w:val="00B72AF4"/>
    <w:rsid w:val="00B97DB9"/>
    <w:rsid w:val="00BA0CDC"/>
    <w:rsid w:val="00BB6075"/>
    <w:rsid w:val="00BC2624"/>
    <w:rsid w:val="00BD36D5"/>
    <w:rsid w:val="00BE6AC5"/>
    <w:rsid w:val="00C208AF"/>
    <w:rsid w:val="00C20CB1"/>
    <w:rsid w:val="00C274DA"/>
    <w:rsid w:val="00C375BA"/>
    <w:rsid w:val="00C4781E"/>
    <w:rsid w:val="00CA1CFB"/>
    <w:rsid w:val="00CA56D2"/>
    <w:rsid w:val="00CB6619"/>
    <w:rsid w:val="00CB6E93"/>
    <w:rsid w:val="00CE62AC"/>
    <w:rsid w:val="00CF030F"/>
    <w:rsid w:val="00CF0E22"/>
    <w:rsid w:val="00D01523"/>
    <w:rsid w:val="00D15D0C"/>
    <w:rsid w:val="00D16A04"/>
    <w:rsid w:val="00D17A60"/>
    <w:rsid w:val="00D55E1D"/>
    <w:rsid w:val="00D715CF"/>
    <w:rsid w:val="00D82319"/>
    <w:rsid w:val="00D84936"/>
    <w:rsid w:val="00DC2774"/>
    <w:rsid w:val="00DC6C84"/>
    <w:rsid w:val="00DE3A6B"/>
    <w:rsid w:val="00DE70E6"/>
    <w:rsid w:val="00E01370"/>
    <w:rsid w:val="00E03459"/>
    <w:rsid w:val="00E03F06"/>
    <w:rsid w:val="00E21D28"/>
    <w:rsid w:val="00E37635"/>
    <w:rsid w:val="00E41B3C"/>
    <w:rsid w:val="00E41D04"/>
    <w:rsid w:val="00E5188E"/>
    <w:rsid w:val="00E55359"/>
    <w:rsid w:val="00E67C3D"/>
    <w:rsid w:val="00E73164"/>
    <w:rsid w:val="00E93FCE"/>
    <w:rsid w:val="00E9654B"/>
    <w:rsid w:val="00EB3311"/>
    <w:rsid w:val="00ED679E"/>
    <w:rsid w:val="00EE17A4"/>
    <w:rsid w:val="00EF0CDF"/>
    <w:rsid w:val="00EF26E2"/>
    <w:rsid w:val="00F22574"/>
    <w:rsid w:val="00F27A3C"/>
    <w:rsid w:val="00F27B69"/>
    <w:rsid w:val="00F36B2E"/>
    <w:rsid w:val="00F500A7"/>
    <w:rsid w:val="00F64113"/>
    <w:rsid w:val="00F66923"/>
    <w:rsid w:val="00F8090A"/>
    <w:rsid w:val="00F901DE"/>
    <w:rsid w:val="00FA2F08"/>
    <w:rsid w:val="00FA5D02"/>
    <w:rsid w:val="00FA6F1A"/>
    <w:rsid w:val="00FB3D0D"/>
    <w:rsid w:val="00FC308E"/>
    <w:rsid w:val="00FC3A15"/>
    <w:rsid w:val="00FC3D89"/>
    <w:rsid w:val="00FC5D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927A"/>
  <w15:chartTrackingRefBased/>
  <w15:docId w15:val="{C27F5F0C-4467-4413-9A81-F3A6C4ED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51953"/>
    <w:pPr>
      <w:spacing w:after="200" w:line="276" w:lineRule="auto"/>
    </w:pPr>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hivatkozs">
    <w:name w:val="Subtle Reference"/>
    <w:basedOn w:val="Bekezdsalapbettpusa"/>
    <w:uiPriority w:val="31"/>
    <w:qFormat/>
    <w:rsid w:val="00A47C6A"/>
    <w:rPr>
      <w:smallCaps/>
      <w:color w:val="5A5A5A" w:themeColor="text1" w:themeTint="A5"/>
    </w:rPr>
  </w:style>
  <w:style w:type="paragraph" w:styleId="Listaszerbekezds">
    <w:name w:val="List Paragraph"/>
    <w:aliases w:val="Felsorolas1,List Paragraph,Listaszerű bekezdés 1,List Paragraph à moi,Welt L Char,Welt L,Bullet List,FooterText,numbered,Paragraphe de liste1,Bulletr List Paragraph,列出段落,列出段落1,Listeafsnit1,Parágrafo da Lista1,List Paragraph2,リスト段落1"/>
    <w:basedOn w:val="Norml"/>
    <w:link w:val="ListaszerbekezdsChar"/>
    <w:uiPriority w:val="34"/>
    <w:qFormat/>
    <w:rsid w:val="00351953"/>
    <w:pPr>
      <w:ind w:left="720"/>
      <w:contextualSpacing/>
    </w:pPr>
  </w:style>
  <w:style w:type="character" w:customStyle="1" w:styleId="ListaszerbekezdsChar">
    <w:name w:val="Listaszerű bekezdés Char"/>
    <w:aliases w:val="Felsorolas1 Char,List Paragraph Char,Listaszerű bekezdés 1 Char,List Paragraph à moi Char,Welt L Char Char,Welt L Char1,Bullet List Char,FooterText Char,numbered Char,Paragraphe de liste1 Char,Bulletr List Paragraph Char"/>
    <w:link w:val="Listaszerbekezds"/>
    <w:uiPriority w:val="34"/>
    <w:locked/>
    <w:rsid w:val="00351953"/>
    <w:rPr>
      <w:rFonts w:ascii="Calibri" w:eastAsia="Calibri" w:hAnsi="Calibri" w:cs="Calibri"/>
      <w:lang w:eastAsia="hu-HU"/>
    </w:rPr>
  </w:style>
  <w:style w:type="paragraph" w:styleId="Buborkszveg">
    <w:name w:val="Balloon Text"/>
    <w:basedOn w:val="Norml"/>
    <w:link w:val="BuborkszvegChar"/>
    <w:uiPriority w:val="99"/>
    <w:semiHidden/>
    <w:unhideWhenUsed/>
    <w:rsid w:val="004B6F0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B6F00"/>
    <w:rPr>
      <w:rFonts w:ascii="Segoe UI" w:eastAsia="Calibri" w:hAnsi="Segoe UI" w:cs="Segoe UI"/>
      <w:sz w:val="18"/>
      <w:szCs w:val="18"/>
      <w:lang w:eastAsia="hu-HU"/>
    </w:rPr>
  </w:style>
  <w:style w:type="paragraph" w:styleId="Nincstrkz">
    <w:name w:val="No Spacing"/>
    <w:uiPriority w:val="1"/>
    <w:qFormat/>
    <w:rsid w:val="009E2C27"/>
    <w:pPr>
      <w:spacing w:after="0" w:line="240" w:lineRule="auto"/>
    </w:pPr>
    <w:rPr>
      <w:rFonts w:ascii="Calibri" w:eastAsia="Calibri" w:hAnsi="Calibri" w:cs="Times New Roman"/>
    </w:rPr>
  </w:style>
  <w:style w:type="character" w:customStyle="1" w:styleId="dxebase">
    <w:name w:val="dxebase"/>
    <w:basedOn w:val="Bekezdsalapbettpusa"/>
    <w:rsid w:val="0067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ükröződé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0101D-74AB-434F-9508-3F93169E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15</Pages>
  <Words>4432</Words>
  <Characters>30586</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Adrienn</dc:creator>
  <cp:keywords/>
  <dc:description/>
  <cp:lastModifiedBy>Fehér Adrienn</cp:lastModifiedBy>
  <cp:revision>56</cp:revision>
  <cp:lastPrinted>2023-05-02T12:18:00Z</cp:lastPrinted>
  <dcterms:created xsi:type="dcterms:W3CDTF">2023-04-25T08:47:00Z</dcterms:created>
  <dcterms:modified xsi:type="dcterms:W3CDTF">2023-05-03T07:11:00Z</dcterms:modified>
</cp:coreProperties>
</file>