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321E60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321E60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321E6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321E60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ED535D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 w:rsidR="004B690F">
              <w:rPr>
                <w:sz w:val="24"/>
              </w:rPr>
              <w:t>+36 70 489 46</w:t>
            </w:r>
            <w:r w:rsidR="00ED535D">
              <w:rPr>
                <w:sz w:val="24"/>
              </w:rPr>
              <w:t>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321E60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321E60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321E60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321E60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………………………….....</w:t>
            </w:r>
          </w:p>
          <w:p w:rsidR="00A77783" w:rsidRPr="00F73990" w:rsidRDefault="00A77783" w:rsidP="00321E60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5"/>
        <w:gridCol w:w="3821"/>
      </w:tblGrid>
      <w:tr w:rsidR="00A77783" w:rsidRPr="006F5F46" w:rsidTr="00C47B45">
        <w:trPr>
          <w:cantSplit/>
          <w:trHeight w:val="510"/>
        </w:trPr>
        <w:tc>
          <w:tcPr>
            <w:tcW w:w="1797" w:type="pct"/>
            <w:vMerge w:val="restart"/>
          </w:tcPr>
          <w:p w:rsidR="00A77783" w:rsidRPr="00E13830" w:rsidRDefault="00A77783" w:rsidP="00321E60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>Ügyiratszám: HSZ/</w:t>
            </w:r>
            <w:r w:rsidR="00D54BC5">
              <w:rPr>
                <w:color w:val="0000FF"/>
                <w:sz w:val="22"/>
                <w:szCs w:val="22"/>
              </w:rPr>
              <w:t>3</w:t>
            </w:r>
            <w:r w:rsidR="00037BB3">
              <w:rPr>
                <w:color w:val="0000FF"/>
                <w:sz w:val="22"/>
                <w:szCs w:val="22"/>
              </w:rPr>
              <w:t>5674</w:t>
            </w:r>
            <w:r w:rsidRPr="00E13830">
              <w:rPr>
                <w:color w:val="0000FF"/>
                <w:sz w:val="22"/>
                <w:szCs w:val="22"/>
              </w:rPr>
              <w:t>/2022</w:t>
            </w:r>
          </w:p>
          <w:p w:rsidR="00A77783" w:rsidRPr="00E13830" w:rsidRDefault="00A77783" w:rsidP="00321E60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 xml:space="preserve">A 2022. </w:t>
            </w:r>
            <w:r w:rsidR="00037BB3">
              <w:rPr>
                <w:color w:val="0000FF"/>
                <w:sz w:val="22"/>
                <w:szCs w:val="22"/>
              </w:rPr>
              <w:t>november 17</w:t>
            </w:r>
            <w:r w:rsidRPr="00E13830">
              <w:rPr>
                <w:color w:val="0000FF"/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9" w:type="pct"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9" w:type="pct"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9" w:type="pct"/>
            <w:tcBorders>
              <w:bottom w:val="single" w:sz="4" w:space="0" w:color="auto"/>
            </w:tcBorders>
          </w:tcPr>
          <w:p w:rsidR="0056641C" w:rsidRPr="000F0035" w:rsidRDefault="0056641C" w:rsidP="0056641C">
            <w:pPr>
              <w:suppressAutoHyphens/>
              <w:spacing w:before="120"/>
              <w:jc w:val="center"/>
              <w:rPr>
                <w:color w:val="0000FF"/>
                <w:sz w:val="22"/>
                <w:szCs w:val="24"/>
                <w:lang w:eastAsia="zh-CN"/>
              </w:rPr>
            </w:pPr>
            <w:r w:rsidRPr="000F0035">
              <w:rPr>
                <w:color w:val="0000FF"/>
                <w:sz w:val="22"/>
                <w:szCs w:val="24"/>
                <w:lang w:eastAsia="zh-CN"/>
              </w:rPr>
              <w:t>Városfejlesztési Műszaki Bizottság</w:t>
            </w:r>
          </w:p>
          <w:p w:rsidR="0056641C" w:rsidRDefault="0056641C" w:rsidP="0056641C">
            <w:pPr>
              <w:suppressAutoHyphens/>
              <w:spacing w:before="120"/>
              <w:jc w:val="center"/>
              <w:rPr>
                <w:color w:val="0000FF"/>
                <w:sz w:val="22"/>
                <w:szCs w:val="24"/>
                <w:lang w:eastAsia="zh-CN"/>
              </w:rPr>
            </w:pPr>
            <w:r w:rsidRPr="000F0035">
              <w:rPr>
                <w:color w:val="0000FF"/>
                <w:sz w:val="22"/>
                <w:szCs w:val="24"/>
                <w:lang w:eastAsia="zh-CN"/>
              </w:rPr>
              <w:t>Pénzügyi és Gazdasági Bizottság</w:t>
            </w:r>
          </w:p>
          <w:p w:rsidR="0056641C" w:rsidRDefault="0056641C" w:rsidP="0056641C">
            <w:pPr>
              <w:suppressAutoHyphens/>
              <w:spacing w:before="120"/>
              <w:jc w:val="center"/>
              <w:rPr>
                <w:color w:val="0000FF"/>
                <w:sz w:val="22"/>
                <w:szCs w:val="24"/>
                <w:lang w:eastAsia="zh-CN"/>
              </w:rPr>
            </w:pPr>
            <w:r>
              <w:rPr>
                <w:color w:val="0000FF"/>
                <w:sz w:val="22"/>
                <w:szCs w:val="24"/>
                <w:lang w:eastAsia="zh-CN"/>
              </w:rPr>
              <w:t>Mezőgazdasági és Környezetvédelmi Bizottság</w:t>
            </w:r>
          </w:p>
          <w:p w:rsidR="00A77783" w:rsidRPr="006F5F46" w:rsidRDefault="00A77783" w:rsidP="0056641C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321E60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321E6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45183D" w:rsidRDefault="00362AB0" w:rsidP="00321E60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:rsidR="00A77783" w:rsidRDefault="00A77783" w:rsidP="00A77783"/>
    <w:p w:rsidR="00E13830" w:rsidRDefault="00E13830" w:rsidP="00A77783"/>
    <w:p w:rsidR="00A77783" w:rsidRDefault="009D11F5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EC16E9" w:rsidRDefault="00037BB3" w:rsidP="00037BB3">
      <w:pPr>
        <w:pStyle w:val="Cmsor2"/>
        <w:jc w:val="center"/>
        <w:rPr>
          <w:b w:val="0"/>
          <w:color w:val="0000FF"/>
          <w:sz w:val="28"/>
          <w:szCs w:val="28"/>
        </w:rPr>
      </w:pPr>
      <w:r>
        <w:rPr>
          <w:bCs/>
          <w:sz w:val="28"/>
          <w:szCs w:val="28"/>
        </w:rPr>
        <w:t>a Vízműtelepen lévő klórgáz adagoló rendszer felújításáról</w:t>
      </w:r>
    </w:p>
    <w:p w:rsidR="00192400" w:rsidRDefault="00192400" w:rsidP="00A77783">
      <w:pPr>
        <w:rPr>
          <w:b/>
          <w:color w:val="0000FF"/>
          <w:sz w:val="28"/>
          <w:szCs w:val="28"/>
        </w:rPr>
      </w:pP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</w:t>
      </w:r>
      <w:r w:rsidR="00192400">
        <w:rPr>
          <w:b/>
          <w:color w:val="0000FF"/>
          <w:sz w:val="28"/>
          <w:szCs w:val="28"/>
        </w:rPr>
        <w:t>ok</w:t>
      </w:r>
      <w:r>
        <w:rPr>
          <w:b/>
          <w:color w:val="0000FF"/>
          <w:sz w:val="28"/>
          <w:szCs w:val="28"/>
        </w:rPr>
        <w:t>!</w:t>
      </w:r>
    </w:p>
    <w:p w:rsidR="00A77783" w:rsidRDefault="00A77783" w:rsidP="00A77783">
      <w:pPr>
        <w:pStyle w:val="Listaszerbekezds"/>
        <w:ind w:left="0"/>
        <w:rPr>
          <w:sz w:val="28"/>
          <w:szCs w:val="28"/>
        </w:rPr>
      </w:pPr>
    </w:p>
    <w:p w:rsidR="00192400" w:rsidRDefault="00192400" w:rsidP="00A77783">
      <w:pPr>
        <w:pStyle w:val="Listaszerbekezds"/>
        <w:ind w:left="0"/>
        <w:rPr>
          <w:sz w:val="28"/>
          <w:szCs w:val="28"/>
        </w:rPr>
      </w:pPr>
    </w:p>
    <w:p w:rsidR="00037BB3" w:rsidRDefault="00192400" w:rsidP="00192400">
      <w:pPr>
        <w:pStyle w:val="Listaszerbekezds"/>
        <w:ind w:left="0"/>
        <w:jc w:val="both"/>
        <w:rPr>
          <w:sz w:val="28"/>
          <w:szCs w:val="28"/>
        </w:rPr>
      </w:pPr>
      <w:r w:rsidRPr="00CC7648">
        <w:rPr>
          <w:sz w:val="28"/>
          <w:szCs w:val="28"/>
        </w:rPr>
        <w:t xml:space="preserve">A </w:t>
      </w:r>
      <w:r w:rsidR="00037BB3">
        <w:rPr>
          <w:sz w:val="28"/>
          <w:szCs w:val="28"/>
        </w:rPr>
        <w:t>Debreceni Vízmű Zrt. október elején árajánlatot jutatott el irányunkba, mely a az Oláh Gábor utcai Vízműtelep, klórgáz adagoló rendszer</w:t>
      </w:r>
      <w:r w:rsidR="00741E27">
        <w:rPr>
          <w:sz w:val="28"/>
          <w:szCs w:val="28"/>
        </w:rPr>
        <w:t xml:space="preserve">ének felújításáról szólt bruttó </w:t>
      </w:r>
      <w:r w:rsidR="00037BB3">
        <w:rPr>
          <w:sz w:val="28"/>
          <w:szCs w:val="28"/>
        </w:rPr>
        <w:t>12.188.875,-Ft összegben</w:t>
      </w:r>
      <w:r w:rsidR="00572CCC">
        <w:rPr>
          <w:sz w:val="28"/>
          <w:szCs w:val="28"/>
        </w:rPr>
        <w:t xml:space="preserve"> /1-es számú melléklet/</w:t>
      </w:r>
      <w:r w:rsidR="00037BB3">
        <w:rPr>
          <w:sz w:val="28"/>
          <w:szCs w:val="28"/>
        </w:rPr>
        <w:t xml:space="preserve">. Az árajánlat kézhezvételét követően jeleztük az üzemeltetőnek, hogy a </w:t>
      </w:r>
      <w:r w:rsidRPr="00CC7648">
        <w:rPr>
          <w:sz w:val="28"/>
          <w:szCs w:val="28"/>
        </w:rPr>
        <w:t xml:space="preserve">Magyar Energetikai és Közmű-szabályozási Hivatal (a továbbiakban: MEKH) </w:t>
      </w:r>
      <w:r w:rsidR="00037BB3">
        <w:rPr>
          <w:sz w:val="28"/>
          <w:szCs w:val="28"/>
        </w:rPr>
        <w:t>jóváhagyott fejlesztések között ez a tétel nem szerepel, kértük hogy nyilatkozzanak arról, hogyan és milyen módon gondolják ezen tétel kompenzálását.</w:t>
      </w:r>
    </w:p>
    <w:p w:rsidR="007C606A" w:rsidRDefault="00037BB3" w:rsidP="00192400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Ők akkor </w:t>
      </w:r>
      <w:r w:rsidR="00572CCC">
        <w:rPr>
          <w:sz w:val="28"/>
          <w:szCs w:val="28"/>
        </w:rPr>
        <w:t>azt a választ adták, hogy forrás átcsoportosításának engedélyezését kérik a MEKH-től, tekintettel arra, hogy a tervezett iszapvíztelenítő centrifuga felújítása halasztható. Az átcsoportosítási kérelmet /2-es számú melléklet/ megküldték a MEKH részére, abban leírták, hogy a klórozó berendezés az elmúlt időszakb</w:t>
      </w:r>
      <w:r w:rsidR="003E2F38">
        <w:rPr>
          <w:sz w:val="28"/>
          <w:szCs w:val="28"/>
        </w:rPr>
        <w:t>an rendkívüli módon elhasználódo</w:t>
      </w:r>
      <w:r w:rsidR="00572CCC">
        <w:rPr>
          <w:sz w:val="28"/>
          <w:szCs w:val="28"/>
        </w:rPr>
        <w:t>tt a klór agresszív maró hatása miatt, az automata üzemre már nem képes, az állapota balesetveszélyes.</w:t>
      </w:r>
      <w:r w:rsidR="00741E27">
        <w:rPr>
          <w:sz w:val="28"/>
          <w:szCs w:val="28"/>
        </w:rPr>
        <w:t xml:space="preserve"> Fentiek okán a</w:t>
      </w:r>
      <w:r w:rsidR="007C606A">
        <w:rPr>
          <w:sz w:val="28"/>
          <w:szCs w:val="28"/>
        </w:rPr>
        <w:t xml:space="preserve"> szennyvízágazatra felhalmozott közműhasználati díjból</w:t>
      </w:r>
      <w:r w:rsidR="00741E27">
        <w:rPr>
          <w:sz w:val="28"/>
          <w:szCs w:val="28"/>
        </w:rPr>
        <w:t xml:space="preserve"> megkérték </w:t>
      </w:r>
      <w:bookmarkStart w:id="0" w:name="_GoBack"/>
      <w:bookmarkEnd w:id="0"/>
      <w:r w:rsidR="007C606A">
        <w:rPr>
          <w:sz w:val="28"/>
          <w:szCs w:val="28"/>
        </w:rPr>
        <w:t>évben nettó 9,6 MFt átcsoportosítását</w:t>
      </w:r>
      <w:r w:rsidR="00741E27">
        <w:rPr>
          <w:sz w:val="28"/>
          <w:szCs w:val="28"/>
        </w:rPr>
        <w:t xml:space="preserve"> az ivóvíz ágazatra.</w:t>
      </w:r>
    </w:p>
    <w:p w:rsidR="007C606A" w:rsidRDefault="007C606A" w:rsidP="00192400">
      <w:pPr>
        <w:pStyle w:val="Listaszerbekezds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Amennyiben a MEKH jóváhagyása megérkezik, úgy még ebben az évben elkészül a klórozó berendezés felújítása.</w:t>
      </w:r>
    </w:p>
    <w:p w:rsidR="00E07582" w:rsidRDefault="00E07582" w:rsidP="003E5538">
      <w:pPr>
        <w:pStyle w:val="Szvegtrzs"/>
        <w:rPr>
          <w:szCs w:val="28"/>
        </w:rPr>
      </w:pPr>
    </w:p>
    <w:p w:rsidR="0056641C" w:rsidRPr="006D36F3" w:rsidRDefault="0056641C" w:rsidP="003E5538">
      <w:pPr>
        <w:pStyle w:val="Szvegtrzs"/>
        <w:rPr>
          <w:szCs w:val="28"/>
        </w:rPr>
      </w:pPr>
      <w:r w:rsidRPr="006D36F3">
        <w:rPr>
          <w:szCs w:val="28"/>
        </w:rPr>
        <w:t xml:space="preserve">Kérjük a Tisztelt Képviselő-testületet / Bizottságokat, hogy előterjesztésünket megtárgyalni, </w:t>
      </w:r>
      <w:r w:rsidR="00E07582">
        <w:rPr>
          <w:szCs w:val="28"/>
        </w:rPr>
        <w:t xml:space="preserve">döntését meghozni </w:t>
      </w:r>
      <w:r w:rsidR="004A6C21">
        <w:rPr>
          <w:szCs w:val="28"/>
        </w:rPr>
        <w:t>szíveskedjen.</w:t>
      </w:r>
    </w:p>
    <w:p w:rsidR="0085488E" w:rsidRDefault="0085488E" w:rsidP="003E5538">
      <w:pPr>
        <w:jc w:val="both"/>
        <w:rPr>
          <w:sz w:val="28"/>
          <w:szCs w:val="28"/>
        </w:rPr>
      </w:pPr>
    </w:p>
    <w:p w:rsidR="00AF56DA" w:rsidRDefault="00AF56DA" w:rsidP="003E5538">
      <w:pPr>
        <w:jc w:val="both"/>
        <w:rPr>
          <w:sz w:val="28"/>
          <w:szCs w:val="28"/>
        </w:rPr>
      </w:pPr>
    </w:p>
    <w:p w:rsidR="00ED535D" w:rsidRPr="00442A78" w:rsidRDefault="00ED535D" w:rsidP="00ED535D">
      <w:pPr>
        <w:jc w:val="both"/>
        <w:rPr>
          <w:sz w:val="28"/>
          <w:szCs w:val="26"/>
          <w:u w:val="single"/>
        </w:rPr>
      </w:pPr>
      <w:r w:rsidRPr="00442A78">
        <w:rPr>
          <w:sz w:val="28"/>
          <w:szCs w:val="26"/>
          <w:u w:val="single"/>
        </w:rPr>
        <w:lastRenderedPageBreak/>
        <w:t>Határozati javaslat:</w:t>
      </w:r>
    </w:p>
    <w:p w:rsidR="00555C1B" w:rsidRPr="007C606A" w:rsidRDefault="0056641C" w:rsidP="007C606A">
      <w:pPr>
        <w:pStyle w:val="Szvegtrzsbehzssal"/>
        <w:tabs>
          <w:tab w:val="left" w:pos="0"/>
          <w:tab w:val="left" w:pos="561"/>
        </w:tabs>
        <w:ind w:left="0"/>
        <w:jc w:val="both"/>
        <w:rPr>
          <w:rFonts w:eastAsia="SimSun"/>
          <w:b/>
          <w:sz w:val="28"/>
          <w:szCs w:val="28"/>
        </w:rPr>
      </w:pPr>
      <w:r w:rsidRPr="007C606A">
        <w:rPr>
          <w:rFonts w:eastAsia="SimSun"/>
          <w:b/>
          <w:sz w:val="28"/>
          <w:szCs w:val="28"/>
        </w:rPr>
        <w:t>Hajdúszoboszló Város</w:t>
      </w:r>
      <w:r w:rsidR="007D6C50" w:rsidRPr="007C606A">
        <w:rPr>
          <w:rFonts w:eastAsia="SimSun"/>
          <w:b/>
          <w:sz w:val="28"/>
          <w:szCs w:val="28"/>
        </w:rPr>
        <w:t xml:space="preserve"> Önkormányzatának</w:t>
      </w:r>
      <w:r w:rsidRPr="007C606A">
        <w:rPr>
          <w:rFonts w:eastAsia="SimSun"/>
          <w:b/>
          <w:sz w:val="28"/>
          <w:szCs w:val="28"/>
        </w:rPr>
        <w:t xml:space="preserve"> Képviselő-testülete </w:t>
      </w:r>
      <w:r w:rsidR="007C606A" w:rsidRPr="007C606A">
        <w:rPr>
          <w:b/>
          <w:sz w:val="28"/>
          <w:szCs w:val="28"/>
        </w:rPr>
        <w:t>az Oláh Gábor utcai Vízműtelep, klórgáz adagoló rendszerének felújításához kapcsolódóan a berendezés felújításához szük</w:t>
      </w:r>
      <w:r w:rsidR="007C606A">
        <w:rPr>
          <w:b/>
          <w:sz w:val="28"/>
          <w:szCs w:val="28"/>
        </w:rPr>
        <w:t xml:space="preserve">séges forrás átcsoportosítását elfogadja. Felkéri </w:t>
      </w:r>
      <w:r w:rsidR="007C606A" w:rsidRPr="007C606A">
        <w:rPr>
          <w:rFonts w:eastAsia="SimSun"/>
          <w:b/>
          <w:sz w:val="28"/>
          <w:szCs w:val="28"/>
        </w:rPr>
        <w:t xml:space="preserve">a Debreceni Vízmű Zrt.-t </w:t>
      </w:r>
      <w:r w:rsidR="007C606A">
        <w:rPr>
          <w:rFonts w:eastAsia="SimSun"/>
          <w:b/>
          <w:sz w:val="28"/>
          <w:szCs w:val="28"/>
        </w:rPr>
        <w:t xml:space="preserve">a </w:t>
      </w:r>
      <w:r w:rsidR="007C606A" w:rsidRPr="007C606A">
        <w:rPr>
          <w:b/>
          <w:sz w:val="28"/>
          <w:szCs w:val="28"/>
        </w:rPr>
        <w:t>szennyvízágazatra felhalmozott közműhasználati díjból, ivóvízágazatra 2022. évben nettó 9,6 MFt</w:t>
      </w:r>
      <w:r w:rsidR="007C606A">
        <w:rPr>
          <w:b/>
          <w:sz w:val="28"/>
          <w:szCs w:val="28"/>
        </w:rPr>
        <w:t xml:space="preserve">/ átcsoportosításával kapcsolatos </w:t>
      </w:r>
      <w:r w:rsidR="00AF56DA">
        <w:rPr>
          <w:b/>
          <w:sz w:val="28"/>
          <w:szCs w:val="28"/>
        </w:rPr>
        <w:t>kérelem benyújtására és további ügyintézésére a MEKH irányába.</w:t>
      </w:r>
      <w:r w:rsidR="007C606A" w:rsidRPr="007C606A">
        <w:rPr>
          <w:b/>
          <w:sz w:val="28"/>
          <w:szCs w:val="28"/>
        </w:rPr>
        <w:t xml:space="preserve"> </w:t>
      </w:r>
      <w:r w:rsidR="00741E27">
        <w:rPr>
          <w:b/>
          <w:sz w:val="28"/>
          <w:szCs w:val="28"/>
        </w:rPr>
        <w:t>A MEKH jóváhagyó végzését követően felkéri a Debreceni Vízmű Zrt.-t a klórgáz adagoló rendszer felújításának elvégzésére.</w:t>
      </w:r>
    </w:p>
    <w:p w:rsidR="008F4998" w:rsidRPr="008F4998" w:rsidRDefault="008F4998" w:rsidP="008F4998">
      <w:pPr>
        <w:pStyle w:val="Szvegtrzsbehzssal"/>
        <w:tabs>
          <w:tab w:val="left" w:pos="0"/>
          <w:tab w:val="left" w:pos="561"/>
        </w:tabs>
        <w:ind w:left="0"/>
        <w:jc w:val="both"/>
        <w:rPr>
          <w:rFonts w:eastAsia="SimSun"/>
          <w:b/>
          <w:sz w:val="28"/>
          <w:szCs w:val="28"/>
        </w:rPr>
      </w:pPr>
    </w:p>
    <w:p w:rsidR="0056641C" w:rsidRPr="0095574D" w:rsidRDefault="0056641C" w:rsidP="0095574D">
      <w:pPr>
        <w:pStyle w:val="Szvegtrzsbehzssal"/>
        <w:tabs>
          <w:tab w:val="left" w:pos="187"/>
          <w:tab w:val="left" w:pos="561"/>
        </w:tabs>
        <w:spacing w:after="0"/>
        <w:ind w:left="0"/>
        <w:jc w:val="both"/>
        <w:rPr>
          <w:rFonts w:eastAsia="SimSun"/>
          <w:b/>
          <w:sz w:val="28"/>
          <w:szCs w:val="28"/>
        </w:rPr>
      </w:pPr>
      <w:r w:rsidRPr="008672D1">
        <w:rPr>
          <w:rFonts w:eastAsia="SimSun"/>
          <w:sz w:val="28"/>
          <w:szCs w:val="28"/>
          <w:u w:val="single"/>
        </w:rPr>
        <w:t>Határidő:</w:t>
      </w:r>
      <w:r w:rsidR="008F4998">
        <w:rPr>
          <w:rFonts w:eastAsia="SimSun"/>
          <w:sz w:val="28"/>
          <w:szCs w:val="28"/>
        </w:rPr>
        <w:t xml:space="preserve"> </w:t>
      </w:r>
      <w:r w:rsidR="008F4998" w:rsidRPr="0095574D">
        <w:rPr>
          <w:rFonts w:eastAsia="SimSun"/>
          <w:b/>
          <w:sz w:val="28"/>
          <w:szCs w:val="28"/>
        </w:rPr>
        <w:t>azonnal</w:t>
      </w:r>
      <w:r w:rsidR="00741E27">
        <w:rPr>
          <w:rFonts w:eastAsia="SimSun"/>
          <w:b/>
          <w:sz w:val="28"/>
          <w:szCs w:val="28"/>
        </w:rPr>
        <w:t>, legkésőbb 2022.12.31.</w:t>
      </w:r>
    </w:p>
    <w:p w:rsidR="0056641C" w:rsidRPr="008672D1" w:rsidRDefault="0056641C" w:rsidP="0095574D">
      <w:pPr>
        <w:jc w:val="both"/>
        <w:rPr>
          <w:rFonts w:eastAsia="SimSun"/>
          <w:b/>
          <w:sz w:val="28"/>
          <w:szCs w:val="28"/>
        </w:rPr>
      </w:pPr>
      <w:r w:rsidRPr="008672D1">
        <w:rPr>
          <w:rFonts w:eastAsia="SimSun"/>
          <w:sz w:val="28"/>
          <w:szCs w:val="28"/>
          <w:u w:val="single"/>
        </w:rPr>
        <w:t>Felelős</w:t>
      </w:r>
      <w:r w:rsidRPr="008672D1">
        <w:rPr>
          <w:rFonts w:eastAsia="SimSun"/>
          <w:sz w:val="28"/>
          <w:szCs w:val="28"/>
        </w:rPr>
        <w:t xml:space="preserve">:    </w:t>
      </w:r>
      <w:r w:rsidRPr="008672D1">
        <w:rPr>
          <w:rFonts w:eastAsia="SimSun"/>
          <w:b/>
          <w:sz w:val="28"/>
          <w:szCs w:val="28"/>
        </w:rPr>
        <w:t>Jegyző</w:t>
      </w:r>
    </w:p>
    <w:p w:rsidR="00ED535D" w:rsidRPr="001C36AA" w:rsidRDefault="00ED535D" w:rsidP="00ED535D">
      <w:pPr>
        <w:ind w:left="360"/>
        <w:jc w:val="both"/>
        <w:rPr>
          <w:b/>
          <w:sz w:val="26"/>
          <w:szCs w:val="26"/>
        </w:rPr>
      </w:pPr>
    </w:p>
    <w:p w:rsidR="00ED535D" w:rsidRPr="001C36AA" w:rsidRDefault="00ED535D" w:rsidP="00ED535D">
      <w:pPr>
        <w:jc w:val="both"/>
        <w:rPr>
          <w:sz w:val="26"/>
          <w:szCs w:val="26"/>
          <w:u w:val="single"/>
        </w:rPr>
      </w:pPr>
    </w:p>
    <w:p w:rsidR="00ED535D" w:rsidRPr="001C36AA" w:rsidRDefault="00ED535D" w:rsidP="00ED535D">
      <w:pPr>
        <w:jc w:val="both"/>
        <w:rPr>
          <w:sz w:val="26"/>
          <w:szCs w:val="26"/>
        </w:rPr>
      </w:pPr>
    </w:p>
    <w:p w:rsidR="00A77783" w:rsidRPr="00036E64" w:rsidRDefault="00A77783" w:rsidP="00A77783">
      <w:pPr>
        <w:jc w:val="both"/>
        <w:rPr>
          <w:sz w:val="28"/>
          <w:szCs w:val="26"/>
        </w:rPr>
      </w:pPr>
      <w:r w:rsidRPr="00036E64">
        <w:rPr>
          <w:sz w:val="28"/>
          <w:szCs w:val="26"/>
        </w:rPr>
        <w:t xml:space="preserve">Hajdúszoboszló, </w:t>
      </w:r>
      <w:r w:rsidR="00AF56DA">
        <w:rPr>
          <w:sz w:val="28"/>
          <w:szCs w:val="26"/>
        </w:rPr>
        <w:t>2022. november 4.</w:t>
      </w:r>
    </w:p>
    <w:p w:rsidR="00855EAF" w:rsidRPr="00036E64" w:rsidRDefault="00855EAF" w:rsidP="00A77783">
      <w:pPr>
        <w:jc w:val="both"/>
        <w:rPr>
          <w:sz w:val="28"/>
          <w:szCs w:val="26"/>
        </w:rPr>
      </w:pPr>
    </w:p>
    <w:p w:rsidR="00855EAF" w:rsidRPr="00036E64" w:rsidRDefault="00855EAF" w:rsidP="00A77783">
      <w:pPr>
        <w:jc w:val="both"/>
        <w:rPr>
          <w:sz w:val="28"/>
          <w:szCs w:val="26"/>
        </w:rPr>
      </w:pPr>
    </w:p>
    <w:p w:rsidR="00855EAF" w:rsidRPr="00036E64" w:rsidRDefault="00855EAF" w:rsidP="00A77783">
      <w:pPr>
        <w:jc w:val="both"/>
        <w:rPr>
          <w:sz w:val="28"/>
          <w:szCs w:val="26"/>
        </w:rPr>
      </w:pPr>
    </w:p>
    <w:p w:rsidR="00A77783" w:rsidRPr="00036E64" w:rsidRDefault="00A77783" w:rsidP="00A77783">
      <w:pPr>
        <w:jc w:val="both"/>
        <w:rPr>
          <w:sz w:val="28"/>
          <w:szCs w:val="26"/>
        </w:rPr>
      </w:pPr>
    </w:p>
    <w:p w:rsidR="00A77783" w:rsidRPr="00036E64" w:rsidRDefault="00A77783" w:rsidP="00A77783">
      <w:pPr>
        <w:jc w:val="both"/>
        <w:rPr>
          <w:b/>
          <w:sz w:val="28"/>
          <w:szCs w:val="26"/>
        </w:rPr>
      </w:pPr>
      <w:r w:rsidRPr="00036E64">
        <w:rPr>
          <w:sz w:val="28"/>
          <w:szCs w:val="26"/>
        </w:rPr>
        <w:t xml:space="preserve">                                                                             </w:t>
      </w:r>
      <w:r w:rsidRPr="00036E64">
        <w:rPr>
          <w:b/>
          <w:sz w:val="28"/>
          <w:szCs w:val="26"/>
        </w:rPr>
        <w:t>Szilágyiné Pál Gyöngyi</w:t>
      </w:r>
    </w:p>
    <w:p w:rsidR="00A77783" w:rsidRPr="00036E64" w:rsidRDefault="00A77783" w:rsidP="00A77783">
      <w:pPr>
        <w:jc w:val="both"/>
        <w:rPr>
          <w:sz w:val="28"/>
          <w:szCs w:val="26"/>
        </w:rPr>
      </w:pPr>
      <w:r w:rsidRPr="00036E64">
        <w:rPr>
          <w:sz w:val="28"/>
          <w:szCs w:val="26"/>
        </w:rPr>
        <w:t xml:space="preserve">                                                                           városfejlesztési irodavezető</w:t>
      </w:r>
    </w:p>
    <w:p w:rsidR="00715295" w:rsidRPr="00036E64" w:rsidRDefault="00715295">
      <w:pPr>
        <w:rPr>
          <w:sz w:val="28"/>
          <w:szCs w:val="26"/>
        </w:rPr>
      </w:pPr>
    </w:p>
    <w:sectPr w:rsidR="00715295" w:rsidRPr="00036E64" w:rsidSect="00D67567">
      <w:headerReference w:type="even" r:id="rId7"/>
      <w:footerReference w:type="even" r:id="rId8"/>
      <w:footerReference w:type="default" r:id="rId9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628" w:rsidRDefault="00EC3628">
      <w:r>
        <w:separator/>
      </w:r>
    </w:p>
  </w:endnote>
  <w:endnote w:type="continuationSeparator" w:id="0">
    <w:p w:rsidR="00EC3628" w:rsidRDefault="00EC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4C1" w:rsidRDefault="008D64C1" w:rsidP="00321E60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D64C1" w:rsidRDefault="008D64C1" w:rsidP="00321E6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4C1" w:rsidRDefault="008D64C1" w:rsidP="00321E60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41E27">
      <w:rPr>
        <w:rStyle w:val="Oldalszm"/>
        <w:noProof/>
      </w:rPr>
      <w:t>2</w:t>
    </w:r>
    <w:r>
      <w:rPr>
        <w:rStyle w:val="Oldalszm"/>
      </w:rPr>
      <w:fldChar w:fldCharType="end"/>
    </w:r>
  </w:p>
  <w:p w:rsidR="008D64C1" w:rsidRDefault="008D64C1" w:rsidP="00321E6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628" w:rsidRDefault="00EC3628">
      <w:r>
        <w:separator/>
      </w:r>
    </w:p>
  </w:footnote>
  <w:footnote w:type="continuationSeparator" w:id="0">
    <w:p w:rsidR="00EC3628" w:rsidRDefault="00EC3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4C1" w:rsidRDefault="008D64C1" w:rsidP="00321E6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D64C1" w:rsidRDefault="008D64C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C0929AF"/>
    <w:multiLevelType w:val="hybridMultilevel"/>
    <w:tmpl w:val="BB02E9A8"/>
    <w:lvl w:ilvl="0" w:tplc="3DF655B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61F0B"/>
    <w:multiLevelType w:val="hybridMultilevel"/>
    <w:tmpl w:val="54E2C938"/>
    <w:lvl w:ilvl="0" w:tplc="0A56E90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74EA2"/>
    <w:multiLevelType w:val="hybridMultilevel"/>
    <w:tmpl w:val="6C9647BE"/>
    <w:lvl w:ilvl="0" w:tplc="745A22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254FF"/>
    <w:rsid w:val="00034B16"/>
    <w:rsid w:val="000362FD"/>
    <w:rsid w:val="00036E64"/>
    <w:rsid w:val="00037BB3"/>
    <w:rsid w:val="00042AC6"/>
    <w:rsid w:val="00050119"/>
    <w:rsid w:val="00095240"/>
    <w:rsid w:val="000B44A5"/>
    <w:rsid w:val="000B5129"/>
    <w:rsid w:val="000C286E"/>
    <w:rsid w:val="000E1813"/>
    <w:rsid w:val="000F340A"/>
    <w:rsid w:val="001204FD"/>
    <w:rsid w:val="00134976"/>
    <w:rsid w:val="001502E3"/>
    <w:rsid w:val="0016042F"/>
    <w:rsid w:val="00163B8A"/>
    <w:rsid w:val="00185679"/>
    <w:rsid w:val="00192400"/>
    <w:rsid w:val="0019759D"/>
    <w:rsid w:val="001A0721"/>
    <w:rsid w:val="001C36AA"/>
    <w:rsid w:val="001E21B3"/>
    <w:rsid w:val="001E705C"/>
    <w:rsid w:val="00202FB3"/>
    <w:rsid w:val="00204EA9"/>
    <w:rsid w:val="00206910"/>
    <w:rsid w:val="0021226C"/>
    <w:rsid w:val="002A2BC8"/>
    <w:rsid w:val="002E339F"/>
    <w:rsid w:val="00301189"/>
    <w:rsid w:val="003058D7"/>
    <w:rsid w:val="003133BB"/>
    <w:rsid w:val="0031694B"/>
    <w:rsid w:val="00321E60"/>
    <w:rsid w:val="00331815"/>
    <w:rsid w:val="00362AB0"/>
    <w:rsid w:val="00371724"/>
    <w:rsid w:val="003E22B0"/>
    <w:rsid w:val="003E2F38"/>
    <w:rsid w:val="003E5538"/>
    <w:rsid w:val="003F3577"/>
    <w:rsid w:val="00442A78"/>
    <w:rsid w:val="00442E14"/>
    <w:rsid w:val="0045183D"/>
    <w:rsid w:val="00487964"/>
    <w:rsid w:val="00491B0D"/>
    <w:rsid w:val="004932D6"/>
    <w:rsid w:val="004A6C21"/>
    <w:rsid w:val="004B690F"/>
    <w:rsid w:val="004C070E"/>
    <w:rsid w:val="004C15CA"/>
    <w:rsid w:val="004E5752"/>
    <w:rsid w:val="00515521"/>
    <w:rsid w:val="00517145"/>
    <w:rsid w:val="00545037"/>
    <w:rsid w:val="0054585F"/>
    <w:rsid w:val="005508DC"/>
    <w:rsid w:val="00555C1B"/>
    <w:rsid w:val="00565328"/>
    <w:rsid w:val="00565C4B"/>
    <w:rsid w:val="0056641C"/>
    <w:rsid w:val="00572CCC"/>
    <w:rsid w:val="0058083D"/>
    <w:rsid w:val="0059748F"/>
    <w:rsid w:val="005B1746"/>
    <w:rsid w:val="005B48DD"/>
    <w:rsid w:val="005B5254"/>
    <w:rsid w:val="005E4436"/>
    <w:rsid w:val="005E4B86"/>
    <w:rsid w:val="006109B3"/>
    <w:rsid w:val="00615D44"/>
    <w:rsid w:val="00616758"/>
    <w:rsid w:val="00634918"/>
    <w:rsid w:val="006379EA"/>
    <w:rsid w:val="006A0538"/>
    <w:rsid w:val="006D4AE1"/>
    <w:rsid w:val="0070104D"/>
    <w:rsid w:val="00715295"/>
    <w:rsid w:val="00726491"/>
    <w:rsid w:val="007265D9"/>
    <w:rsid w:val="00741E27"/>
    <w:rsid w:val="00746B1C"/>
    <w:rsid w:val="00757F8A"/>
    <w:rsid w:val="00776E00"/>
    <w:rsid w:val="00780059"/>
    <w:rsid w:val="00784985"/>
    <w:rsid w:val="0078516A"/>
    <w:rsid w:val="00791B05"/>
    <w:rsid w:val="00795D20"/>
    <w:rsid w:val="007A323C"/>
    <w:rsid w:val="007C606A"/>
    <w:rsid w:val="007D3806"/>
    <w:rsid w:val="007D6C50"/>
    <w:rsid w:val="007F32D9"/>
    <w:rsid w:val="007F3CD6"/>
    <w:rsid w:val="00811148"/>
    <w:rsid w:val="008111CA"/>
    <w:rsid w:val="00816C22"/>
    <w:rsid w:val="00822BB8"/>
    <w:rsid w:val="00826769"/>
    <w:rsid w:val="00847676"/>
    <w:rsid w:val="00852FEB"/>
    <w:rsid w:val="0085488E"/>
    <w:rsid w:val="00855EAF"/>
    <w:rsid w:val="0086712E"/>
    <w:rsid w:val="00891A84"/>
    <w:rsid w:val="008B5B27"/>
    <w:rsid w:val="008C2E84"/>
    <w:rsid w:val="008D64C1"/>
    <w:rsid w:val="008F4998"/>
    <w:rsid w:val="00946856"/>
    <w:rsid w:val="0095574D"/>
    <w:rsid w:val="009557B8"/>
    <w:rsid w:val="009A3144"/>
    <w:rsid w:val="009C2587"/>
    <w:rsid w:val="009D11F5"/>
    <w:rsid w:val="009D1424"/>
    <w:rsid w:val="009E5838"/>
    <w:rsid w:val="00A55F06"/>
    <w:rsid w:val="00A62FC8"/>
    <w:rsid w:val="00A751D9"/>
    <w:rsid w:val="00A77783"/>
    <w:rsid w:val="00AB4EED"/>
    <w:rsid w:val="00AF56DA"/>
    <w:rsid w:val="00B46A36"/>
    <w:rsid w:val="00B61CFE"/>
    <w:rsid w:val="00B71418"/>
    <w:rsid w:val="00B84F7E"/>
    <w:rsid w:val="00BD2C79"/>
    <w:rsid w:val="00C23F0E"/>
    <w:rsid w:val="00C47B45"/>
    <w:rsid w:val="00C63722"/>
    <w:rsid w:val="00C76CDC"/>
    <w:rsid w:val="00C80CDB"/>
    <w:rsid w:val="00CB475A"/>
    <w:rsid w:val="00CC22CD"/>
    <w:rsid w:val="00CC7648"/>
    <w:rsid w:val="00CD43F1"/>
    <w:rsid w:val="00CF2E90"/>
    <w:rsid w:val="00CF64B7"/>
    <w:rsid w:val="00D05CB1"/>
    <w:rsid w:val="00D27777"/>
    <w:rsid w:val="00D40EFF"/>
    <w:rsid w:val="00D54BC5"/>
    <w:rsid w:val="00D603B2"/>
    <w:rsid w:val="00D67567"/>
    <w:rsid w:val="00DB346F"/>
    <w:rsid w:val="00DB462B"/>
    <w:rsid w:val="00DC12D9"/>
    <w:rsid w:val="00DD17A8"/>
    <w:rsid w:val="00DD476C"/>
    <w:rsid w:val="00DD7063"/>
    <w:rsid w:val="00E07582"/>
    <w:rsid w:val="00E13647"/>
    <w:rsid w:val="00E13830"/>
    <w:rsid w:val="00E32180"/>
    <w:rsid w:val="00E96FBC"/>
    <w:rsid w:val="00EB6465"/>
    <w:rsid w:val="00EC16E9"/>
    <w:rsid w:val="00EC3628"/>
    <w:rsid w:val="00ED535D"/>
    <w:rsid w:val="00ED7005"/>
    <w:rsid w:val="00EF3FAE"/>
    <w:rsid w:val="00F15867"/>
    <w:rsid w:val="00F34B64"/>
    <w:rsid w:val="00F47703"/>
    <w:rsid w:val="00F87293"/>
    <w:rsid w:val="00FB32C6"/>
    <w:rsid w:val="00FC7C2A"/>
    <w:rsid w:val="00FD27B9"/>
    <w:rsid w:val="00FE2498"/>
    <w:rsid w:val="00FF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AE917"/>
  <w15:chartTrackingRefBased/>
  <w15:docId w15:val="{A683F202-94CE-4C95-BF96-A04A14112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8548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D70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D70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iPriority w:val="99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5011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0119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Char1">
    <w:name w:val="Char1"/>
    <w:basedOn w:val="Norml"/>
    <w:rsid w:val="009557B8"/>
    <w:pPr>
      <w:spacing w:after="160" w:line="240" w:lineRule="exact"/>
    </w:pPr>
    <w:rPr>
      <w:rFonts w:ascii="Tahoma" w:hAnsi="Tahoma"/>
      <w:lang w:val="en-US" w:eastAsia="en-US"/>
    </w:rPr>
  </w:style>
  <w:style w:type="table" w:styleId="Rcsostblzat">
    <w:name w:val="Table Grid"/>
    <w:basedOn w:val="Normltblzat"/>
    <w:uiPriority w:val="39"/>
    <w:rsid w:val="00FB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3Char">
    <w:name w:val="Címsor 3 Char"/>
    <w:basedOn w:val="Bekezdsalapbettpusa"/>
    <w:link w:val="Cmsor3"/>
    <w:uiPriority w:val="9"/>
    <w:semiHidden/>
    <w:rsid w:val="00ED70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D700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hu-HU"/>
    </w:rPr>
  </w:style>
  <w:style w:type="paragraph" w:customStyle="1" w:styleId="Char">
    <w:name w:val="Char"/>
    <w:basedOn w:val="Norml"/>
    <w:rsid w:val="00ED700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85488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  <w:style w:type="paragraph" w:styleId="Szvegtrzs">
    <w:name w:val="Body Text"/>
    <w:basedOn w:val="Norml"/>
    <w:link w:val="SzvegtrzsChar"/>
    <w:rsid w:val="0056641C"/>
    <w:pPr>
      <w:jc w:val="both"/>
    </w:pPr>
    <w:rPr>
      <w:sz w:val="28"/>
    </w:rPr>
  </w:style>
  <w:style w:type="character" w:customStyle="1" w:styleId="SzvegtrzsChar">
    <w:name w:val="Szövegtörzs Char"/>
    <w:basedOn w:val="Bekezdsalapbettpusa"/>
    <w:link w:val="Szvegtrzs"/>
    <w:rsid w:val="0056641C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56641C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56641C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Szilágyiné Pál Gyöngyi</cp:lastModifiedBy>
  <cp:revision>2</cp:revision>
  <cp:lastPrinted>2022-09-07T06:35:00Z</cp:lastPrinted>
  <dcterms:created xsi:type="dcterms:W3CDTF">2022-11-07T07:42:00Z</dcterms:created>
  <dcterms:modified xsi:type="dcterms:W3CDTF">2022-11-07T07:42:00Z</dcterms:modified>
</cp:coreProperties>
</file>