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634"/>
        <w:gridCol w:w="1067"/>
        <w:gridCol w:w="1266"/>
        <w:gridCol w:w="2414"/>
        <w:gridCol w:w="145"/>
      </w:tblGrid>
      <w:tr w:rsidR="00B00D96" w:rsidRPr="00B00D96" w:rsidTr="00B43841">
        <w:trPr>
          <w:gridAfter w:val="1"/>
          <w:wAfter w:w="145" w:type="dxa"/>
        </w:trPr>
        <w:tc>
          <w:tcPr>
            <w:tcW w:w="6653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34645" w:rsidRPr="00334645" w:rsidRDefault="00334645" w:rsidP="003346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34645">
              <w:rPr>
                <w:rFonts w:ascii="Times New Roman" w:hAnsi="Times New Roman" w:cs="Times New Roman"/>
                <w:b/>
                <w:sz w:val="24"/>
                <w:szCs w:val="24"/>
              </w:rPr>
              <w:t>Hajdúszoboszló Város Önkormányzatának</w:t>
            </w:r>
          </w:p>
          <w:p w:rsidR="00B00D96" w:rsidRPr="00334645" w:rsidRDefault="00334645" w:rsidP="003346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645">
              <w:rPr>
                <w:rFonts w:ascii="Times New Roman" w:hAnsi="Times New Roman" w:cs="Times New Roman"/>
                <w:b/>
                <w:sz w:val="24"/>
                <w:szCs w:val="24"/>
              </w:rPr>
              <w:t>Jogi, Igazgatási és Ügyrendi Bizottsága</w:t>
            </w:r>
          </w:p>
          <w:p w:rsidR="00334645" w:rsidRPr="00334645" w:rsidRDefault="00334645" w:rsidP="003346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45">
              <w:rPr>
                <w:rFonts w:ascii="Times New Roman" w:hAnsi="Times New Roman" w:cs="Times New Roman"/>
                <w:sz w:val="24"/>
                <w:szCs w:val="24"/>
              </w:rPr>
              <w:t>4200 Hajdúszoboszló, Hősök tere 1.</w:t>
            </w:r>
          </w:p>
          <w:p w:rsidR="00334645" w:rsidRPr="00334645" w:rsidRDefault="00334645" w:rsidP="003346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645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lefon: +36 70 489 4633, </w:t>
            </w:r>
            <w:r w:rsidRPr="008578B6">
              <w:t>e-</w:t>
            </w:r>
            <w:r w:rsidRPr="00334645">
              <w:rPr>
                <w:rFonts w:ascii="Times New Roman" w:hAnsi="Times New Roman" w:cs="Times New Roman"/>
                <w:sz w:val="24"/>
                <w:szCs w:val="24"/>
              </w:rPr>
              <w:t xml:space="preserve">mail: </w:t>
            </w:r>
            <w:hyperlink r:id="rId4" w:history="1">
              <w:r w:rsidRPr="00334645">
                <w:rPr>
                  <w:rFonts w:ascii="Times New Roman" w:hAnsi="Times New Roman" w:cs="Times New Roman"/>
                  <w:sz w:val="24"/>
                  <w:szCs w:val="24"/>
                </w:rPr>
                <w:t>polgmhiv@hajduszob.hu</w:t>
              </w:r>
            </w:hyperlink>
          </w:p>
        </w:tc>
        <w:tc>
          <w:tcPr>
            <w:tcW w:w="24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0D96" w:rsidRPr="00B00D96" w:rsidRDefault="00B00D96" w:rsidP="00B0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D96" w:rsidRPr="00B00D96" w:rsidRDefault="00B00D96" w:rsidP="00B0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D96" w:rsidRPr="00B00D96" w:rsidRDefault="00B00D96" w:rsidP="00B0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D96">
              <w:rPr>
                <w:rFonts w:ascii="Times New Roman" w:hAnsi="Times New Roman" w:cs="Times New Roman"/>
                <w:sz w:val="24"/>
                <w:szCs w:val="24"/>
              </w:rPr>
              <w:t>……………………..</w:t>
            </w:r>
          </w:p>
          <w:p w:rsidR="00B00D96" w:rsidRPr="00334645" w:rsidRDefault="00334645" w:rsidP="00334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B00D96" w:rsidRPr="00334645">
              <w:rPr>
                <w:rFonts w:ascii="Times New Roman" w:hAnsi="Times New Roman" w:cs="Times New Roman"/>
              </w:rPr>
              <w:t>ódszám</w:t>
            </w:r>
          </w:p>
        </w:tc>
      </w:tr>
      <w:tr w:rsidR="00B00D96" w:rsidRPr="00B00D96" w:rsidTr="00B43841">
        <w:tblPrEx>
          <w:tblBorders>
            <w:bottom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4320" w:type="dxa"/>
            <w:gridSpan w:val="2"/>
            <w:shd w:val="clear" w:color="auto" w:fill="auto"/>
          </w:tcPr>
          <w:p w:rsidR="00B00D96" w:rsidRPr="007F3034" w:rsidRDefault="00B00D96" w:rsidP="00686D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92" w:type="dxa"/>
            <w:gridSpan w:val="4"/>
            <w:shd w:val="clear" w:color="auto" w:fill="auto"/>
          </w:tcPr>
          <w:p w:rsidR="00B00D96" w:rsidRPr="00B00D96" w:rsidRDefault="00B00D96" w:rsidP="00686D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45" w:rsidRPr="005979AF" w:rsidTr="0027023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5" w:type="dxa"/>
          <w:trHeight w:hRule="exact" w:val="454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645" w:rsidRPr="005979AF" w:rsidRDefault="00334645" w:rsidP="000A3288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5979AF">
              <w:rPr>
                <w:rFonts w:ascii="Times New Roman" w:hAnsi="Times New Roman" w:cs="Times New Roman"/>
              </w:rPr>
              <w:t xml:space="preserve">Ügyiratszám: </w:t>
            </w:r>
            <w:r w:rsidRPr="005979AF">
              <w:rPr>
                <w:rFonts w:ascii="Times New Roman" w:hAnsi="Times New Roman" w:cs="Times New Roman"/>
                <w:b/>
              </w:rPr>
              <w:t>HSZ/35674-01/2022</w:t>
            </w:r>
          </w:p>
          <w:p w:rsidR="00334645" w:rsidRPr="005979AF" w:rsidRDefault="00334645" w:rsidP="00334645">
            <w:pPr>
              <w:spacing w:before="120"/>
              <w:rPr>
                <w:rFonts w:ascii="Times New Roman" w:hAnsi="Times New Roman" w:cs="Times New Roman"/>
              </w:rPr>
            </w:pPr>
            <w:r w:rsidRPr="005979AF">
              <w:rPr>
                <w:rFonts w:ascii="Times New Roman" w:hAnsi="Times New Roman" w:cs="Times New Roman"/>
              </w:rPr>
              <w:t xml:space="preserve">A </w:t>
            </w:r>
            <w:r w:rsidRPr="005979AF">
              <w:rPr>
                <w:rFonts w:ascii="Times New Roman" w:hAnsi="Times New Roman" w:cs="Times New Roman"/>
                <w:b/>
              </w:rPr>
              <w:t>2022. november 17-i</w:t>
            </w:r>
            <w:r w:rsidRPr="005979AF">
              <w:rPr>
                <w:rFonts w:ascii="Times New Roman" w:hAnsi="Times New Roman" w:cs="Times New Roman"/>
              </w:rPr>
              <w:t xml:space="preserve"> testületi ülés jegyzőkönyvének melléklete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4645" w:rsidRPr="005979AF" w:rsidRDefault="00334645" w:rsidP="000A3288">
            <w:pPr>
              <w:spacing w:before="120"/>
              <w:rPr>
                <w:rFonts w:ascii="Times New Roman" w:hAnsi="Times New Roman" w:cs="Times New Roman"/>
              </w:rPr>
            </w:pPr>
            <w:r w:rsidRPr="005979AF">
              <w:rPr>
                <w:rFonts w:ascii="Times New Roman" w:hAnsi="Times New Roman" w:cs="Times New Roman"/>
              </w:rPr>
              <w:t>Ügyintéző: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645" w:rsidRPr="005979AF" w:rsidRDefault="00334645" w:rsidP="000A3288">
            <w:pPr>
              <w:spacing w:before="120"/>
              <w:rPr>
                <w:rFonts w:ascii="Times New Roman" w:hAnsi="Times New Roman" w:cs="Times New Roman"/>
              </w:rPr>
            </w:pPr>
            <w:r w:rsidRPr="005979AF">
              <w:rPr>
                <w:rFonts w:ascii="Times New Roman" w:hAnsi="Times New Roman" w:cs="Times New Roman"/>
              </w:rPr>
              <w:t xml:space="preserve">Szoboszlai Lilla személyügyi referens </w:t>
            </w:r>
          </w:p>
        </w:tc>
      </w:tr>
      <w:tr w:rsidR="00334645" w:rsidRPr="005979AF" w:rsidTr="0027023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5" w:type="dxa"/>
          <w:trHeight w:hRule="exact" w:val="454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645" w:rsidRPr="005979AF" w:rsidRDefault="00334645" w:rsidP="000A3288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34645" w:rsidRPr="005979AF" w:rsidRDefault="00334645" w:rsidP="000A3288">
            <w:pPr>
              <w:spacing w:before="120"/>
              <w:rPr>
                <w:rFonts w:ascii="Times New Roman" w:hAnsi="Times New Roman" w:cs="Times New Roman"/>
              </w:rPr>
            </w:pPr>
            <w:r w:rsidRPr="005979AF">
              <w:rPr>
                <w:rFonts w:ascii="Times New Roman" w:hAnsi="Times New Roman" w:cs="Times New Roman"/>
              </w:rPr>
              <w:t>Megtárgyalja:</w:t>
            </w:r>
          </w:p>
        </w:tc>
        <w:tc>
          <w:tcPr>
            <w:tcW w:w="3680" w:type="dxa"/>
            <w:gridSpan w:val="2"/>
            <w:shd w:val="clear" w:color="auto" w:fill="auto"/>
          </w:tcPr>
          <w:p w:rsidR="00334645" w:rsidRPr="005979AF" w:rsidRDefault="0027023F" w:rsidP="000A3288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334645" w:rsidRPr="00334645" w:rsidTr="0027023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5" w:type="dxa"/>
          <w:trHeight w:hRule="exact" w:val="454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645" w:rsidRPr="005979AF" w:rsidRDefault="00334645" w:rsidP="000A3288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645" w:rsidRPr="005979AF" w:rsidRDefault="00334645" w:rsidP="000A3288">
            <w:pPr>
              <w:spacing w:before="120"/>
              <w:rPr>
                <w:rFonts w:ascii="Times New Roman" w:hAnsi="Times New Roman" w:cs="Times New Roman"/>
              </w:rPr>
            </w:pPr>
            <w:r w:rsidRPr="005979AF">
              <w:rPr>
                <w:rFonts w:ascii="Times New Roman" w:hAnsi="Times New Roman" w:cs="Times New Roman"/>
              </w:rPr>
              <w:t>Testületi döntés: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645" w:rsidRPr="005979AF" w:rsidRDefault="00334645" w:rsidP="000A3288">
            <w:pPr>
              <w:spacing w:before="120"/>
              <w:rPr>
                <w:rFonts w:ascii="Times New Roman" w:hAnsi="Times New Roman" w:cs="Times New Roman"/>
              </w:rPr>
            </w:pPr>
            <w:r w:rsidRPr="005979AF">
              <w:rPr>
                <w:rFonts w:ascii="Times New Roman" w:hAnsi="Times New Roman" w:cs="Times New Roman"/>
              </w:rPr>
              <w:t>Minősített többséget igénylő</w:t>
            </w:r>
          </w:p>
        </w:tc>
      </w:tr>
    </w:tbl>
    <w:p w:rsidR="0027023F" w:rsidRDefault="0027023F" w:rsidP="00755B3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8"/>
          <w:szCs w:val="28"/>
          <w:lang w:eastAsia="hu-HU"/>
        </w:rPr>
      </w:pPr>
    </w:p>
    <w:p w:rsidR="001F23C2" w:rsidRDefault="001F23C2" w:rsidP="00755B3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8"/>
          <w:szCs w:val="28"/>
          <w:lang w:eastAsia="hu-HU"/>
        </w:rPr>
      </w:pPr>
    </w:p>
    <w:p w:rsidR="00284A45" w:rsidRDefault="00284A45" w:rsidP="00755B3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8"/>
          <w:szCs w:val="28"/>
          <w:lang w:eastAsia="hu-HU"/>
        </w:rPr>
      </w:pPr>
    </w:p>
    <w:p w:rsidR="00484865" w:rsidRPr="002927F5" w:rsidRDefault="009D6B3C" w:rsidP="00755B3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32"/>
          <w:szCs w:val="32"/>
          <w:lang w:eastAsia="hu-HU"/>
        </w:rPr>
      </w:pPr>
      <w:r w:rsidRPr="002927F5"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32"/>
          <w:szCs w:val="32"/>
          <w:lang w:eastAsia="hu-HU"/>
        </w:rPr>
        <w:t>J</w:t>
      </w:r>
      <w:r w:rsidR="003E6CD5" w:rsidRPr="002927F5"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32"/>
          <w:szCs w:val="32"/>
          <w:lang w:eastAsia="hu-HU"/>
        </w:rPr>
        <w:t xml:space="preserve">AVASLAT </w:t>
      </w:r>
      <w:r w:rsidRPr="002927F5"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32"/>
          <w:szCs w:val="32"/>
          <w:lang w:eastAsia="hu-HU"/>
        </w:rPr>
        <w:t>a</w:t>
      </w:r>
      <w:r w:rsidR="00501791" w:rsidRPr="002927F5"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32"/>
          <w:szCs w:val="32"/>
          <w:lang w:eastAsia="hu-HU"/>
        </w:rPr>
        <w:t xml:space="preserve"> polgármester</w:t>
      </w:r>
      <w:r w:rsidR="00F41D1E"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32"/>
          <w:szCs w:val="32"/>
          <w:lang w:eastAsia="hu-HU"/>
        </w:rPr>
        <w:t xml:space="preserve">i jutalom </w:t>
      </w:r>
      <w:r w:rsidR="00284A45"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32"/>
          <w:szCs w:val="32"/>
          <w:lang w:eastAsia="hu-HU"/>
        </w:rPr>
        <w:t>tárgyában</w:t>
      </w:r>
    </w:p>
    <w:p w:rsidR="0027023F" w:rsidRDefault="0027023F" w:rsidP="00755B37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</w:p>
    <w:p w:rsidR="001F23C2" w:rsidRDefault="001F23C2" w:rsidP="00755B37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</w:p>
    <w:p w:rsidR="00501791" w:rsidRPr="009044E1" w:rsidRDefault="00501791" w:rsidP="00755B37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  <w:r w:rsidRPr="009044E1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Tisztelt Képviselő-testület!</w:t>
      </w:r>
    </w:p>
    <w:p w:rsidR="0027023F" w:rsidRDefault="0027023F" w:rsidP="009D6B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</w:p>
    <w:p w:rsidR="00284A45" w:rsidRDefault="00284A45" w:rsidP="009D6B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</w:p>
    <w:p w:rsidR="003E6CD5" w:rsidRDefault="001E3E48" w:rsidP="009D6B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  <w:r w:rsidRPr="009D6B3C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A közszolgálati tisztviselőkről szóló 2011. évi CXCIX. tö</w:t>
      </w:r>
      <w:r w:rsidR="003E6CD5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rvény 225/H. § (1) bekezdése szerint a</w:t>
      </w:r>
      <w:r w:rsidRPr="009D6B3C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képviselő-testület határozatával jutalmat állapíthat meg a polgármesternek meghatározott időszakban végzett munkája értékelése alapján. A jutalom évi mértéke nem haladhatja meg a polgármestert megillető illetmény hat havi összegét.</w:t>
      </w:r>
    </w:p>
    <w:p w:rsidR="00DE3DE4" w:rsidRDefault="003E6CD5" w:rsidP="00DE3D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  <w:r w:rsidRPr="003E6CD5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Hajdúszoboszló Város Önkormányzata Képviselő-testületének</w:t>
      </w:r>
      <w:r w:rsidR="00DE3DE4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a</w:t>
      </w:r>
      <w:r w:rsidR="00DE3DE4" w:rsidRPr="003E6CD5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z önkormányzat szervezeti és működési szabályzatáról</w:t>
      </w:r>
      <w:r w:rsidR="00DE3DE4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szóló</w:t>
      </w:r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</w:t>
      </w:r>
      <w:r w:rsidRPr="003E6CD5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18/2019. (XI. 07.) </w:t>
      </w:r>
      <w:r w:rsidR="00DE3DE4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számú </w:t>
      </w:r>
      <w:r w:rsidRPr="003E6CD5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önkormányzati rendelete</w:t>
      </w:r>
      <w:r w:rsidR="00DE3DE4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szabályozza, hogy a polgármester jutalmazására a Jogi, Igazgatási és Ügyrendi Bizottság tehet javaslatot. </w:t>
      </w:r>
    </w:p>
    <w:p w:rsidR="00DE3DE4" w:rsidRDefault="008A40DA" w:rsidP="00DE3D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Az önkormányzat a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pandémiás</w:t>
      </w:r>
      <w:proofErr w:type="spellEnd"/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helyzet ellenére, a februárban kirobbant orosz-ukrán háború miatti rendkívüli intézkedések közepette célszerűen és takarékosan gazdálkodott. A folyamatos koordinációt igénylő beruházási és felújítási munkák szervezetten megvalósultak. A polgármesternek a rendkívüli körülményekből adódó </w:t>
      </w:r>
      <w:r w:rsidR="00686D8A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irányítási, </w:t>
      </w:r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koordinációs, szervezési feladatai jelentősen megnövekedtek, melyeknek</w:t>
      </w:r>
      <w:r w:rsidR="00686D8A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maradéktalanul e</w:t>
      </w:r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leget tett.</w:t>
      </w:r>
    </w:p>
    <w:p w:rsidR="00F41D1E" w:rsidRDefault="00F41D1E" w:rsidP="00F41D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A költségvetésben a polgármester </w:t>
      </w:r>
      <w:proofErr w:type="gramStart"/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három havi</w:t>
      </w:r>
      <w:proofErr w:type="gramEnd"/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illetményének megfelelő összeg, 2 925 000 Ft a polgármester jutalmazására rendelkezésre áll. </w:t>
      </w:r>
    </w:p>
    <w:p w:rsidR="001F23C2" w:rsidRDefault="001F23C2" w:rsidP="00F41D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</w:p>
    <w:p w:rsidR="00F41D1E" w:rsidRDefault="00F41D1E" w:rsidP="00F41D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A Jogi, Igazgatási és Ügyrendi Bizottság a jövőre nézve az átláthatóság elvének fokozott érvényesülése érdekében fontosnak tartja, hogy a polgármester munkája a jogszabályban rögzített javadalmazáshoz kapcsolódóan értékelésre kerüljön.</w:t>
      </w:r>
    </w:p>
    <w:p w:rsidR="00F41D1E" w:rsidRDefault="00F41D1E" w:rsidP="00F41D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A bizottság Hajdúszoboszló Város Önkormányzata 18/2019. (XI. 07.) számú rendeletének 23. § (3) bekezdése, valamint a polgármester munkájának értékelése alapján jogszerűnek ítéli a </w:t>
      </w:r>
      <w:proofErr w:type="gramStart"/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három havi</w:t>
      </w:r>
      <w:proofErr w:type="gramEnd"/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illetménynek megfelelő összegű jutalom kifizethetőségét. </w:t>
      </w:r>
    </w:p>
    <w:p w:rsidR="00F41D1E" w:rsidRDefault="00F41D1E" w:rsidP="00F41D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A polgármester kezdeményezését, mely szerint ez az összeg – a számfejtés mellőzésével – a jégpálya üzemeltetési költségeire kerüljön átcsoportosításra, a bizottság támogatja.</w:t>
      </w:r>
    </w:p>
    <w:p w:rsidR="001F23C2" w:rsidRDefault="009A5F83" w:rsidP="00DE3D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</w:t>
      </w:r>
    </w:p>
    <w:p w:rsidR="001F23C2" w:rsidRDefault="001F23C2">
      <w:pP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</w:p>
    <w:p w:rsidR="008A40DA" w:rsidRDefault="008A40DA" w:rsidP="00E459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6"/>
          <w:szCs w:val="26"/>
          <w:lang w:eastAsia="hu-HU"/>
        </w:rPr>
      </w:pPr>
      <w:r w:rsidRPr="00686D8A"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6"/>
          <w:szCs w:val="26"/>
          <w:lang w:eastAsia="hu-HU"/>
        </w:rPr>
        <w:lastRenderedPageBreak/>
        <w:t>Kérjük a Tisztelt Képviselő-testületet, hogy a határozati javaslatban foglaltakat</w:t>
      </w:r>
      <w:r w:rsidR="004214F3" w:rsidRPr="00686D8A"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6"/>
          <w:szCs w:val="26"/>
          <w:lang w:eastAsia="hu-HU"/>
        </w:rPr>
        <w:t xml:space="preserve"> legyen szíves elfogadni.</w:t>
      </w:r>
      <w:r w:rsidRPr="00686D8A"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6"/>
          <w:szCs w:val="26"/>
          <w:lang w:eastAsia="hu-HU"/>
        </w:rPr>
        <w:t xml:space="preserve"> </w:t>
      </w:r>
    </w:p>
    <w:p w:rsidR="00E45908" w:rsidRDefault="00E45908" w:rsidP="00E459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6"/>
          <w:szCs w:val="26"/>
          <w:lang w:eastAsia="hu-HU"/>
        </w:rPr>
      </w:pPr>
    </w:p>
    <w:p w:rsidR="00E45908" w:rsidRPr="00686D8A" w:rsidRDefault="00E45908" w:rsidP="00E459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6"/>
          <w:szCs w:val="26"/>
          <w:lang w:eastAsia="hu-HU"/>
        </w:rPr>
      </w:pPr>
    </w:p>
    <w:p w:rsidR="000B07CD" w:rsidRDefault="000B07CD" w:rsidP="00E459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6"/>
          <w:szCs w:val="26"/>
          <w:u w:val="single"/>
          <w:lang w:eastAsia="hu-HU"/>
        </w:rPr>
      </w:pPr>
      <w:r w:rsidRPr="009044E1"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6"/>
          <w:szCs w:val="26"/>
          <w:u w:val="single"/>
          <w:lang w:eastAsia="hu-HU"/>
        </w:rPr>
        <w:t>Határozati javaslat:</w:t>
      </w:r>
    </w:p>
    <w:p w:rsidR="00E45908" w:rsidRPr="009044E1" w:rsidRDefault="00E45908" w:rsidP="00E459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6"/>
          <w:szCs w:val="26"/>
          <w:u w:val="single"/>
          <w:lang w:eastAsia="hu-HU"/>
        </w:rPr>
      </w:pPr>
    </w:p>
    <w:p w:rsidR="00284A45" w:rsidRDefault="000B07CD" w:rsidP="00E459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  <w:r w:rsidRPr="009044E1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Hajdúszoboszló Város Önkormányzatának Képviselő-testülete</w:t>
      </w:r>
      <w:r w:rsidR="0038724E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</w:t>
      </w:r>
      <w:r w:rsidR="00284A45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megállapítja, hogy Czeglédi Gyula polgármester munkáját megfelelően végzi, továbbá elhatározza, hogy a jövőben az átláthatóság elvének fokozott érvényesülése érdekében a polgármester munkája a jogszabályban rögzített javadalmazáshoz kapcsolódóan</w:t>
      </w:r>
      <w:r w:rsidR="00E45908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minden esetben </w:t>
      </w:r>
      <w:r w:rsidR="00284A45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értékelésre kerül.</w:t>
      </w:r>
    </w:p>
    <w:p w:rsidR="00284A45" w:rsidRDefault="00284A45" w:rsidP="00E459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A költségvetésben a polgármesteri jutalomra rendelkezésre álló összeget a képviselő-testület a jégpálya üzemeltetési költségeire</w:t>
      </w:r>
      <w:r w:rsidR="001F23C2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átcsoportosítja</w:t>
      </w:r>
      <w:r w:rsidR="00E45908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.</w:t>
      </w:r>
    </w:p>
    <w:p w:rsidR="00284A45" w:rsidRDefault="00284A45" w:rsidP="00E459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</w:p>
    <w:p w:rsidR="009044E1" w:rsidRPr="009044E1" w:rsidRDefault="009044E1" w:rsidP="00E459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  <w:r w:rsidRPr="00833221"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6"/>
          <w:szCs w:val="26"/>
          <w:u w:val="single"/>
          <w:lang w:eastAsia="hu-HU"/>
        </w:rPr>
        <w:t>Határidő:</w:t>
      </w:r>
      <w:r w:rsidR="001F23C2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</w:t>
      </w:r>
      <w:r w:rsidR="001F23C2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ab/>
        <w:t>Az átcsoportosításra: 2022. decemberi képviselő-testületi ülés</w:t>
      </w:r>
    </w:p>
    <w:p w:rsidR="009044E1" w:rsidRDefault="009044E1" w:rsidP="00E459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  <w:r w:rsidRPr="00833221"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6"/>
          <w:szCs w:val="26"/>
          <w:u w:val="single"/>
          <w:lang w:eastAsia="hu-HU"/>
        </w:rPr>
        <w:t>Felelős:</w:t>
      </w:r>
      <w:r w:rsidRPr="009044E1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</w:t>
      </w:r>
      <w:r w:rsidRPr="009044E1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ab/>
      </w:r>
      <w:r w:rsidR="0038724E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J</w:t>
      </w:r>
      <w:r w:rsidRPr="009044E1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egyző</w:t>
      </w:r>
    </w:p>
    <w:p w:rsidR="001F23C2" w:rsidRDefault="001F23C2" w:rsidP="00755B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</w:p>
    <w:p w:rsidR="00E45908" w:rsidRDefault="00E45908" w:rsidP="00755B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</w:p>
    <w:p w:rsidR="009D6B3C" w:rsidRDefault="009044E1" w:rsidP="00833221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  <w:r w:rsidRPr="009044E1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Hajdúszoboszló, </w:t>
      </w:r>
      <w:r w:rsidR="00686D8A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2022. november </w:t>
      </w:r>
      <w:r w:rsidR="00753320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10</w:t>
      </w:r>
      <w:r w:rsidR="00686D8A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>.</w:t>
      </w:r>
      <w:r w:rsidR="00686D8A" w:rsidRPr="009044E1"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  <w:t xml:space="preserve"> </w:t>
      </w:r>
    </w:p>
    <w:p w:rsidR="001F23C2" w:rsidRPr="009044E1" w:rsidRDefault="001F23C2" w:rsidP="00833221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6"/>
          <w:szCs w:val="26"/>
          <w:lang w:eastAsia="hu-HU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044E1" w:rsidRPr="009044E1" w:rsidTr="009044E1">
        <w:tc>
          <w:tcPr>
            <w:tcW w:w="4531" w:type="dxa"/>
          </w:tcPr>
          <w:p w:rsidR="009044E1" w:rsidRPr="009044E1" w:rsidRDefault="009044E1" w:rsidP="00755B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kern w:val="36"/>
                <w:sz w:val="26"/>
                <w:szCs w:val="26"/>
                <w:lang w:eastAsia="hu-HU"/>
              </w:rPr>
            </w:pPr>
          </w:p>
        </w:tc>
        <w:tc>
          <w:tcPr>
            <w:tcW w:w="4531" w:type="dxa"/>
          </w:tcPr>
          <w:p w:rsidR="009044E1" w:rsidRDefault="009D6B3C" w:rsidP="009D6B3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pacing w:val="-5"/>
                <w:kern w:val="36"/>
                <w:sz w:val="26"/>
                <w:szCs w:val="2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-5"/>
                <w:kern w:val="36"/>
                <w:sz w:val="26"/>
                <w:szCs w:val="26"/>
                <w:lang w:eastAsia="hu-HU"/>
              </w:rPr>
              <w:t xml:space="preserve">Kocsis Róbert </w:t>
            </w:r>
          </w:p>
          <w:p w:rsidR="009D6B3C" w:rsidRPr="009044E1" w:rsidRDefault="009A5F83" w:rsidP="009A5F8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pacing w:val="-5"/>
                <w:kern w:val="36"/>
                <w:sz w:val="26"/>
                <w:szCs w:val="2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-5"/>
                <w:kern w:val="36"/>
                <w:sz w:val="26"/>
                <w:szCs w:val="26"/>
                <w:lang w:eastAsia="hu-HU"/>
              </w:rPr>
              <w:t>B</w:t>
            </w:r>
            <w:r w:rsidR="009D6B3C">
              <w:rPr>
                <w:rFonts w:ascii="Times New Roman" w:eastAsia="Times New Roman" w:hAnsi="Times New Roman" w:cs="Times New Roman"/>
                <w:bCs/>
                <w:iCs/>
                <w:spacing w:val="-5"/>
                <w:kern w:val="36"/>
                <w:sz w:val="26"/>
                <w:szCs w:val="26"/>
                <w:lang w:eastAsia="hu-HU"/>
              </w:rPr>
              <w:t>izottsági elnök</w:t>
            </w:r>
          </w:p>
        </w:tc>
      </w:tr>
    </w:tbl>
    <w:p w:rsidR="009044E1" w:rsidRPr="002927F5" w:rsidRDefault="009044E1" w:rsidP="009044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4"/>
          <w:szCs w:val="4"/>
          <w:lang w:eastAsia="hu-HU"/>
        </w:rPr>
      </w:pPr>
    </w:p>
    <w:sectPr w:rsidR="009044E1" w:rsidRPr="00292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791"/>
    <w:rsid w:val="000B07CD"/>
    <w:rsid w:val="001310A5"/>
    <w:rsid w:val="001E1BE3"/>
    <w:rsid w:val="001E3E48"/>
    <w:rsid w:val="001F14FE"/>
    <w:rsid w:val="001F23C2"/>
    <w:rsid w:val="0027023F"/>
    <w:rsid w:val="00284A45"/>
    <w:rsid w:val="002927F5"/>
    <w:rsid w:val="003246F4"/>
    <w:rsid w:val="00334645"/>
    <w:rsid w:val="0038724E"/>
    <w:rsid w:val="00393BC4"/>
    <w:rsid w:val="003E6CD5"/>
    <w:rsid w:val="004214F3"/>
    <w:rsid w:val="00463112"/>
    <w:rsid w:val="00501791"/>
    <w:rsid w:val="005979AF"/>
    <w:rsid w:val="00686D8A"/>
    <w:rsid w:val="00753320"/>
    <w:rsid w:val="00755B37"/>
    <w:rsid w:val="007F3034"/>
    <w:rsid w:val="00802DA5"/>
    <w:rsid w:val="00833221"/>
    <w:rsid w:val="008557A8"/>
    <w:rsid w:val="008A40DA"/>
    <w:rsid w:val="009044E1"/>
    <w:rsid w:val="009A5F83"/>
    <w:rsid w:val="009D6B3C"/>
    <w:rsid w:val="009F618F"/>
    <w:rsid w:val="00AA2744"/>
    <w:rsid w:val="00B00D96"/>
    <w:rsid w:val="00B43841"/>
    <w:rsid w:val="00B55454"/>
    <w:rsid w:val="00BF7CE0"/>
    <w:rsid w:val="00CB397B"/>
    <w:rsid w:val="00DE3DE4"/>
    <w:rsid w:val="00E45908"/>
    <w:rsid w:val="00ED6B81"/>
    <w:rsid w:val="00F4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C5708A-2D85-4963-A16C-300D7227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5017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01791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nhideWhenUsed/>
    <w:rsid w:val="00501791"/>
    <w:rPr>
      <w:color w:val="0000FF"/>
      <w:u w:val="single"/>
    </w:rPr>
  </w:style>
  <w:style w:type="table" w:styleId="Rcsostblzat">
    <w:name w:val="Table Grid"/>
    <w:basedOn w:val="Normltblzat"/>
    <w:uiPriority w:val="39"/>
    <w:rsid w:val="00904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833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3221"/>
    <w:rPr>
      <w:rFonts w:ascii="Segoe UI" w:hAnsi="Segoe UI" w:cs="Segoe UI"/>
      <w:sz w:val="18"/>
      <w:szCs w:val="18"/>
    </w:rPr>
  </w:style>
  <w:style w:type="character" w:customStyle="1" w:styleId="lawnum1">
    <w:name w:val="lawnum1"/>
    <w:basedOn w:val="Bekezdsalapbettpusa"/>
    <w:rsid w:val="00833221"/>
    <w:rPr>
      <w:rFonts w:ascii="Arial" w:hAnsi="Arial" w:cs="Arial" w:hint="default"/>
      <w:b/>
      <w:bCs/>
      <w:vanish w:val="0"/>
      <w:webHidden w:val="0"/>
      <w:color w:val="D92828"/>
      <w:sz w:val="41"/>
      <w:szCs w:val="41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lgmhiv@hajduszob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Rendszergazda</dc:creator>
  <cp:keywords/>
  <dc:description/>
  <cp:lastModifiedBy>Dr. Sléder Tamás</cp:lastModifiedBy>
  <cp:revision>2</cp:revision>
  <cp:lastPrinted>2022-11-10T12:42:00Z</cp:lastPrinted>
  <dcterms:created xsi:type="dcterms:W3CDTF">2022-11-11T09:12:00Z</dcterms:created>
  <dcterms:modified xsi:type="dcterms:W3CDTF">2022-11-11T09:12:00Z</dcterms:modified>
</cp:coreProperties>
</file>