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3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302"/>
        <w:gridCol w:w="3544"/>
        <w:gridCol w:w="1100"/>
        <w:gridCol w:w="2585"/>
      </w:tblGrid>
      <w:tr w:rsidR="00F55E49" w:rsidRPr="006C73BE" w:rsidTr="0014196D">
        <w:trPr>
          <w:trHeight w:val="851"/>
        </w:trPr>
        <w:tc>
          <w:tcPr>
            <w:tcW w:w="6946" w:type="dxa"/>
            <w:gridSpan w:val="3"/>
            <w:hideMark/>
          </w:tcPr>
          <w:p w:rsidR="00F55E49" w:rsidRPr="006C73BE" w:rsidRDefault="00F55E49" w:rsidP="006C73B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6C73BE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F55E49" w:rsidRPr="006C73BE" w:rsidRDefault="00F55E49" w:rsidP="006C73B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6C73BE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 és Városfejlesztési Főosztály</w:t>
            </w:r>
          </w:p>
          <w:p w:rsidR="00F55E49" w:rsidRPr="006C73BE" w:rsidRDefault="00F55E49" w:rsidP="006C73B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6C73BE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:rsidR="00F55E49" w:rsidRPr="006C73BE" w:rsidRDefault="00F55E49" w:rsidP="006C73B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6C73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F55E49" w:rsidRPr="006C73BE" w:rsidRDefault="00F55E49" w:rsidP="006C73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3BE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F55E49" w:rsidRPr="006C73BE" w:rsidRDefault="00F55E49" w:rsidP="006C73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5" w:type="dxa"/>
          </w:tcPr>
          <w:p w:rsidR="00072EC8" w:rsidRPr="006C73BE" w:rsidRDefault="005B296E" w:rsidP="00BD5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21.</w:t>
            </w:r>
            <w:bookmarkStart w:id="0" w:name="_GoBack"/>
            <w:bookmarkEnd w:id="0"/>
          </w:p>
          <w:p w:rsidR="00F55E49" w:rsidRPr="006C73BE" w:rsidRDefault="00F55E49" w:rsidP="006C7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73BE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</w:t>
            </w:r>
          </w:p>
          <w:p w:rsidR="00F55E49" w:rsidRPr="006C73BE" w:rsidRDefault="00F55E49" w:rsidP="006C73BE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BE">
              <w:rPr>
                <w:rFonts w:ascii="Times New Roman" w:hAnsi="Times New Roman" w:cs="Times New Roman"/>
                <w:sz w:val="24"/>
                <w:szCs w:val="24"/>
              </w:rPr>
              <w:t>sorszám</w:t>
            </w:r>
          </w:p>
          <w:p w:rsidR="00F55E49" w:rsidRPr="006C73BE" w:rsidRDefault="00F55E49" w:rsidP="006C73BE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5E49" w:rsidRPr="006C73BE" w:rsidTr="001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69FA" w:rsidRPr="006C73BE" w:rsidRDefault="005B69FA" w:rsidP="006C73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C73B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  <w:r w:rsidR="00C0064B" w:rsidRPr="006C73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HSZ/16617/2025.</w:t>
            </w:r>
          </w:p>
          <w:p w:rsidR="005B69FA" w:rsidRPr="006C73BE" w:rsidRDefault="005B69FA" w:rsidP="006C73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5B69FA" w:rsidRPr="006C73BE" w:rsidRDefault="005B69FA" w:rsidP="006C73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C73B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2025. </w:t>
            </w:r>
            <w:r w:rsidR="00C0064B" w:rsidRPr="006C73B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június 12</w:t>
            </w:r>
            <w:r w:rsidRPr="006C73B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:rsidR="005B69FA" w:rsidRPr="006C73BE" w:rsidRDefault="005B69FA" w:rsidP="006C73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C73B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:rsidR="00F55E49" w:rsidRPr="006C73BE" w:rsidRDefault="005B69FA" w:rsidP="006C73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C73B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6C73BE" w:rsidRDefault="00F55E49" w:rsidP="006C7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C73B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6C73BE" w:rsidRDefault="003B0044" w:rsidP="006C7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C73B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Biró Anett vagyongazdálkodási osztályvezető</w:t>
            </w:r>
          </w:p>
        </w:tc>
      </w:tr>
      <w:tr w:rsidR="00F55E49" w:rsidRPr="006C73BE" w:rsidTr="001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E49" w:rsidRPr="006C73BE" w:rsidRDefault="00F55E49" w:rsidP="006C7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6C73BE" w:rsidRDefault="00F55E49" w:rsidP="006C7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C73B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6C73BE" w:rsidRDefault="00F55E49" w:rsidP="006C7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F55E49" w:rsidRPr="006C73BE" w:rsidTr="001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E49" w:rsidRPr="006C73BE" w:rsidRDefault="00F55E49" w:rsidP="006C7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6C73BE" w:rsidRDefault="00F55E49" w:rsidP="006C7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C73B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E846DC" w:rsidRDefault="00E846DC" w:rsidP="00E84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846DC">
              <w:rPr>
                <w:rFonts w:ascii="Times New Roman" w:hAnsi="Times New Roman" w:cs="Times New Roman"/>
                <w:sz w:val="24"/>
                <w:szCs w:val="24"/>
              </w:rPr>
              <w:t>Pénzügyi és Gazdasági Bizottság; Jogi, Igazgatási és Ügyrendi Bizottság</w:t>
            </w:r>
          </w:p>
        </w:tc>
      </w:tr>
      <w:tr w:rsidR="00F55E49" w:rsidRPr="006C73BE" w:rsidTr="001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E49" w:rsidRPr="006C73BE" w:rsidRDefault="00F55E49" w:rsidP="006C7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6C73BE" w:rsidRDefault="00F55E49" w:rsidP="006C7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C73B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6C73BE" w:rsidRDefault="00F55E49" w:rsidP="006C7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C73B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6C73BE">
              <w:rPr>
                <w:rFonts w:ascii="Times New Roman" w:hAnsi="Times New Roman" w:cs="Times New Roman"/>
                <w:sz w:val="24"/>
                <w:szCs w:val="24"/>
              </w:rPr>
              <w:t xml:space="preserve">(SZMSZ 3. melléklet 2. </w:t>
            </w:r>
            <w:r w:rsidR="00B921B3" w:rsidRPr="006C73BE">
              <w:rPr>
                <w:rFonts w:ascii="Times New Roman" w:hAnsi="Times New Roman" w:cs="Times New Roman"/>
                <w:sz w:val="24"/>
                <w:szCs w:val="24"/>
              </w:rPr>
              <w:t xml:space="preserve">f) </w:t>
            </w:r>
            <w:r w:rsidRPr="006C73BE">
              <w:rPr>
                <w:rFonts w:ascii="Times New Roman" w:hAnsi="Times New Roman" w:cs="Times New Roman"/>
                <w:sz w:val="24"/>
                <w:szCs w:val="24"/>
              </w:rPr>
              <w:t>alpontja alapján)</w:t>
            </w:r>
          </w:p>
        </w:tc>
      </w:tr>
      <w:tr w:rsidR="00F55E49" w:rsidRPr="006C73BE" w:rsidTr="001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E49" w:rsidRPr="006C73BE" w:rsidRDefault="00F55E49" w:rsidP="006C7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49" w:rsidRPr="006C73BE" w:rsidRDefault="00F55E49" w:rsidP="006C7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6C73B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6C73B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6C73B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49" w:rsidRPr="006C73BE" w:rsidRDefault="00F55E49" w:rsidP="006C7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C73B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1 db határozat </w:t>
            </w:r>
          </w:p>
        </w:tc>
      </w:tr>
    </w:tbl>
    <w:p w:rsidR="004174BA" w:rsidRPr="006C73BE" w:rsidRDefault="004174BA" w:rsidP="006C73B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40700" w:rsidRPr="005A6279" w:rsidRDefault="004174BA" w:rsidP="005A62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3BE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:rsidR="00E846DC" w:rsidRPr="00E846DC" w:rsidRDefault="00E846DC" w:rsidP="00E846DC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proofErr w:type="gramStart"/>
      <w:r w:rsidRPr="00E846DC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E846DC">
        <w:rPr>
          <w:rFonts w:ascii="Times New Roman" w:hAnsi="Times New Roman" w:cs="Times New Roman"/>
          <w:b/>
          <w:sz w:val="24"/>
          <w:szCs w:val="24"/>
        </w:rPr>
        <w:t xml:space="preserve"> Hajdúszoboszló város nemzeti vagyonáról szóló 10/2013. (IV.18.) számú rendelet módosítására</w:t>
      </w:r>
    </w:p>
    <w:p w:rsidR="00E846DC" w:rsidRPr="00E846DC" w:rsidRDefault="00E846DC" w:rsidP="00E846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846DC" w:rsidRPr="005A6279" w:rsidRDefault="00E846DC" w:rsidP="005A62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6279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E846DC" w:rsidRPr="005A6279" w:rsidRDefault="00E846DC" w:rsidP="005A62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6279">
        <w:rPr>
          <w:rFonts w:ascii="Times New Roman" w:hAnsi="Times New Roman" w:cs="Times New Roman"/>
          <w:b/>
          <w:sz w:val="24"/>
          <w:szCs w:val="24"/>
        </w:rPr>
        <w:t>Tisztelt Bizottságok!</w:t>
      </w:r>
    </w:p>
    <w:p w:rsidR="00E846DC" w:rsidRPr="005A6279" w:rsidRDefault="00E846DC" w:rsidP="005A62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6279" w:rsidRDefault="005A6279" w:rsidP="005A62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A627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Tisztelt Képviselő-testület és Bizottságok a 2024. évi költségvetés végrehajtásáról szóló beszámolót (zárszámadást) a májusi ülésen tárgyalták és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fogadták el. </w:t>
      </w:r>
    </w:p>
    <w:p w:rsidR="005A6279" w:rsidRPr="005A6279" w:rsidRDefault="005A6279" w:rsidP="005A62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A6279" w:rsidRDefault="005A6279" w:rsidP="005A62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A6279">
        <w:rPr>
          <w:rFonts w:ascii="Times New Roman" w:eastAsia="Times New Roman" w:hAnsi="Times New Roman" w:cs="Times New Roman"/>
          <w:sz w:val="24"/>
          <w:szCs w:val="24"/>
          <w:lang w:eastAsia="hu-HU"/>
        </w:rPr>
        <w:t>A zárszámadási rendelet melléklete tartalmazza az önkormányzat tulajdonában álló ingatlanvagyont, a forgalomképesség szerinti bontásban (forgalomképes, korlátozottan forg</w:t>
      </w:r>
      <w:r w:rsidR="0082232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alomképes, forgalomképtelen). Ennek a </w:t>
      </w:r>
      <w:r w:rsidRPr="005A6279">
        <w:rPr>
          <w:rFonts w:ascii="Times New Roman" w:eastAsia="Times New Roman" w:hAnsi="Times New Roman" w:cs="Times New Roman"/>
          <w:sz w:val="24"/>
          <w:szCs w:val="24"/>
          <w:lang w:eastAsia="hu-HU"/>
        </w:rPr>
        <w:t>táblázatnak összhangban kell állnia Hajdúszoboszló város nemzeti vagyonáról szóló 10/2013. (I</w:t>
      </w:r>
      <w:r w:rsidR="008E3630">
        <w:rPr>
          <w:rFonts w:ascii="Times New Roman" w:eastAsia="Times New Roman" w:hAnsi="Times New Roman" w:cs="Times New Roman"/>
          <w:sz w:val="24"/>
          <w:szCs w:val="24"/>
          <w:lang w:eastAsia="hu-HU"/>
        </w:rPr>
        <w:t>V.18.) önkormányzati rendelet 1. és 2. mellékleteiben</w:t>
      </w:r>
      <w:r w:rsidRPr="005A627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szereplő, tételes ingatlanjegyzékkel. Ennek biztosítása érdekében indokolt </w:t>
      </w:r>
      <w:r w:rsidR="0082232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jelen előterjesztés keretében </w:t>
      </w:r>
      <w:r w:rsidRPr="005A6279">
        <w:rPr>
          <w:rFonts w:ascii="Times New Roman" w:eastAsia="Times New Roman" w:hAnsi="Times New Roman" w:cs="Times New Roman"/>
          <w:sz w:val="24"/>
          <w:szCs w:val="24"/>
          <w:lang w:eastAsia="hu-HU"/>
        </w:rPr>
        <w:t>a vagyonrendelet</w:t>
      </w:r>
      <w:r w:rsidR="00822323">
        <w:rPr>
          <w:rFonts w:ascii="Times New Roman" w:eastAsia="Times New Roman" w:hAnsi="Times New Roman" w:cs="Times New Roman"/>
          <w:sz w:val="24"/>
          <w:szCs w:val="24"/>
          <w:lang w:eastAsia="hu-HU"/>
        </w:rPr>
        <w:t>ünk</w:t>
      </w:r>
      <w:r w:rsidRPr="005A627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módosítása.</w:t>
      </w:r>
    </w:p>
    <w:p w:rsidR="00E846DC" w:rsidRPr="005A6279" w:rsidRDefault="00E846DC" w:rsidP="005A62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46DC" w:rsidRPr="005A6279" w:rsidRDefault="00E846DC" w:rsidP="005A62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6279">
        <w:rPr>
          <w:rFonts w:ascii="Times New Roman" w:hAnsi="Times New Roman" w:cs="Times New Roman"/>
          <w:b/>
          <w:sz w:val="24"/>
          <w:szCs w:val="24"/>
        </w:rPr>
        <w:t>A fentiek alapján kérjük a Hajdúszoboszló Város nemzeti vagyonáról szóló 10</w:t>
      </w:r>
      <w:r w:rsidR="00822323">
        <w:rPr>
          <w:rFonts w:ascii="Times New Roman" w:hAnsi="Times New Roman" w:cs="Times New Roman"/>
          <w:b/>
          <w:sz w:val="24"/>
          <w:szCs w:val="24"/>
        </w:rPr>
        <w:t>/2013. (IV.18.) számú rendelet 2</w:t>
      </w:r>
      <w:r w:rsidRPr="005A6279">
        <w:rPr>
          <w:rFonts w:ascii="Times New Roman" w:hAnsi="Times New Roman" w:cs="Times New Roman"/>
          <w:b/>
          <w:sz w:val="24"/>
          <w:szCs w:val="24"/>
        </w:rPr>
        <w:t>. számú mellékletének módosítását a rendelettervezet szerint.</w:t>
      </w:r>
    </w:p>
    <w:p w:rsidR="00E846DC" w:rsidRPr="005A6279" w:rsidRDefault="00E846DC" w:rsidP="005A62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46DC" w:rsidRPr="005A6279" w:rsidRDefault="00E846DC" w:rsidP="005A62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846DC" w:rsidRPr="005A6279" w:rsidRDefault="00E846DC" w:rsidP="005A62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6279">
        <w:rPr>
          <w:rFonts w:ascii="Times New Roman" w:eastAsia="Calibri" w:hAnsi="Times New Roman" w:cs="Times New Roman"/>
          <w:sz w:val="24"/>
          <w:szCs w:val="24"/>
        </w:rPr>
        <w:t xml:space="preserve">Hajdúszoboszló, 2025. június 3. </w:t>
      </w:r>
    </w:p>
    <w:p w:rsidR="00E846DC" w:rsidRPr="005A6279" w:rsidRDefault="00E846DC" w:rsidP="005A62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846DC" w:rsidRPr="005A6279" w:rsidRDefault="00E846DC" w:rsidP="005A627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846DC" w:rsidRPr="005A6279" w:rsidRDefault="00E846DC" w:rsidP="005A627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A6279">
        <w:rPr>
          <w:rFonts w:ascii="Times New Roman" w:eastAsia="Calibri" w:hAnsi="Times New Roman" w:cs="Times New Roman"/>
          <w:sz w:val="24"/>
          <w:szCs w:val="24"/>
        </w:rPr>
        <w:t>dr.</w:t>
      </w:r>
      <w:proofErr w:type="gramEnd"/>
      <w:r w:rsidRPr="005A6279">
        <w:rPr>
          <w:rFonts w:ascii="Times New Roman" w:eastAsia="Calibri" w:hAnsi="Times New Roman" w:cs="Times New Roman"/>
          <w:sz w:val="24"/>
          <w:szCs w:val="24"/>
        </w:rPr>
        <w:t xml:space="preserve"> Biró Anett</w:t>
      </w:r>
    </w:p>
    <w:p w:rsidR="00E846DC" w:rsidRPr="00E846DC" w:rsidRDefault="00E846DC" w:rsidP="005A627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vagyongazdálkodási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osztályvezető</w:t>
      </w:r>
    </w:p>
    <w:p w:rsidR="00E846DC" w:rsidRPr="00E846DC" w:rsidRDefault="00E846DC" w:rsidP="005A6279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846DC" w:rsidRDefault="00E846DC" w:rsidP="00E846D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22323" w:rsidRDefault="00822323" w:rsidP="00E846D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22323" w:rsidRDefault="00822323" w:rsidP="00E846D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22323" w:rsidRDefault="00822323" w:rsidP="00E846D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22323" w:rsidRDefault="00822323" w:rsidP="00E846D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22323" w:rsidRDefault="00822323" w:rsidP="00E846D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22323" w:rsidRPr="00822323" w:rsidRDefault="00822323" w:rsidP="00E846D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22323" w:rsidRPr="00822323" w:rsidRDefault="00822323" w:rsidP="00822323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i/>
          <w:kern w:val="3"/>
          <w:sz w:val="24"/>
          <w:szCs w:val="24"/>
          <w:lang w:eastAsia="zh-CN" w:bidi="hi-IN"/>
        </w:rPr>
      </w:pPr>
      <w:r w:rsidRPr="00822323">
        <w:rPr>
          <w:rFonts w:ascii="Times New Roman" w:eastAsia="SimSun" w:hAnsi="Times New Roman" w:cs="Times New Roman"/>
          <w:i/>
          <w:kern w:val="3"/>
          <w:sz w:val="24"/>
          <w:szCs w:val="24"/>
          <w:lang w:eastAsia="zh-CN" w:bidi="hi-IN"/>
        </w:rPr>
        <w:t>1. számú melléklet</w:t>
      </w:r>
    </w:p>
    <w:p w:rsidR="00822323" w:rsidRPr="00822323" w:rsidRDefault="00822323" w:rsidP="00822323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</w:p>
    <w:p w:rsidR="00822323" w:rsidRPr="00822323" w:rsidRDefault="00822323" w:rsidP="00822323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  <w:r w:rsidRPr="00822323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ELŐZETES HATÁSVIZSGÁLAT</w:t>
      </w:r>
    </w:p>
    <w:p w:rsidR="00822323" w:rsidRPr="00822323" w:rsidRDefault="00822323" w:rsidP="00822323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</w:p>
    <w:p w:rsidR="00822323" w:rsidRPr="00822323" w:rsidRDefault="00822323" w:rsidP="0082232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22323">
        <w:rPr>
          <w:rFonts w:ascii="Times New Roman" w:eastAsia="Calibri" w:hAnsi="Times New Roman" w:cs="Times New Roman"/>
          <w:sz w:val="24"/>
          <w:szCs w:val="24"/>
        </w:rPr>
        <w:t>előzetes</w:t>
      </w:r>
      <w:proofErr w:type="gramEnd"/>
      <w:r w:rsidRPr="00822323">
        <w:rPr>
          <w:rFonts w:ascii="Times New Roman" w:eastAsia="Calibri" w:hAnsi="Times New Roman" w:cs="Times New Roman"/>
          <w:sz w:val="24"/>
          <w:szCs w:val="24"/>
        </w:rPr>
        <w:t xml:space="preserve"> hatásvizsgálat a jogalkotásról szóló 2010. évi CXXX. törvény 17. § (2) bekezdése alapján a szabályozás várható következményeiről</w:t>
      </w:r>
    </w:p>
    <w:p w:rsidR="00822323" w:rsidRPr="00822323" w:rsidRDefault="00822323" w:rsidP="0082232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3"/>
        <w:gridCol w:w="7619"/>
      </w:tblGrid>
      <w:tr w:rsidR="00822323" w:rsidRPr="00822323" w:rsidTr="008C7618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22323" w:rsidRPr="00822323" w:rsidRDefault="00822323" w:rsidP="008223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323">
              <w:rPr>
                <w:rFonts w:ascii="Times New Roman" w:eastAsia="Calibri" w:hAnsi="Times New Roman" w:cs="Times New Roman"/>
                <w:sz w:val="24"/>
                <w:szCs w:val="24"/>
              </w:rPr>
              <w:t>Rendelet-tervezet megnevezése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22323" w:rsidRPr="00822323" w:rsidRDefault="00822323" w:rsidP="00822323">
            <w:pPr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822323">
              <w:rPr>
                <w:rFonts w:ascii="Times New Roman" w:hAnsi="Times New Roman" w:cs="Times New Roman"/>
                <w:sz w:val="24"/>
                <w:szCs w:val="24"/>
              </w:rPr>
              <w:t>Hajdúszoboszló város nemzeti vagyonáról szóló 10/2013. (IV.18.) számú rendelet módosítására</w:t>
            </w:r>
          </w:p>
          <w:p w:rsidR="00822323" w:rsidRPr="00822323" w:rsidRDefault="00822323" w:rsidP="00822323">
            <w:pPr>
              <w:widowControl w:val="0"/>
              <w:suppressAutoHyphens/>
              <w:autoSpaceDN w:val="0"/>
              <w:spacing w:after="0" w:line="240" w:lineRule="auto"/>
              <w:ind w:left="165"/>
              <w:jc w:val="both"/>
              <w:textAlignment w:val="baseline"/>
              <w:rPr>
                <w:rFonts w:ascii="Times New Roman" w:eastAsia="SimSun" w:hAnsi="Times New Roman" w:cs="Times New Roman"/>
                <w:i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22323" w:rsidRPr="00822323" w:rsidTr="008C7618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22323" w:rsidRPr="00822323" w:rsidRDefault="00822323" w:rsidP="008223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323">
              <w:rPr>
                <w:rFonts w:ascii="Times New Roman" w:eastAsia="Calibri" w:hAnsi="Times New Roman" w:cs="Times New Roman"/>
                <w:sz w:val="24"/>
                <w:szCs w:val="24"/>
              </w:rPr>
              <w:t>Társadalmi hatás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2323" w:rsidRPr="00822323" w:rsidRDefault="00822323" w:rsidP="00822323">
            <w:pPr>
              <w:spacing w:after="0" w:line="240" w:lineRule="auto"/>
              <w:ind w:left="16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3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Nincs </w:t>
            </w:r>
          </w:p>
        </w:tc>
      </w:tr>
      <w:tr w:rsidR="00822323" w:rsidRPr="00822323" w:rsidTr="008C7618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22323" w:rsidRPr="00822323" w:rsidRDefault="00822323" w:rsidP="008223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323">
              <w:rPr>
                <w:rFonts w:ascii="Times New Roman" w:eastAsia="Calibri" w:hAnsi="Times New Roman" w:cs="Times New Roman"/>
                <w:sz w:val="24"/>
                <w:szCs w:val="24"/>
              </w:rPr>
              <w:t>Gazdasági hatás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22323" w:rsidRPr="00822323" w:rsidRDefault="00822323" w:rsidP="00822323">
            <w:pPr>
              <w:spacing w:after="0" w:line="240" w:lineRule="auto"/>
              <w:ind w:left="16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3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Nincs </w:t>
            </w:r>
          </w:p>
        </w:tc>
      </w:tr>
      <w:tr w:rsidR="00822323" w:rsidRPr="00822323" w:rsidTr="008C7618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22323" w:rsidRPr="00822323" w:rsidRDefault="00822323" w:rsidP="008223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323">
              <w:rPr>
                <w:rFonts w:ascii="Times New Roman" w:eastAsia="Calibri" w:hAnsi="Times New Roman" w:cs="Times New Roman"/>
                <w:sz w:val="24"/>
                <w:szCs w:val="24"/>
              </w:rPr>
              <w:t>Költségvetési hatás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22323" w:rsidRPr="00822323" w:rsidRDefault="00822323" w:rsidP="00822323">
            <w:pPr>
              <w:spacing w:after="0" w:line="240" w:lineRule="auto"/>
              <w:ind w:left="16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3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Nincs </w:t>
            </w:r>
          </w:p>
        </w:tc>
      </w:tr>
      <w:tr w:rsidR="00822323" w:rsidRPr="00822323" w:rsidTr="008C7618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22323" w:rsidRPr="00822323" w:rsidRDefault="00822323" w:rsidP="008223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323">
              <w:rPr>
                <w:rFonts w:ascii="Times New Roman" w:eastAsia="Calibri" w:hAnsi="Times New Roman" w:cs="Times New Roman"/>
                <w:sz w:val="24"/>
                <w:szCs w:val="24"/>
              </w:rPr>
              <w:t>Környezeti következmények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22323" w:rsidRPr="00822323" w:rsidRDefault="00822323" w:rsidP="00822323">
            <w:pPr>
              <w:spacing w:after="0" w:line="240" w:lineRule="auto"/>
              <w:ind w:left="16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3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Nincs </w:t>
            </w:r>
          </w:p>
        </w:tc>
      </w:tr>
      <w:tr w:rsidR="00822323" w:rsidRPr="00822323" w:rsidTr="008C7618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22323" w:rsidRPr="00822323" w:rsidRDefault="00822323" w:rsidP="008223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323">
              <w:rPr>
                <w:rFonts w:ascii="Times New Roman" w:eastAsia="Calibri" w:hAnsi="Times New Roman" w:cs="Times New Roman"/>
                <w:sz w:val="24"/>
                <w:szCs w:val="24"/>
              </w:rPr>
              <w:t>Egészségi következmények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22323" w:rsidRPr="00822323" w:rsidRDefault="00822323" w:rsidP="00822323">
            <w:pPr>
              <w:spacing w:after="0" w:line="240" w:lineRule="auto"/>
              <w:ind w:left="16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323">
              <w:rPr>
                <w:rFonts w:ascii="Times New Roman" w:eastAsia="Calibri" w:hAnsi="Times New Roman" w:cs="Times New Roman"/>
                <w:sz w:val="24"/>
                <w:szCs w:val="24"/>
              </w:rPr>
              <w:t>Nincs</w:t>
            </w:r>
          </w:p>
        </w:tc>
      </w:tr>
      <w:tr w:rsidR="00822323" w:rsidRPr="00822323" w:rsidTr="008C7618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22323" w:rsidRPr="00822323" w:rsidRDefault="00822323" w:rsidP="008223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822323">
              <w:rPr>
                <w:rFonts w:ascii="Times New Roman" w:eastAsia="Calibri" w:hAnsi="Times New Roman" w:cs="Times New Roman"/>
                <w:sz w:val="24"/>
                <w:szCs w:val="24"/>
              </w:rPr>
              <w:t>Adminisztrációs</w:t>
            </w:r>
            <w:proofErr w:type="gramEnd"/>
            <w:r w:rsidRPr="008223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terhek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22323" w:rsidRPr="00822323" w:rsidRDefault="00822323" w:rsidP="00822323">
            <w:pPr>
              <w:spacing w:after="0" w:line="240" w:lineRule="auto"/>
              <w:ind w:left="16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3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 rendelet módosítása a meglévő </w:t>
            </w:r>
            <w:proofErr w:type="gramStart"/>
            <w:r w:rsidRPr="00822323">
              <w:rPr>
                <w:rFonts w:ascii="Times New Roman" w:eastAsia="Calibri" w:hAnsi="Times New Roman" w:cs="Times New Roman"/>
                <w:sz w:val="24"/>
                <w:szCs w:val="24"/>
              </w:rPr>
              <w:t>adminisztrációs</w:t>
            </w:r>
            <w:proofErr w:type="gramEnd"/>
            <w:r w:rsidRPr="008223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terheket nem növeli. </w:t>
            </w:r>
          </w:p>
        </w:tc>
      </w:tr>
      <w:tr w:rsidR="00822323" w:rsidRPr="00822323" w:rsidTr="008C7618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22323" w:rsidRPr="00822323" w:rsidRDefault="00822323" w:rsidP="008223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323">
              <w:rPr>
                <w:rFonts w:ascii="Times New Roman" w:eastAsia="Calibri" w:hAnsi="Times New Roman" w:cs="Times New Roman"/>
                <w:sz w:val="24"/>
                <w:szCs w:val="24"/>
              </w:rPr>
              <w:t>A rendelet megalkotásának szükségessége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22323" w:rsidRPr="00822323" w:rsidRDefault="00822323" w:rsidP="00822323">
            <w:pPr>
              <w:spacing w:after="0" w:line="240" w:lineRule="auto"/>
              <w:ind w:left="16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3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 zárszámadási rendelettel történő összhang megteremtése. </w:t>
            </w:r>
          </w:p>
        </w:tc>
      </w:tr>
      <w:tr w:rsidR="00822323" w:rsidRPr="00822323" w:rsidTr="008C7618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22323" w:rsidRPr="00822323" w:rsidRDefault="00822323" w:rsidP="008223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323">
              <w:rPr>
                <w:rFonts w:ascii="Times New Roman" w:eastAsia="Calibri" w:hAnsi="Times New Roman" w:cs="Times New Roman"/>
                <w:sz w:val="24"/>
                <w:szCs w:val="24"/>
              </w:rPr>
              <w:t>A jogalkotás elmaradásának várható következményei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22323" w:rsidRPr="00822323" w:rsidRDefault="00822323" w:rsidP="00822323">
            <w:pPr>
              <w:spacing w:after="0" w:line="240" w:lineRule="auto"/>
              <w:ind w:left="16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2323" w:rsidRPr="00822323" w:rsidTr="008C7618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2323" w:rsidRPr="00822323" w:rsidRDefault="00822323" w:rsidP="008223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323">
              <w:rPr>
                <w:rFonts w:ascii="Times New Roman" w:eastAsia="Calibri" w:hAnsi="Times New Roman" w:cs="Times New Roman"/>
                <w:sz w:val="24"/>
                <w:szCs w:val="24"/>
              </w:rPr>
              <w:t>A rendelet alkalmazásához szükséges</w:t>
            </w:r>
          </w:p>
        </w:tc>
      </w:tr>
      <w:tr w:rsidR="00822323" w:rsidRPr="00822323" w:rsidTr="008C761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22323" w:rsidRPr="00822323" w:rsidRDefault="00822323" w:rsidP="008223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323">
              <w:rPr>
                <w:rFonts w:ascii="Times New Roman" w:eastAsia="Calibri" w:hAnsi="Times New Roman" w:cs="Times New Roman"/>
                <w:sz w:val="24"/>
                <w:szCs w:val="24"/>
              </w:rPr>
              <w:t>- személyi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22323" w:rsidRPr="00822323" w:rsidRDefault="00822323" w:rsidP="008223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323">
              <w:rPr>
                <w:rFonts w:ascii="Times New Roman" w:eastAsia="Calibri" w:hAnsi="Times New Roman" w:cs="Times New Roman"/>
                <w:sz w:val="24"/>
                <w:szCs w:val="24"/>
              </w:rPr>
              <w:t>rendelkezésre állnak</w:t>
            </w:r>
          </w:p>
        </w:tc>
      </w:tr>
      <w:tr w:rsidR="00822323" w:rsidRPr="00822323" w:rsidTr="008C761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22323" w:rsidRPr="00822323" w:rsidRDefault="00822323" w:rsidP="008223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323">
              <w:rPr>
                <w:rFonts w:ascii="Times New Roman" w:eastAsia="Calibri" w:hAnsi="Times New Roman" w:cs="Times New Roman"/>
                <w:sz w:val="24"/>
                <w:szCs w:val="24"/>
              </w:rPr>
              <w:t>-szervezeti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22323" w:rsidRPr="00822323" w:rsidRDefault="00822323" w:rsidP="008223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323">
              <w:rPr>
                <w:rFonts w:ascii="Times New Roman" w:eastAsia="Calibri" w:hAnsi="Times New Roman" w:cs="Times New Roman"/>
                <w:sz w:val="24"/>
                <w:szCs w:val="24"/>
              </w:rPr>
              <w:t>rendelkezésre állnak</w:t>
            </w:r>
          </w:p>
        </w:tc>
      </w:tr>
      <w:tr w:rsidR="00822323" w:rsidRPr="00822323" w:rsidTr="008C761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22323" w:rsidRPr="00822323" w:rsidRDefault="00822323" w:rsidP="008223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323">
              <w:rPr>
                <w:rFonts w:ascii="Times New Roman" w:eastAsia="Calibri" w:hAnsi="Times New Roman" w:cs="Times New Roman"/>
                <w:sz w:val="24"/>
                <w:szCs w:val="24"/>
              </w:rPr>
              <w:t>- tárgyi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22323" w:rsidRPr="00822323" w:rsidRDefault="00822323" w:rsidP="008223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323">
              <w:rPr>
                <w:rFonts w:ascii="Times New Roman" w:eastAsia="Calibri" w:hAnsi="Times New Roman" w:cs="Times New Roman"/>
                <w:sz w:val="24"/>
                <w:szCs w:val="24"/>
              </w:rPr>
              <w:t>rendelkezésre állnak</w:t>
            </w:r>
          </w:p>
        </w:tc>
      </w:tr>
      <w:tr w:rsidR="00822323" w:rsidRPr="00822323" w:rsidTr="008C761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22323" w:rsidRPr="00822323" w:rsidRDefault="00822323" w:rsidP="008223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323">
              <w:rPr>
                <w:rFonts w:ascii="Times New Roman" w:eastAsia="Calibri" w:hAnsi="Times New Roman" w:cs="Times New Roman"/>
                <w:sz w:val="24"/>
                <w:szCs w:val="24"/>
              </w:rPr>
              <w:t>- pénzügyi feltelek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22323" w:rsidRPr="00822323" w:rsidRDefault="00822323" w:rsidP="008223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323">
              <w:rPr>
                <w:rFonts w:ascii="Times New Roman" w:eastAsia="Calibri" w:hAnsi="Times New Roman" w:cs="Times New Roman"/>
                <w:sz w:val="24"/>
                <w:szCs w:val="24"/>
              </w:rPr>
              <w:t>rendelkezésre állnak</w:t>
            </w:r>
          </w:p>
        </w:tc>
      </w:tr>
    </w:tbl>
    <w:p w:rsidR="00822323" w:rsidRPr="00822323" w:rsidRDefault="00822323" w:rsidP="008223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22323" w:rsidRPr="00822323" w:rsidRDefault="00822323" w:rsidP="008223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82232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Az előzetes hatásvizsgálat eredményét mérlegelve, a jogalkotás alapvető követelményeinek figyelembevételével megállapításra került, hogy a jogszabály megalkotása a szabályozási cél eléréséhez feltétlenül szükséges.</w:t>
      </w:r>
    </w:p>
    <w:p w:rsidR="00822323" w:rsidRPr="00822323" w:rsidRDefault="00822323" w:rsidP="0082232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822323" w:rsidRPr="00822323" w:rsidRDefault="00822323" w:rsidP="0082232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82232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Hajdúszoboszló, 2025. június 5. </w:t>
      </w:r>
    </w:p>
    <w:p w:rsidR="00822323" w:rsidRPr="00822323" w:rsidRDefault="00822323" w:rsidP="008223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22323" w:rsidRPr="00822323" w:rsidRDefault="00822323" w:rsidP="008223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2232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Dr. Morvai Gábor s. </w:t>
      </w:r>
      <w:proofErr w:type="gramStart"/>
      <w:r w:rsidRPr="00822323">
        <w:rPr>
          <w:rFonts w:ascii="Times New Roman" w:eastAsia="Times New Roman" w:hAnsi="Times New Roman" w:cs="Times New Roman"/>
          <w:sz w:val="24"/>
          <w:szCs w:val="24"/>
          <w:lang w:eastAsia="hu-HU"/>
        </w:rPr>
        <w:t>k.</w:t>
      </w:r>
      <w:proofErr w:type="gramEnd"/>
      <w:r w:rsidRPr="0082232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822323" w:rsidRPr="00822323" w:rsidRDefault="00822323" w:rsidP="008223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822323">
        <w:rPr>
          <w:rFonts w:ascii="Times New Roman" w:eastAsia="Times New Roman" w:hAnsi="Times New Roman" w:cs="Times New Roman"/>
          <w:sz w:val="24"/>
          <w:szCs w:val="24"/>
          <w:lang w:eastAsia="hu-HU"/>
        </w:rPr>
        <w:t>jegyző</w:t>
      </w:r>
      <w:proofErr w:type="gramEnd"/>
    </w:p>
    <w:p w:rsidR="00BD5446" w:rsidRDefault="00BD5446">
      <w:pPr>
        <w:spacing w:after="160" w:line="259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br w:type="page"/>
      </w:r>
    </w:p>
    <w:p w:rsidR="00BD5446" w:rsidRDefault="00BD5446" w:rsidP="00BD5446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lastRenderedPageBreak/>
        <w:t xml:space="preserve">Hajdúszoboszló Város Önkormányzata </w:t>
      </w:r>
      <w:proofErr w:type="gramStart"/>
      <w:r>
        <w:rPr>
          <w:b/>
          <w:bCs/>
        </w:rPr>
        <w:t>Képviselő-testületének .</w:t>
      </w:r>
      <w:proofErr w:type="gramEnd"/>
      <w:r>
        <w:rPr>
          <w:b/>
          <w:bCs/>
        </w:rPr>
        <w:t>../2025. (VI. 12.) önkormányzati rendelete</w:t>
      </w:r>
    </w:p>
    <w:p w:rsidR="00BD5446" w:rsidRDefault="00BD5446" w:rsidP="00BD5446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Hajdúszoboszló Város nemzeti vagyonáról szóló 10/2013. (IV. 18.) önkormányzati rendelete módosításáról</w:t>
      </w:r>
    </w:p>
    <w:p w:rsidR="00BD5446" w:rsidRDefault="00BD5446" w:rsidP="00BD5446">
      <w:pPr>
        <w:pStyle w:val="Szvegtrzs"/>
        <w:spacing w:after="0" w:line="240" w:lineRule="auto"/>
        <w:jc w:val="both"/>
      </w:pPr>
      <w:r>
        <w:t xml:space="preserve">[1] Hajdúszoboszló Város Önkormányzata Képviselő-testületének célja e rendelet </w:t>
      </w:r>
      <w:proofErr w:type="gramStart"/>
      <w:r>
        <w:t>megalkotásával</w:t>
      </w:r>
      <w:proofErr w:type="gramEnd"/>
      <w:r>
        <w:t xml:space="preserve"> a vagyonnal való felelős gazdálkodás átláthatóságának és hatékonyságának biztosítása érdekében a forgalomképtelen, valamint a korlátozottan forgalomképes ingatlanairól készült kimutatást naprakész állapotának rögzítése, összhangban az Önkormányzat 2024. évi zárszámadási rendeletével. </w:t>
      </w:r>
    </w:p>
    <w:p w:rsidR="00BD5446" w:rsidRDefault="00BD5446" w:rsidP="00BD5446">
      <w:pPr>
        <w:pStyle w:val="Szvegtrzs"/>
        <w:spacing w:before="120" w:after="0" w:line="240" w:lineRule="auto"/>
        <w:jc w:val="both"/>
      </w:pPr>
      <w:r>
        <w:t>[2] Hajdúszoboszló Város Önkormányzatának Képviselő-testülete a nemzeti vagyonról szóló 2011. évi CXCVI. törvény 3. § (1) bekezdés 6. pontjában, 5. § (2) bekezdés b)-c) pontjában, 5. § (4) bekezdésében, 6. § (5) bekezdésében, 11. § (16) bekezdésében, 13. § (1) bekezdésében, 18. § (1) bekezdésében, a Magyarország helyi önkormányzatairól szóló 2011. évi CLXXXIX. törvény 109. § (4) bekezdésében, valamint az államháztartásról szóló 2011. évi CXCV. törvény 97. § (2) bekezdésében kapott felhatalmazás alapján, a helyi önkormányzatok és szerveik, a köztársasági megbízottak, valamint egyes centrális alárendeltségű szervek feladat- és hatásköreiről szóló 1991. évi XX. törvény 138. § (1) bekezdés j) pontjában meghatározott feladatkörében eljárva, Hajdúszoboszló Város Önkormányzata Képviselő-testületének az önkormányzat szervezeti és működési szabályzatáról szóló 27/2024. (X. 17.) önkormányzati rendelete 5. melléklete alapján a Pénzügyi és Gazdasági, valamint a Jogi, Igazgatási és Ügyrendi Bizottság véleményét kikérve Hajdúszoboszló Város Önkormányzata Képviselő-testületének Hajdúszoboszló város nemzeti vagyonáról szóló 10/2013. (IV. 18.) önkormányzati rendelete módosításáról a következőket rendeli el:</w:t>
      </w:r>
    </w:p>
    <w:p w:rsidR="00BD5446" w:rsidRDefault="00BD5446" w:rsidP="00BD5446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BD5446" w:rsidRDefault="00BD5446" w:rsidP="00BD5446">
      <w:pPr>
        <w:pStyle w:val="Szvegtrzs"/>
        <w:spacing w:after="0" w:line="240" w:lineRule="auto"/>
        <w:jc w:val="both"/>
      </w:pPr>
      <w:r>
        <w:t>(1) A Hajdúszoboszló Város nemzeti vagyonáról szóló 10/2013. (IV. 18.) önkormányzati rendelet 1. melléklete helyébe az 1. melléklet lép.</w:t>
      </w:r>
    </w:p>
    <w:p w:rsidR="00BD5446" w:rsidRDefault="00BD5446" w:rsidP="00BD5446">
      <w:pPr>
        <w:pStyle w:val="Szvegtrzs"/>
        <w:spacing w:before="240" w:after="0" w:line="240" w:lineRule="auto"/>
        <w:jc w:val="both"/>
      </w:pPr>
      <w:r>
        <w:t>(2) A Hajdúszoboszló Város nemzeti vagyonáról szóló 10/2013. (IV. 18.) önkormányzati rendelet 2. melléklete helyébe a 2. melléklet lép.</w:t>
      </w:r>
    </w:p>
    <w:p w:rsidR="00BD5446" w:rsidRDefault="00BD5446" w:rsidP="00BD5446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BD5446" w:rsidRDefault="00BD5446" w:rsidP="00BD5446">
      <w:pPr>
        <w:pStyle w:val="Szvegtrzs"/>
        <w:spacing w:after="0" w:line="240" w:lineRule="auto"/>
        <w:jc w:val="both"/>
      </w:pPr>
      <w:r>
        <w:t>Ez a rendelet 2025. június 13-án lép hatályba.</w:t>
      </w:r>
      <w:r>
        <w:br w:type="page"/>
      </w:r>
    </w:p>
    <w:p w:rsidR="00BD5446" w:rsidRDefault="00BD5446" w:rsidP="00BD5446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 xml:space="preserve">1. melléklet </w:t>
      </w:r>
      <w:proofErr w:type="gramStart"/>
      <w:r>
        <w:rPr>
          <w:i/>
          <w:iCs/>
          <w:u w:val="single"/>
        </w:rPr>
        <w:t>a ..</w:t>
      </w:r>
      <w:proofErr w:type="gramEnd"/>
      <w:r>
        <w:rPr>
          <w:i/>
          <w:iCs/>
          <w:u w:val="single"/>
        </w:rPr>
        <w:t>./2025. (VI. 12.) önkormányzati rendelethez</w:t>
      </w:r>
    </w:p>
    <w:p w:rsidR="00BD5446" w:rsidRDefault="00BD5446" w:rsidP="00BD5446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1. melléklet</w:t>
      </w:r>
    </w:p>
    <w:p w:rsidR="00BD5446" w:rsidRDefault="00BD5446" w:rsidP="00BD5446">
      <w:pPr>
        <w:pStyle w:val="Szvegtrzs"/>
        <w:spacing w:line="240" w:lineRule="auto"/>
        <w:jc w:val="both"/>
      </w:pPr>
      <w:r>
        <w:t xml:space="preserve">(A melléklet szövegét a(z) 1_melleklet_forgalomkeptelen_ingatlanok_20250613.pdf elnevezésű </w:t>
      </w:r>
      <w:proofErr w:type="gramStart"/>
      <w:r>
        <w:t>fájl</w:t>
      </w:r>
      <w:proofErr w:type="gramEnd"/>
      <w:r>
        <w:t xml:space="preserve"> tartalmazza.)”</w:t>
      </w:r>
      <w:r>
        <w:br w:type="page"/>
      </w:r>
    </w:p>
    <w:p w:rsidR="00BD5446" w:rsidRDefault="00BD5446" w:rsidP="00BD5446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 xml:space="preserve">2. melléklet </w:t>
      </w:r>
      <w:proofErr w:type="gramStart"/>
      <w:r>
        <w:rPr>
          <w:i/>
          <w:iCs/>
          <w:u w:val="single"/>
        </w:rPr>
        <w:t>a ..</w:t>
      </w:r>
      <w:proofErr w:type="gramEnd"/>
      <w:r>
        <w:rPr>
          <w:i/>
          <w:iCs/>
          <w:u w:val="single"/>
        </w:rPr>
        <w:t>./2025. (VI. 12.) önkormányzati rendelethez</w:t>
      </w:r>
    </w:p>
    <w:p w:rsidR="00BD5446" w:rsidRDefault="00BD5446" w:rsidP="00BD5446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2. melléklet</w:t>
      </w:r>
    </w:p>
    <w:p w:rsidR="00BD5446" w:rsidRDefault="00BD5446" w:rsidP="00BD5446">
      <w:pPr>
        <w:pStyle w:val="Szvegtrzs"/>
        <w:spacing w:line="240" w:lineRule="auto"/>
        <w:jc w:val="both"/>
      </w:pPr>
      <w:r>
        <w:t xml:space="preserve">(A melléklet szövegét a(z) 2_melleklet_korlatozottan_forgalomkepes_ingatlanok_20250613.pdf elnevezésű </w:t>
      </w:r>
      <w:proofErr w:type="gramStart"/>
      <w:r>
        <w:t>fájl</w:t>
      </w:r>
      <w:proofErr w:type="gramEnd"/>
      <w:r>
        <w:t xml:space="preserve"> tartalmazza.)”</w:t>
      </w:r>
    </w:p>
    <w:p w:rsidR="00822323" w:rsidRPr="00E846DC" w:rsidRDefault="00822323" w:rsidP="00E846D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sectPr w:rsidR="00822323" w:rsidRPr="00E846DC" w:rsidSect="00E86EE7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0B96" w:rsidRDefault="00A10B96" w:rsidP="00686882">
      <w:pPr>
        <w:spacing w:after="0" w:line="240" w:lineRule="auto"/>
      </w:pPr>
      <w:r>
        <w:separator/>
      </w:r>
    </w:p>
  </w:endnote>
  <w:endnote w:type="continuationSeparator" w:id="0">
    <w:p w:rsidR="00A10B96" w:rsidRDefault="00A10B96" w:rsidP="006868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30902670"/>
      <w:docPartObj>
        <w:docPartGallery w:val="Page Numbers (Bottom of Page)"/>
        <w:docPartUnique/>
      </w:docPartObj>
    </w:sdtPr>
    <w:sdtEndPr/>
    <w:sdtContent>
      <w:p w:rsidR="00F46742" w:rsidRDefault="00F46742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296E">
          <w:rPr>
            <w:noProof/>
          </w:rPr>
          <w:t>5</w:t>
        </w:r>
        <w:r>
          <w:fldChar w:fldCharType="end"/>
        </w:r>
      </w:p>
    </w:sdtContent>
  </w:sdt>
  <w:p w:rsidR="00686882" w:rsidRDefault="0068688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0B96" w:rsidRDefault="00A10B96" w:rsidP="00686882">
      <w:pPr>
        <w:spacing w:after="0" w:line="240" w:lineRule="auto"/>
      </w:pPr>
      <w:r>
        <w:separator/>
      </w:r>
    </w:p>
  </w:footnote>
  <w:footnote w:type="continuationSeparator" w:id="0">
    <w:p w:rsidR="00A10B96" w:rsidRDefault="00A10B96" w:rsidP="006868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93475"/>
    <w:multiLevelType w:val="hybridMultilevel"/>
    <w:tmpl w:val="C7EA0C4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77E24"/>
    <w:multiLevelType w:val="hybridMultilevel"/>
    <w:tmpl w:val="E11C88DE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EE85D46"/>
    <w:multiLevelType w:val="hybridMultilevel"/>
    <w:tmpl w:val="3F9241D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E0F54"/>
    <w:multiLevelType w:val="hybridMultilevel"/>
    <w:tmpl w:val="57B089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210B56"/>
    <w:multiLevelType w:val="hybridMultilevel"/>
    <w:tmpl w:val="DB92FFE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AE194E"/>
    <w:multiLevelType w:val="hybridMultilevel"/>
    <w:tmpl w:val="CB9E1B5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19385B"/>
    <w:multiLevelType w:val="hybridMultilevel"/>
    <w:tmpl w:val="FAECB6A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A119A6"/>
    <w:multiLevelType w:val="hybridMultilevel"/>
    <w:tmpl w:val="5168978E"/>
    <w:lvl w:ilvl="0" w:tplc="C54ED9F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5C9E5737"/>
    <w:multiLevelType w:val="hybridMultilevel"/>
    <w:tmpl w:val="ED2AF1D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7F2167"/>
    <w:multiLevelType w:val="hybridMultilevel"/>
    <w:tmpl w:val="6CCEB5C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0149B0"/>
    <w:multiLevelType w:val="hybridMultilevel"/>
    <w:tmpl w:val="DCBCD14C"/>
    <w:lvl w:ilvl="0" w:tplc="88EA1DC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2"/>
  </w:num>
  <w:num w:numId="9">
    <w:abstractNumId w:val="5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E49"/>
    <w:rsid w:val="00004A23"/>
    <w:rsid w:val="00006116"/>
    <w:rsid w:val="00031AA4"/>
    <w:rsid w:val="00037E89"/>
    <w:rsid w:val="00071220"/>
    <w:rsid w:val="00072EC8"/>
    <w:rsid w:val="00076C9C"/>
    <w:rsid w:val="00094636"/>
    <w:rsid w:val="000A6E9B"/>
    <w:rsid w:val="000C257A"/>
    <w:rsid w:val="000C7D79"/>
    <w:rsid w:val="000D6762"/>
    <w:rsid w:val="000E3E04"/>
    <w:rsid w:val="00107B5A"/>
    <w:rsid w:val="001157E3"/>
    <w:rsid w:val="00123D85"/>
    <w:rsid w:val="0014196D"/>
    <w:rsid w:val="0016301C"/>
    <w:rsid w:val="00166483"/>
    <w:rsid w:val="0017346F"/>
    <w:rsid w:val="00194B9D"/>
    <w:rsid w:val="00197812"/>
    <w:rsid w:val="001A1211"/>
    <w:rsid w:val="001B4AF3"/>
    <w:rsid w:val="001C7F9A"/>
    <w:rsid w:val="001D5F07"/>
    <w:rsid w:val="001E6C7C"/>
    <w:rsid w:val="001F098C"/>
    <w:rsid w:val="00227756"/>
    <w:rsid w:val="0024062C"/>
    <w:rsid w:val="00243F1B"/>
    <w:rsid w:val="00266137"/>
    <w:rsid w:val="002704BF"/>
    <w:rsid w:val="002725FE"/>
    <w:rsid w:val="00274988"/>
    <w:rsid w:val="00283047"/>
    <w:rsid w:val="002918ED"/>
    <w:rsid w:val="002C2B02"/>
    <w:rsid w:val="002C6E40"/>
    <w:rsid w:val="002E0D82"/>
    <w:rsid w:val="002E46A0"/>
    <w:rsid w:val="00335961"/>
    <w:rsid w:val="003429D3"/>
    <w:rsid w:val="0035558A"/>
    <w:rsid w:val="00361517"/>
    <w:rsid w:val="00393EFF"/>
    <w:rsid w:val="003960DA"/>
    <w:rsid w:val="003971EC"/>
    <w:rsid w:val="003B0044"/>
    <w:rsid w:val="003B05F0"/>
    <w:rsid w:val="003C0254"/>
    <w:rsid w:val="003C18FB"/>
    <w:rsid w:val="003C427F"/>
    <w:rsid w:val="003C5528"/>
    <w:rsid w:val="003D1582"/>
    <w:rsid w:val="003D1683"/>
    <w:rsid w:val="003E2D18"/>
    <w:rsid w:val="003F2DC8"/>
    <w:rsid w:val="003F3FA3"/>
    <w:rsid w:val="004068F1"/>
    <w:rsid w:val="004174BA"/>
    <w:rsid w:val="004220BF"/>
    <w:rsid w:val="00465126"/>
    <w:rsid w:val="00465520"/>
    <w:rsid w:val="0049469C"/>
    <w:rsid w:val="004E16F0"/>
    <w:rsid w:val="004E706F"/>
    <w:rsid w:val="004F4DB3"/>
    <w:rsid w:val="004F629A"/>
    <w:rsid w:val="00534788"/>
    <w:rsid w:val="00560423"/>
    <w:rsid w:val="0057360D"/>
    <w:rsid w:val="005A07B6"/>
    <w:rsid w:val="005A361E"/>
    <w:rsid w:val="005A6279"/>
    <w:rsid w:val="005B296E"/>
    <w:rsid w:val="005B67DF"/>
    <w:rsid w:val="005B69FA"/>
    <w:rsid w:val="005C715B"/>
    <w:rsid w:val="005C7FB4"/>
    <w:rsid w:val="005D1756"/>
    <w:rsid w:val="005D347A"/>
    <w:rsid w:val="005D3DDC"/>
    <w:rsid w:val="005D5CA0"/>
    <w:rsid w:val="00644D90"/>
    <w:rsid w:val="006718B9"/>
    <w:rsid w:val="00680B69"/>
    <w:rsid w:val="00686882"/>
    <w:rsid w:val="0069701B"/>
    <w:rsid w:val="006A6248"/>
    <w:rsid w:val="006A71A0"/>
    <w:rsid w:val="006B446A"/>
    <w:rsid w:val="006B698E"/>
    <w:rsid w:val="006C73BE"/>
    <w:rsid w:val="006D7E83"/>
    <w:rsid w:val="00703414"/>
    <w:rsid w:val="00713745"/>
    <w:rsid w:val="007309FC"/>
    <w:rsid w:val="00762C20"/>
    <w:rsid w:val="007646E1"/>
    <w:rsid w:val="00774C44"/>
    <w:rsid w:val="00781622"/>
    <w:rsid w:val="007973CC"/>
    <w:rsid w:val="007B26B2"/>
    <w:rsid w:val="007B7D86"/>
    <w:rsid w:val="007D54BE"/>
    <w:rsid w:val="007E1E9E"/>
    <w:rsid w:val="007E25FB"/>
    <w:rsid w:val="007E27DE"/>
    <w:rsid w:val="007E2B0B"/>
    <w:rsid w:val="00803AB7"/>
    <w:rsid w:val="008211EF"/>
    <w:rsid w:val="00822323"/>
    <w:rsid w:val="00833170"/>
    <w:rsid w:val="008373C1"/>
    <w:rsid w:val="008529AC"/>
    <w:rsid w:val="00865736"/>
    <w:rsid w:val="00881492"/>
    <w:rsid w:val="008E3630"/>
    <w:rsid w:val="008E5457"/>
    <w:rsid w:val="008F1E0B"/>
    <w:rsid w:val="009166A6"/>
    <w:rsid w:val="00922832"/>
    <w:rsid w:val="00944A5E"/>
    <w:rsid w:val="00966BBF"/>
    <w:rsid w:val="00970FD3"/>
    <w:rsid w:val="009778E0"/>
    <w:rsid w:val="009873AC"/>
    <w:rsid w:val="00987C5D"/>
    <w:rsid w:val="00990444"/>
    <w:rsid w:val="00991D68"/>
    <w:rsid w:val="00996801"/>
    <w:rsid w:val="00996EDE"/>
    <w:rsid w:val="009A01BA"/>
    <w:rsid w:val="009A4050"/>
    <w:rsid w:val="009B6F7C"/>
    <w:rsid w:val="009E16DB"/>
    <w:rsid w:val="009E2B33"/>
    <w:rsid w:val="00A10B96"/>
    <w:rsid w:val="00A220EA"/>
    <w:rsid w:val="00A260D1"/>
    <w:rsid w:val="00A31BC8"/>
    <w:rsid w:val="00A31CA6"/>
    <w:rsid w:val="00A622C4"/>
    <w:rsid w:val="00A6486A"/>
    <w:rsid w:val="00A7503A"/>
    <w:rsid w:val="00A80AB4"/>
    <w:rsid w:val="00A90D45"/>
    <w:rsid w:val="00AA164D"/>
    <w:rsid w:val="00AF338D"/>
    <w:rsid w:val="00B0360E"/>
    <w:rsid w:val="00B07862"/>
    <w:rsid w:val="00B25E0B"/>
    <w:rsid w:val="00B345BD"/>
    <w:rsid w:val="00B40700"/>
    <w:rsid w:val="00B4147C"/>
    <w:rsid w:val="00B8766C"/>
    <w:rsid w:val="00B90E72"/>
    <w:rsid w:val="00B921B3"/>
    <w:rsid w:val="00B95875"/>
    <w:rsid w:val="00B9789E"/>
    <w:rsid w:val="00BA0078"/>
    <w:rsid w:val="00BA18D9"/>
    <w:rsid w:val="00BB1213"/>
    <w:rsid w:val="00BB1D2B"/>
    <w:rsid w:val="00BB29D5"/>
    <w:rsid w:val="00BC2548"/>
    <w:rsid w:val="00BC5A3D"/>
    <w:rsid w:val="00BD5446"/>
    <w:rsid w:val="00BD70AC"/>
    <w:rsid w:val="00BE0EDD"/>
    <w:rsid w:val="00BE7DA9"/>
    <w:rsid w:val="00BF5E2F"/>
    <w:rsid w:val="00C0064B"/>
    <w:rsid w:val="00C2478A"/>
    <w:rsid w:val="00C554F2"/>
    <w:rsid w:val="00C73D3F"/>
    <w:rsid w:val="00C958A3"/>
    <w:rsid w:val="00C966D0"/>
    <w:rsid w:val="00CA45A5"/>
    <w:rsid w:val="00CC5126"/>
    <w:rsid w:val="00CD433C"/>
    <w:rsid w:val="00CD6623"/>
    <w:rsid w:val="00D13387"/>
    <w:rsid w:val="00D30AE7"/>
    <w:rsid w:val="00D71B7D"/>
    <w:rsid w:val="00D7476A"/>
    <w:rsid w:val="00D80714"/>
    <w:rsid w:val="00DA0ACD"/>
    <w:rsid w:val="00DC57B3"/>
    <w:rsid w:val="00DC5F4C"/>
    <w:rsid w:val="00DD5992"/>
    <w:rsid w:val="00E16D36"/>
    <w:rsid w:val="00E3660B"/>
    <w:rsid w:val="00E54C17"/>
    <w:rsid w:val="00E60891"/>
    <w:rsid w:val="00E63063"/>
    <w:rsid w:val="00E72E30"/>
    <w:rsid w:val="00E73A54"/>
    <w:rsid w:val="00E73CAE"/>
    <w:rsid w:val="00E73DDA"/>
    <w:rsid w:val="00E81A04"/>
    <w:rsid w:val="00E846DC"/>
    <w:rsid w:val="00E86EE7"/>
    <w:rsid w:val="00E93077"/>
    <w:rsid w:val="00E94802"/>
    <w:rsid w:val="00E97856"/>
    <w:rsid w:val="00EA179A"/>
    <w:rsid w:val="00EA2E54"/>
    <w:rsid w:val="00EA4C3A"/>
    <w:rsid w:val="00EA7483"/>
    <w:rsid w:val="00EE281B"/>
    <w:rsid w:val="00EF3B9A"/>
    <w:rsid w:val="00F34C1B"/>
    <w:rsid w:val="00F37CCE"/>
    <w:rsid w:val="00F403B3"/>
    <w:rsid w:val="00F41DB0"/>
    <w:rsid w:val="00F43EC0"/>
    <w:rsid w:val="00F46742"/>
    <w:rsid w:val="00F55E49"/>
    <w:rsid w:val="00F73E79"/>
    <w:rsid w:val="00F818A2"/>
    <w:rsid w:val="00F85D72"/>
    <w:rsid w:val="00F9577C"/>
    <w:rsid w:val="00FD5279"/>
    <w:rsid w:val="00FE01B7"/>
    <w:rsid w:val="00FF18CF"/>
    <w:rsid w:val="00FF4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A378F"/>
  <w15:chartTrackingRefBased/>
  <w15:docId w15:val="{F9DEC070-EE17-4147-8E62-DBD940B44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55E49"/>
    <w:pPr>
      <w:spacing w:after="200" w:line="276" w:lineRule="auto"/>
    </w:pPr>
  </w:style>
  <w:style w:type="paragraph" w:styleId="Cmsor1">
    <w:name w:val="heading 1"/>
    <w:basedOn w:val="Norml"/>
    <w:next w:val="Norml"/>
    <w:link w:val="Cmsor1Char"/>
    <w:uiPriority w:val="9"/>
    <w:qFormat/>
    <w:rsid w:val="001D5F0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4174B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6868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686882"/>
  </w:style>
  <w:style w:type="paragraph" w:styleId="llb">
    <w:name w:val="footer"/>
    <w:basedOn w:val="Norml"/>
    <w:link w:val="llbChar"/>
    <w:uiPriority w:val="99"/>
    <w:unhideWhenUsed/>
    <w:rsid w:val="006868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686882"/>
  </w:style>
  <w:style w:type="paragraph" w:styleId="Nincstrkz">
    <w:name w:val="No Spacing"/>
    <w:uiPriority w:val="99"/>
    <w:qFormat/>
    <w:rsid w:val="003B0044"/>
    <w:pPr>
      <w:spacing w:after="0" w:line="240" w:lineRule="auto"/>
    </w:p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3B0044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xmsonormal">
    <w:name w:val="x_msonormal"/>
    <w:basedOn w:val="Norml"/>
    <w:rsid w:val="003B00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3B0044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Cmsor2Char">
    <w:name w:val="Címsor 2 Char"/>
    <w:basedOn w:val="Bekezdsalapbettpusa"/>
    <w:link w:val="Cmsor2"/>
    <w:rsid w:val="004174BA"/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paragraph" w:styleId="NormlWeb">
    <w:name w:val="Normal (Web)"/>
    <w:basedOn w:val="Norml"/>
    <w:uiPriority w:val="99"/>
    <w:unhideWhenUsed/>
    <w:rsid w:val="001F09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D5992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DD5992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D5992"/>
    <w:rPr>
      <w:vertAlign w:val="superscript"/>
    </w:rPr>
  </w:style>
  <w:style w:type="character" w:customStyle="1" w:styleId="Cmsor1Char">
    <w:name w:val="Címsor 1 Char"/>
    <w:basedOn w:val="Bekezdsalapbettpusa"/>
    <w:link w:val="Cmsor1"/>
    <w:uiPriority w:val="9"/>
    <w:rsid w:val="001D5F0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jel">
    <w:name w:val="jel"/>
    <w:basedOn w:val="Bekezdsalapbettpusa"/>
    <w:rsid w:val="00006116"/>
  </w:style>
  <w:style w:type="character" w:styleId="Hiperhivatkozs">
    <w:name w:val="Hyperlink"/>
    <w:basedOn w:val="Bekezdsalapbettpusa"/>
    <w:uiPriority w:val="99"/>
    <w:semiHidden/>
    <w:unhideWhenUsed/>
    <w:rsid w:val="00006116"/>
    <w:rPr>
      <w:color w:val="0000FF"/>
      <w:u w:val="single"/>
    </w:rPr>
  </w:style>
  <w:style w:type="character" w:customStyle="1" w:styleId="szakasz-jel">
    <w:name w:val="szakasz-jel"/>
    <w:basedOn w:val="Bekezdsalapbettpusa"/>
    <w:rsid w:val="00006116"/>
  </w:style>
  <w:style w:type="paragraph" w:customStyle="1" w:styleId="Default">
    <w:name w:val="Default"/>
    <w:rsid w:val="006C73B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character" w:customStyle="1" w:styleId="currenthithighlight">
    <w:name w:val="currenthithighlight"/>
    <w:basedOn w:val="Bekezdsalapbettpusa"/>
    <w:rsid w:val="005D5CA0"/>
  </w:style>
  <w:style w:type="paragraph" w:styleId="Buborkszveg">
    <w:name w:val="Balloon Text"/>
    <w:basedOn w:val="Norml"/>
    <w:link w:val="BuborkszvegChar"/>
    <w:uiPriority w:val="99"/>
    <w:semiHidden/>
    <w:unhideWhenUsed/>
    <w:rsid w:val="003C55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C5528"/>
    <w:rPr>
      <w:rFonts w:ascii="Segoe UI" w:hAnsi="Segoe UI" w:cs="Segoe UI"/>
      <w:sz w:val="18"/>
      <w:szCs w:val="18"/>
    </w:rPr>
  </w:style>
  <w:style w:type="paragraph" w:styleId="Szvegtrzs">
    <w:name w:val="Body Text"/>
    <w:basedOn w:val="Norml"/>
    <w:link w:val="SzvegtrzsChar"/>
    <w:rsid w:val="00BD5446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BD5446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0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21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1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0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9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691</Words>
  <Characters>4772</Characters>
  <Application>Microsoft Office Word</Application>
  <DocSecurity>0</DocSecurity>
  <Lines>39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Morvai Gábor</cp:lastModifiedBy>
  <cp:revision>11</cp:revision>
  <dcterms:created xsi:type="dcterms:W3CDTF">2025-06-03T08:29:00Z</dcterms:created>
  <dcterms:modified xsi:type="dcterms:W3CDTF">2025-06-06T08:20:00Z</dcterms:modified>
</cp:coreProperties>
</file>