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272" w:rsidRPr="00391A55" w:rsidRDefault="00124272" w:rsidP="00391A55">
      <w:pPr>
        <w:pStyle w:val="Cm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391A55">
        <w:rPr>
          <w:rFonts w:ascii="Arial" w:hAnsi="Arial" w:cs="Arial"/>
          <w:sz w:val="24"/>
          <w:szCs w:val="24"/>
          <w:u w:val="single"/>
        </w:rPr>
        <w:t>Hajdúszoboszló Város Önkormányzata Képviselő-testületének</w:t>
      </w:r>
    </w:p>
    <w:p w:rsidR="00124272" w:rsidRPr="00391A55" w:rsidRDefault="00391A55" w:rsidP="00391A55">
      <w:pPr>
        <w:pStyle w:val="Cm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391A55">
        <w:rPr>
          <w:rFonts w:ascii="Arial" w:hAnsi="Arial" w:cs="Arial"/>
          <w:sz w:val="24"/>
          <w:szCs w:val="24"/>
          <w:u w:val="single"/>
        </w:rPr>
        <w:t>19</w:t>
      </w:r>
      <w:r w:rsidR="00124272" w:rsidRPr="00391A55">
        <w:rPr>
          <w:rFonts w:ascii="Arial" w:hAnsi="Arial" w:cs="Arial"/>
          <w:sz w:val="24"/>
          <w:szCs w:val="24"/>
          <w:u w:val="single"/>
        </w:rPr>
        <w:t>/2020. (VII. 16.) önkormányzati rendelete</w:t>
      </w:r>
    </w:p>
    <w:p w:rsidR="00124272" w:rsidRPr="00C36BED" w:rsidRDefault="00124272" w:rsidP="00391A55">
      <w:pPr>
        <w:pStyle w:val="Cm"/>
        <w:spacing w:before="0" w:after="0"/>
        <w:rPr>
          <w:rFonts w:ascii="Arial" w:hAnsi="Arial" w:cs="Arial"/>
          <w:b w:val="0"/>
          <w:sz w:val="24"/>
          <w:szCs w:val="24"/>
          <w:u w:val="single"/>
        </w:rPr>
      </w:pPr>
      <w:proofErr w:type="gramStart"/>
      <w:r w:rsidRPr="00C36BED">
        <w:rPr>
          <w:rFonts w:ascii="Arial" w:hAnsi="Arial" w:cs="Arial"/>
          <w:sz w:val="24"/>
          <w:szCs w:val="24"/>
          <w:u w:val="single"/>
        </w:rPr>
        <w:t>a</w:t>
      </w:r>
      <w:proofErr w:type="gramEnd"/>
      <w:r w:rsidRPr="00C36BED">
        <w:rPr>
          <w:rFonts w:ascii="Arial" w:hAnsi="Arial" w:cs="Arial"/>
          <w:sz w:val="24"/>
          <w:szCs w:val="24"/>
          <w:u w:val="single"/>
        </w:rPr>
        <w:t xml:space="preserve"> közterületek felbontásáról és közúton folyó munkákról, valamint nem közlekedési célú igénybevételéről </w:t>
      </w:r>
      <w:r w:rsidR="00391A55" w:rsidRPr="00C36BED">
        <w:rPr>
          <w:rFonts w:ascii="Arial" w:hAnsi="Arial" w:cs="Arial"/>
          <w:sz w:val="24"/>
          <w:szCs w:val="24"/>
          <w:u w:val="single"/>
        </w:rPr>
        <w:t xml:space="preserve">szóló </w:t>
      </w:r>
      <w:r w:rsidRPr="00C36BED">
        <w:rPr>
          <w:rFonts w:ascii="Arial" w:hAnsi="Arial" w:cs="Arial"/>
          <w:sz w:val="24"/>
          <w:szCs w:val="24"/>
          <w:u w:val="single"/>
        </w:rPr>
        <w:t>3/2011. (I. 20.) önkormányzati rendelet módosításáról</w:t>
      </w:r>
    </w:p>
    <w:p w:rsidR="00124272" w:rsidRPr="00C36BED" w:rsidRDefault="00124272" w:rsidP="00391A55">
      <w:pPr>
        <w:rPr>
          <w:rFonts w:ascii="Arial" w:hAnsi="Arial" w:cs="Arial"/>
          <w:i/>
          <w:color w:val="auto"/>
          <w:sz w:val="24"/>
          <w:szCs w:val="24"/>
        </w:rPr>
      </w:pPr>
    </w:p>
    <w:p w:rsidR="00124272" w:rsidRPr="00D80C69" w:rsidRDefault="00124272" w:rsidP="00391A55">
      <w:pPr>
        <w:jc w:val="both"/>
        <w:rPr>
          <w:rFonts w:ascii="Arial" w:hAnsi="Arial" w:cs="Arial"/>
          <w:color w:val="auto"/>
          <w:sz w:val="24"/>
          <w:szCs w:val="24"/>
        </w:rPr>
      </w:pPr>
      <w:r w:rsidRPr="00F90BEC">
        <w:rPr>
          <w:rFonts w:ascii="Arial" w:hAnsi="Arial" w:cs="Arial"/>
          <w:color w:val="auto"/>
          <w:sz w:val="24"/>
          <w:szCs w:val="24"/>
        </w:rPr>
        <w:t>Hajdúszoboszló Város Önkormányzatának Képviselő-testülete</w:t>
      </w:r>
      <w:r w:rsidR="00606AE8">
        <w:rPr>
          <w:rFonts w:ascii="Arial" w:hAnsi="Arial" w:cs="Arial"/>
          <w:color w:val="auto"/>
          <w:sz w:val="24"/>
          <w:szCs w:val="24"/>
        </w:rPr>
        <w:t xml:space="preserve"> </w:t>
      </w:r>
      <w:r w:rsidR="00D80C69" w:rsidRPr="00D80C69">
        <w:rPr>
          <w:rFonts w:ascii="Arial" w:hAnsi="Arial" w:cs="Arial"/>
          <w:color w:val="auto"/>
          <w:sz w:val="24"/>
          <w:szCs w:val="24"/>
        </w:rPr>
        <w:t>az Alaptörvény 32. cikk (2) bekezdésében meghatározott eredeti jogalkotói hatáskör</w:t>
      </w:r>
      <w:r w:rsidR="0090135E">
        <w:rPr>
          <w:rFonts w:ascii="Arial" w:hAnsi="Arial" w:cs="Arial"/>
          <w:color w:val="auto"/>
          <w:sz w:val="24"/>
          <w:szCs w:val="24"/>
        </w:rPr>
        <w:t>é</w:t>
      </w:r>
      <w:bookmarkStart w:id="0" w:name="_GoBack"/>
      <w:bookmarkEnd w:id="0"/>
      <w:r w:rsidR="00D80C69" w:rsidRPr="00D80C69">
        <w:rPr>
          <w:rFonts w:ascii="Arial" w:hAnsi="Arial" w:cs="Arial"/>
          <w:color w:val="auto"/>
          <w:sz w:val="24"/>
          <w:szCs w:val="24"/>
        </w:rPr>
        <w:t>ben, az Alaptörvény 32. cikk (1) bekezdés a) pontjában</w:t>
      </w:r>
      <w:r w:rsidR="00606AE8" w:rsidRPr="00606AE8">
        <w:rPr>
          <w:rFonts w:ascii="Arial" w:hAnsi="Arial" w:cs="Arial"/>
          <w:color w:val="auto"/>
          <w:sz w:val="24"/>
          <w:szCs w:val="24"/>
        </w:rPr>
        <w:t>, a</w:t>
      </w:r>
      <w:r w:rsidR="00BA5A44" w:rsidRPr="00606AE8">
        <w:rPr>
          <w:rFonts w:ascii="Arial" w:hAnsi="Arial" w:cs="Arial"/>
          <w:color w:val="auto"/>
          <w:sz w:val="24"/>
          <w:szCs w:val="24"/>
        </w:rPr>
        <w:t xml:space="preserve"> </w:t>
      </w:r>
      <w:r w:rsidR="00606AE8" w:rsidRPr="00606AE8">
        <w:rPr>
          <w:rFonts w:ascii="Arial" w:hAnsi="Arial" w:cs="Arial"/>
          <w:color w:val="auto"/>
          <w:sz w:val="24"/>
          <w:szCs w:val="24"/>
        </w:rPr>
        <w:t xml:space="preserve">Magyarország helyi önkormányzatairól szóló 2011. évi CLXXXIX. törvény 13. § (1) bekezdés 1. pontjában, </w:t>
      </w:r>
      <w:r w:rsidR="00BA5A44" w:rsidRPr="00606AE8">
        <w:rPr>
          <w:rFonts w:ascii="Arial" w:hAnsi="Arial" w:cs="Arial"/>
          <w:color w:val="auto"/>
          <w:sz w:val="24"/>
          <w:szCs w:val="24"/>
        </w:rPr>
        <w:t>és a k</w:t>
      </w:r>
      <w:r w:rsidRPr="00606AE8">
        <w:rPr>
          <w:rFonts w:ascii="Arial" w:hAnsi="Arial" w:cs="Arial"/>
          <w:color w:val="auto"/>
          <w:sz w:val="24"/>
          <w:szCs w:val="24"/>
        </w:rPr>
        <w:t xml:space="preserve">özúti közlekedésről </w:t>
      </w:r>
      <w:r w:rsidRPr="00BA5A44">
        <w:rPr>
          <w:rFonts w:ascii="Arial" w:hAnsi="Arial" w:cs="Arial"/>
          <w:color w:val="auto"/>
          <w:sz w:val="24"/>
          <w:szCs w:val="24"/>
        </w:rPr>
        <w:t>szóló 1988. évi I. törvény 34. § (1) bekezdésében meghatározott feladatkörében eljárva</w:t>
      </w:r>
      <w:r w:rsidRPr="003C2859">
        <w:rPr>
          <w:rFonts w:ascii="Arial" w:hAnsi="Arial" w:cs="Arial"/>
          <w:color w:val="auto"/>
          <w:sz w:val="24"/>
          <w:szCs w:val="24"/>
        </w:rPr>
        <w:t xml:space="preserve"> – a helyi közutak, közterületek, azok műtárgyai és tartozékai kezelésének részletes szabályairól</w:t>
      </w:r>
      <w:r w:rsidR="003C2859" w:rsidRPr="003C2859">
        <w:rPr>
          <w:rFonts w:ascii="Arial" w:hAnsi="Arial" w:cs="Arial"/>
          <w:color w:val="auto"/>
          <w:sz w:val="24"/>
          <w:szCs w:val="24"/>
        </w:rPr>
        <w:t xml:space="preserve"> – az </w:t>
      </w:r>
      <w:r w:rsidRPr="003C2859">
        <w:rPr>
          <w:rFonts w:ascii="Arial" w:hAnsi="Arial" w:cs="Arial"/>
          <w:color w:val="auto"/>
          <w:sz w:val="24"/>
          <w:szCs w:val="24"/>
        </w:rPr>
        <w:t xml:space="preserve">önkormányzat szervezeti és működési szabályzatáról szóló 18/2019. (XI. </w:t>
      </w:r>
      <w:r w:rsidR="00F90BEC" w:rsidRPr="003C2859">
        <w:rPr>
          <w:rFonts w:ascii="Arial" w:hAnsi="Arial" w:cs="Arial"/>
          <w:color w:val="auto"/>
          <w:sz w:val="24"/>
          <w:szCs w:val="24"/>
        </w:rPr>
        <w:t>0</w:t>
      </w:r>
      <w:r w:rsidRPr="003C2859">
        <w:rPr>
          <w:rFonts w:ascii="Arial" w:hAnsi="Arial" w:cs="Arial"/>
          <w:color w:val="auto"/>
          <w:sz w:val="24"/>
          <w:szCs w:val="24"/>
        </w:rPr>
        <w:t xml:space="preserve">7.) önkormányzati rendelete által előírt Hajdúszoboszló Város Képviselő-testületének </w:t>
      </w:r>
      <w:r w:rsidRPr="00F90BEC">
        <w:rPr>
          <w:rFonts w:ascii="Arial" w:hAnsi="Arial" w:cs="Arial"/>
          <w:color w:val="auto"/>
          <w:sz w:val="24"/>
          <w:szCs w:val="24"/>
        </w:rPr>
        <w:t>Városfejlesztési és Műszaki Bizottságának, valamint Jogi, Igazgatási és Ügyrendi Bizottságának véleményének kikérésével a következőket rendeli el:</w:t>
      </w:r>
    </w:p>
    <w:p w:rsidR="00124272" w:rsidRPr="00F90BEC" w:rsidRDefault="00124272" w:rsidP="00391A55">
      <w:pPr>
        <w:tabs>
          <w:tab w:val="left" w:pos="7796"/>
        </w:tabs>
        <w:rPr>
          <w:rFonts w:ascii="Arial" w:hAnsi="Arial" w:cs="Arial"/>
          <w:color w:val="auto"/>
          <w:sz w:val="24"/>
          <w:szCs w:val="24"/>
        </w:rPr>
      </w:pPr>
    </w:p>
    <w:p w:rsidR="00124272" w:rsidRPr="00391A55" w:rsidRDefault="00124272" w:rsidP="00391A55">
      <w:pPr>
        <w:suppressAutoHyphens w:val="0"/>
        <w:jc w:val="center"/>
        <w:rPr>
          <w:rFonts w:ascii="Arial" w:hAnsi="Arial" w:cs="Arial"/>
          <w:b/>
          <w:color w:val="auto"/>
          <w:sz w:val="24"/>
          <w:szCs w:val="24"/>
          <w:lang w:eastAsia="hu-HU"/>
        </w:rPr>
      </w:pPr>
      <w:r w:rsidRPr="00391A55">
        <w:rPr>
          <w:rFonts w:ascii="Arial" w:hAnsi="Arial" w:cs="Arial"/>
          <w:b/>
          <w:color w:val="auto"/>
          <w:sz w:val="24"/>
          <w:szCs w:val="24"/>
          <w:lang w:eastAsia="hu-HU"/>
        </w:rPr>
        <w:t>1. §</w:t>
      </w:r>
    </w:p>
    <w:p w:rsidR="00124272" w:rsidRPr="00391A55" w:rsidRDefault="00124272" w:rsidP="00391A55">
      <w:pPr>
        <w:tabs>
          <w:tab w:val="left" w:pos="7796"/>
        </w:tabs>
        <w:rPr>
          <w:rFonts w:ascii="Arial" w:hAnsi="Arial" w:cs="Arial"/>
          <w:color w:val="auto"/>
          <w:sz w:val="24"/>
          <w:szCs w:val="24"/>
        </w:rPr>
      </w:pPr>
    </w:p>
    <w:p w:rsidR="00124272" w:rsidRPr="00391A55" w:rsidRDefault="00124272" w:rsidP="00391A55">
      <w:pPr>
        <w:tabs>
          <w:tab w:val="left" w:pos="7796"/>
        </w:tabs>
        <w:rPr>
          <w:rFonts w:ascii="Arial" w:hAnsi="Arial" w:cs="Arial"/>
          <w:color w:val="auto"/>
          <w:sz w:val="24"/>
          <w:szCs w:val="24"/>
        </w:rPr>
      </w:pPr>
      <w:r w:rsidRPr="00391A55">
        <w:rPr>
          <w:rFonts w:ascii="Arial" w:hAnsi="Arial" w:cs="Arial"/>
          <w:color w:val="auto"/>
          <w:sz w:val="24"/>
          <w:szCs w:val="24"/>
        </w:rPr>
        <w:t>A rendelet 6. § (1) bekezdése az alábbi c) és d) ponttal egészül ki:</w:t>
      </w:r>
    </w:p>
    <w:p w:rsidR="00124272" w:rsidRPr="00391A55" w:rsidRDefault="00124272" w:rsidP="00391A55">
      <w:pPr>
        <w:tabs>
          <w:tab w:val="left" w:pos="7796"/>
        </w:tabs>
        <w:rPr>
          <w:rFonts w:ascii="Arial" w:hAnsi="Arial" w:cs="Arial"/>
          <w:color w:val="auto"/>
          <w:sz w:val="24"/>
          <w:szCs w:val="24"/>
        </w:rPr>
      </w:pPr>
    </w:p>
    <w:p w:rsidR="00124272" w:rsidRPr="00C36BED" w:rsidRDefault="00C36BED" w:rsidP="00C36BED">
      <w:pPr>
        <w:pStyle w:val="Listaszerbekezds"/>
        <w:ind w:left="0"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C36BED">
        <w:rPr>
          <w:rFonts w:ascii="Arial" w:hAnsi="Arial" w:cs="Arial"/>
          <w:i/>
          <w:color w:val="auto"/>
          <w:sz w:val="24"/>
          <w:szCs w:val="24"/>
        </w:rPr>
        <w:t xml:space="preserve">„c) </w:t>
      </w:r>
      <w:r w:rsidR="00124272" w:rsidRPr="00C36BED">
        <w:rPr>
          <w:rFonts w:ascii="Arial" w:hAnsi="Arial" w:cs="Arial"/>
          <w:i/>
          <w:color w:val="auto"/>
          <w:sz w:val="24"/>
          <w:szCs w:val="24"/>
        </w:rPr>
        <w:t>Az a) és b) pontban megjelölt időszakban és övezetben a közúti közlekedésről szóló törvénnyel rendkívüli igénybevételnek minősített eseten túl közútkezelői hozzájárulás adható a részben vagy egészben Európai Uniós vagy hazai támogatásból vagy önkormányzati forrásból megvalósuló fejlesztés esetén.</w:t>
      </w:r>
    </w:p>
    <w:p w:rsidR="00C36BED" w:rsidRPr="00C36BED" w:rsidRDefault="00C36BED" w:rsidP="00C36BED">
      <w:pPr>
        <w:pStyle w:val="Listaszerbekezds"/>
        <w:ind w:left="0"/>
        <w:jc w:val="both"/>
        <w:rPr>
          <w:rFonts w:ascii="Arial" w:hAnsi="Arial" w:cs="Arial"/>
          <w:i/>
          <w:color w:val="auto"/>
          <w:sz w:val="24"/>
          <w:szCs w:val="24"/>
        </w:rPr>
      </w:pPr>
    </w:p>
    <w:p w:rsidR="00124272" w:rsidRPr="00C36BED" w:rsidRDefault="00C36BED" w:rsidP="00C36BED">
      <w:pPr>
        <w:pStyle w:val="Listaszerbekezds"/>
        <w:ind w:left="0"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C36BED">
        <w:rPr>
          <w:rFonts w:ascii="Arial" w:hAnsi="Arial" w:cs="Arial"/>
          <w:i/>
          <w:color w:val="auto"/>
          <w:sz w:val="24"/>
          <w:szCs w:val="24"/>
        </w:rPr>
        <w:t xml:space="preserve">d) </w:t>
      </w:r>
      <w:r w:rsidR="00124272" w:rsidRPr="00C36BED">
        <w:rPr>
          <w:rFonts w:ascii="Arial" w:hAnsi="Arial" w:cs="Arial"/>
          <w:i/>
          <w:color w:val="auto"/>
          <w:sz w:val="24"/>
          <w:szCs w:val="24"/>
        </w:rPr>
        <w:t xml:space="preserve">A b) pontban megjelölt övezetben az a) pontban megjelölt övezet kivételével május 01. és augusztus 31. között a közúti közlekedésről szóló törvénnyel rendkívüli igénybevételnek minősített eseten túl közútkezelői hozzájárulás adható 48 órát meg nem haladó </w:t>
      </w:r>
      <w:proofErr w:type="gramStart"/>
      <w:r w:rsidR="00124272" w:rsidRPr="00C36BED">
        <w:rPr>
          <w:rFonts w:ascii="Arial" w:hAnsi="Arial" w:cs="Arial"/>
          <w:i/>
          <w:color w:val="auto"/>
          <w:sz w:val="24"/>
          <w:szCs w:val="24"/>
        </w:rPr>
        <w:t>közterület bontással</w:t>
      </w:r>
      <w:proofErr w:type="gramEnd"/>
      <w:r w:rsidR="00124272" w:rsidRPr="00C36BED">
        <w:rPr>
          <w:rFonts w:ascii="Arial" w:hAnsi="Arial" w:cs="Arial"/>
          <w:i/>
          <w:color w:val="auto"/>
          <w:sz w:val="24"/>
          <w:szCs w:val="24"/>
        </w:rPr>
        <w:t>, helyreállítással járó</w:t>
      </w:r>
      <w:r w:rsidRPr="00C36BED">
        <w:rPr>
          <w:rFonts w:ascii="Arial" w:hAnsi="Arial" w:cs="Arial"/>
          <w:i/>
          <w:color w:val="auto"/>
          <w:sz w:val="24"/>
          <w:szCs w:val="24"/>
        </w:rPr>
        <w:t xml:space="preserve"> közmű bekötővezeték építésére.”</w:t>
      </w:r>
    </w:p>
    <w:p w:rsidR="00124272" w:rsidRPr="00391A55" w:rsidRDefault="00124272" w:rsidP="00391A55">
      <w:pPr>
        <w:rPr>
          <w:rFonts w:ascii="Arial" w:hAnsi="Arial" w:cs="Arial"/>
          <w:color w:val="auto"/>
          <w:sz w:val="24"/>
          <w:szCs w:val="24"/>
        </w:rPr>
      </w:pPr>
    </w:p>
    <w:p w:rsidR="00124272" w:rsidRPr="00391A55" w:rsidRDefault="00124272" w:rsidP="00391A55">
      <w:pPr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391A55">
        <w:rPr>
          <w:rFonts w:ascii="Arial" w:hAnsi="Arial" w:cs="Arial"/>
          <w:b/>
          <w:bCs/>
          <w:color w:val="auto"/>
          <w:sz w:val="24"/>
          <w:szCs w:val="24"/>
        </w:rPr>
        <w:t>Záró rendelkezések</w:t>
      </w:r>
    </w:p>
    <w:p w:rsidR="00124272" w:rsidRPr="00391A55" w:rsidRDefault="00124272" w:rsidP="00391A55">
      <w:pPr>
        <w:rPr>
          <w:rFonts w:ascii="Arial" w:hAnsi="Arial" w:cs="Arial"/>
          <w:bCs/>
          <w:color w:val="auto"/>
          <w:sz w:val="24"/>
          <w:szCs w:val="24"/>
        </w:rPr>
      </w:pPr>
    </w:p>
    <w:p w:rsidR="00124272" w:rsidRPr="00391A55" w:rsidRDefault="00124272" w:rsidP="00391A55">
      <w:pPr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391A55">
        <w:rPr>
          <w:rFonts w:ascii="Arial" w:hAnsi="Arial" w:cs="Arial"/>
          <w:b/>
          <w:bCs/>
          <w:color w:val="auto"/>
          <w:sz w:val="24"/>
          <w:szCs w:val="24"/>
        </w:rPr>
        <w:t>2. §</w:t>
      </w:r>
    </w:p>
    <w:p w:rsidR="00124272" w:rsidRPr="00391A55" w:rsidRDefault="00124272" w:rsidP="00391A55">
      <w:pPr>
        <w:rPr>
          <w:rFonts w:ascii="Arial" w:hAnsi="Arial" w:cs="Arial"/>
          <w:bCs/>
          <w:color w:val="auto"/>
          <w:sz w:val="24"/>
          <w:szCs w:val="24"/>
        </w:rPr>
      </w:pPr>
    </w:p>
    <w:p w:rsidR="00124272" w:rsidRPr="00BF26A5" w:rsidRDefault="00124272" w:rsidP="00391A55">
      <w:pPr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BF26A5">
        <w:rPr>
          <w:rFonts w:ascii="Arial" w:hAnsi="Arial" w:cs="Arial"/>
          <w:bCs/>
          <w:color w:val="auto"/>
          <w:sz w:val="24"/>
          <w:szCs w:val="24"/>
        </w:rPr>
        <w:t xml:space="preserve">Jelen rendelet kihirdetése napján lép </w:t>
      </w:r>
      <w:r w:rsidR="00391A55" w:rsidRPr="00BF26A5">
        <w:rPr>
          <w:rFonts w:ascii="Arial" w:hAnsi="Arial" w:cs="Arial"/>
          <w:bCs/>
          <w:color w:val="auto"/>
          <w:sz w:val="24"/>
          <w:szCs w:val="24"/>
        </w:rPr>
        <w:t>hatályba</w:t>
      </w:r>
      <w:r w:rsidRPr="00BF26A5">
        <w:rPr>
          <w:rFonts w:ascii="Arial" w:hAnsi="Arial" w:cs="Arial"/>
          <w:bCs/>
          <w:color w:val="auto"/>
          <w:sz w:val="24"/>
          <w:szCs w:val="24"/>
        </w:rPr>
        <w:t>, rendelkezéseit 2020. július 1-jétől kell alkalmazni.</w:t>
      </w:r>
    </w:p>
    <w:p w:rsidR="00124272" w:rsidRPr="00BF26A5" w:rsidRDefault="00124272" w:rsidP="00391A55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124272" w:rsidRPr="004A2F80" w:rsidRDefault="00124272" w:rsidP="00391A55">
      <w:pPr>
        <w:rPr>
          <w:rFonts w:ascii="Arial" w:hAnsi="Arial" w:cs="Arial"/>
          <w:color w:val="auto"/>
          <w:sz w:val="24"/>
          <w:szCs w:val="24"/>
        </w:rPr>
      </w:pPr>
    </w:p>
    <w:p w:rsidR="00124272" w:rsidRPr="004A2F80" w:rsidRDefault="00124272" w:rsidP="00391A55">
      <w:pPr>
        <w:rPr>
          <w:rFonts w:ascii="Arial" w:hAnsi="Arial" w:cs="Arial"/>
          <w:color w:val="auto"/>
          <w:sz w:val="24"/>
          <w:szCs w:val="24"/>
        </w:rPr>
      </w:pPr>
    </w:p>
    <w:p w:rsidR="00124272" w:rsidRPr="004A2F80" w:rsidRDefault="00124272" w:rsidP="00391A55">
      <w:pPr>
        <w:tabs>
          <w:tab w:val="left" w:pos="0"/>
          <w:tab w:val="center" w:pos="1701"/>
          <w:tab w:val="center" w:pos="7230"/>
          <w:tab w:val="left" w:pos="9923"/>
        </w:tabs>
        <w:rPr>
          <w:rFonts w:ascii="Arial" w:hAnsi="Arial" w:cs="Arial"/>
          <w:b/>
          <w:i/>
          <w:color w:val="auto"/>
          <w:sz w:val="24"/>
          <w:szCs w:val="24"/>
        </w:rPr>
      </w:pPr>
      <w:r w:rsidRPr="004A2F80">
        <w:rPr>
          <w:rFonts w:ascii="Arial" w:hAnsi="Arial" w:cs="Arial"/>
          <w:b/>
          <w:i/>
          <w:color w:val="auto"/>
          <w:sz w:val="24"/>
          <w:szCs w:val="24"/>
        </w:rPr>
        <w:tab/>
        <w:t>Czeglédi Gyula</w:t>
      </w:r>
      <w:r w:rsidRPr="004A2F80">
        <w:rPr>
          <w:rFonts w:ascii="Arial" w:hAnsi="Arial" w:cs="Arial"/>
          <w:b/>
          <w:i/>
          <w:color w:val="auto"/>
          <w:sz w:val="24"/>
          <w:szCs w:val="24"/>
        </w:rPr>
        <w:tab/>
        <w:t>Dr. Korpos Szabolcs</w:t>
      </w:r>
    </w:p>
    <w:p w:rsidR="00C30DEE" w:rsidRPr="004A2F80" w:rsidRDefault="00124272" w:rsidP="00391A55">
      <w:pPr>
        <w:tabs>
          <w:tab w:val="left" w:pos="0"/>
          <w:tab w:val="center" w:pos="1701"/>
          <w:tab w:val="center" w:pos="7230"/>
          <w:tab w:val="left" w:pos="9923"/>
        </w:tabs>
        <w:rPr>
          <w:rFonts w:ascii="Arial" w:hAnsi="Arial" w:cs="Arial"/>
          <w:b/>
          <w:i/>
          <w:color w:val="auto"/>
          <w:sz w:val="24"/>
          <w:szCs w:val="24"/>
        </w:rPr>
      </w:pPr>
      <w:r w:rsidRPr="004A2F80">
        <w:rPr>
          <w:rFonts w:ascii="Arial" w:hAnsi="Arial" w:cs="Arial"/>
          <w:b/>
          <w:i/>
          <w:color w:val="auto"/>
          <w:sz w:val="24"/>
          <w:szCs w:val="24"/>
        </w:rPr>
        <w:tab/>
      </w:r>
      <w:proofErr w:type="gramStart"/>
      <w:r w:rsidRPr="004A2F80">
        <w:rPr>
          <w:rFonts w:ascii="Arial" w:hAnsi="Arial" w:cs="Arial"/>
          <w:b/>
          <w:i/>
          <w:color w:val="auto"/>
          <w:sz w:val="24"/>
          <w:szCs w:val="24"/>
        </w:rPr>
        <w:t>polgármester</w:t>
      </w:r>
      <w:proofErr w:type="gramEnd"/>
      <w:r w:rsidRPr="004A2F80">
        <w:rPr>
          <w:rFonts w:ascii="Arial" w:hAnsi="Arial" w:cs="Arial"/>
          <w:b/>
          <w:i/>
          <w:color w:val="auto"/>
          <w:sz w:val="24"/>
          <w:szCs w:val="24"/>
        </w:rPr>
        <w:tab/>
        <w:t>jegyző</w:t>
      </w:r>
    </w:p>
    <w:sectPr w:rsidR="00C30DEE" w:rsidRPr="004A2F80" w:rsidSect="001242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702AE"/>
    <w:multiLevelType w:val="hybridMultilevel"/>
    <w:tmpl w:val="3684D242"/>
    <w:name w:val="WW8Num274222223"/>
    <w:lvl w:ilvl="0" w:tplc="A3E64292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355"/>
        </w:tabs>
        <w:ind w:left="355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075"/>
        </w:tabs>
        <w:ind w:left="1075" w:hanging="180"/>
      </w:pPr>
    </w:lvl>
    <w:lvl w:ilvl="3" w:tplc="040E000F">
      <w:start w:val="1"/>
      <w:numFmt w:val="decimal"/>
      <w:lvlText w:val="%4."/>
      <w:lvlJc w:val="left"/>
      <w:pPr>
        <w:tabs>
          <w:tab w:val="num" w:pos="1795"/>
        </w:tabs>
        <w:ind w:left="1795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2515"/>
        </w:tabs>
        <w:ind w:left="2515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235"/>
        </w:tabs>
        <w:ind w:left="3235" w:hanging="180"/>
      </w:pPr>
    </w:lvl>
    <w:lvl w:ilvl="6" w:tplc="040E000F">
      <w:start w:val="1"/>
      <w:numFmt w:val="decimal"/>
      <w:lvlText w:val="%7."/>
      <w:lvlJc w:val="left"/>
      <w:pPr>
        <w:tabs>
          <w:tab w:val="num" w:pos="3955"/>
        </w:tabs>
        <w:ind w:left="3955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4675"/>
        </w:tabs>
        <w:ind w:left="4675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5395"/>
        </w:tabs>
        <w:ind w:left="5395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72"/>
    <w:rsid w:val="000F15BF"/>
    <w:rsid w:val="00124272"/>
    <w:rsid w:val="00281509"/>
    <w:rsid w:val="003846E1"/>
    <w:rsid w:val="00391A55"/>
    <w:rsid w:val="00394A19"/>
    <w:rsid w:val="003C2859"/>
    <w:rsid w:val="004A2F80"/>
    <w:rsid w:val="00606AE8"/>
    <w:rsid w:val="0070671D"/>
    <w:rsid w:val="00706D31"/>
    <w:rsid w:val="0090135E"/>
    <w:rsid w:val="00B371D3"/>
    <w:rsid w:val="00BA5A44"/>
    <w:rsid w:val="00BF26A5"/>
    <w:rsid w:val="00C30DEE"/>
    <w:rsid w:val="00C36BED"/>
    <w:rsid w:val="00D80C69"/>
    <w:rsid w:val="00F9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FA76"/>
  <w15:chartTrackingRefBased/>
  <w15:docId w15:val="{E404982D-6343-4E24-BA56-390CE9B7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427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124272"/>
    <w:pPr>
      <w:keepNext/>
      <w:spacing w:before="240" w:after="120"/>
      <w:jc w:val="center"/>
    </w:pPr>
    <w:rPr>
      <w:rFonts w:ascii="Liberation Sans" w:eastAsia="Microsoft YaHei" w:hAnsi="Liberation Sans" w:cs="Mangal"/>
      <w:b/>
      <w:bCs/>
      <w:color w:val="auto"/>
      <w:sz w:val="56"/>
      <w:szCs w:val="56"/>
    </w:rPr>
  </w:style>
  <w:style w:type="character" w:customStyle="1" w:styleId="CmChar">
    <w:name w:val="Cím Char"/>
    <w:basedOn w:val="Bekezdsalapbettpusa"/>
    <w:link w:val="Cm"/>
    <w:qFormat/>
    <w:rsid w:val="00124272"/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styleId="Listaszerbekezds">
    <w:name w:val="List Paragraph"/>
    <w:basedOn w:val="Norml"/>
    <w:uiPriority w:val="34"/>
    <w:qFormat/>
    <w:rsid w:val="00124272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0135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135E"/>
    <w:rPr>
      <w:rFonts w:ascii="Segoe UI" w:eastAsia="Times New Roman" w:hAnsi="Segoe UI" w:cs="Segoe UI"/>
      <w:color w:val="00000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251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21</cp:revision>
  <cp:lastPrinted>2020-08-05T14:39:00Z</cp:lastPrinted>
  <dcterms:created xsi:type="dcterms:W3CDTF">2020-07-23T11:38:00Z</dcterms:created>
  <dcterms:modified xsi:type="dcterms:W3CDTF">2020-08-05T14:39:00Z</dcterms:modified>
</cp:coreProperties>
</file>