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53" w:rsidRDefault="00351953" w:rsidP="003519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Ügyiratszám: HSZ/</w:t>
      </w:r>
      <w:r w:rsidR="008C344B">
        <w:rPr>
          <w:rFonts w:ascii="Times New Roman" w:eastAsia="Times New Roman" w:hAnsi="Times New Roman" w:cs="Times New Roman"/>
          <w:sz w:val="28"/>
          <w:szCs w:val="28"/>
        </w:rPr>
        <w:t>8782</w:t>
      </w:r>
      <w:r>
        <w:rPr>
          <w:rFonts w:ascii="Times New Roman" w:eastAsia="Times New Roman" w:hAnsi="Times New Roman" w:cs="Times New Roman"/>
          <w:sz w:val="28"/>
          <w:szCs w:val="28"/>
        </w:rPr>
        <w:t>-1/2023.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351953" w:rsidRDefault="00351953" w:rsidP="003519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Látta:</w:t>
      </w: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----------------------------</w:t>
      </w:r>
    </w:p>
    <w:p w:rsidR="00351953" w:rsidRDefault="00351953" w:rsidP="0035195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Dr. Morvai Gábor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jegyző</w:t>
      </w: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JEGYZŐKÖNYV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Hajdúszoboszló Város Önkormányzatának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Default="00351953" w:rsidP="00351953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Jogi, Igazgatási és Ügyrendi Bizottsága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2023. </w:t>
      </w:r>
      <w:r w:rsidR="008C344B">
        <w:rPr>
          <w:rFonts w:ascii="Times New Roman" w:eastAsia="Times New Roman" w:hAnsi="Times New Roman" w:cs="Times New Roman"/>
          <w:i/>
          <w:sz w:val="28"/>
          <w:szCs w:val="28"/>
        </w:rPr>
        <w:t>március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23-án 1</w:t>
      </w:r>
      <w:r w:rsidR="008C344B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8C344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órakor kezdődő </w:t>
      </w: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51953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nyílt üléséről</w:t>
      </w:r>
    </w:p>
    <w:p w:rsidR="00351953" w:rsidRDefault="00351953" w:rsidP="00351953">
      <w:r>
        <w:br w:type="page"/>
      </w:r>
    </w:p>
    <w:p w:rsidR="00351953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 jegyzőkönyv az alábbi határozatokat tartalmazza:</w:t>
      </w:r>
    </w:p>
    <w:p w:rsidR="00351953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953" w:rsidRPr="004409DD" w:rsidRDefault="00351953" w:rsidP="00351953">
      <w:pPr>
        <w:spacing w:after="0" w:line="240" w:lineRule="auto"/>
        <w:rPr>
          <w:sz w:val="28"/>
          <w:szCs w:val="28"/>
        </w:rPr>
      </w:pPr>
    </w:p>
    <w:p w:rsidR="00351953" w:rsidRPr="004409DD" w:rsidRDefault="00351953" w:rsidP="0035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1953" w:rsidRPr="00077E0C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1953" w:rsidRPr="00077E0C">
        <w:rPr>
          <w:rFonts w:ascii="Times New Roman" w:eastAsia="Times New Roman" w:hAnsi="Times New Roman" w:cs="Times New Roman"/>
          <w:b/>
          <w:sz w:val="24"/>
          <w:szCs w:val="24"/>
        </w:rPr>
        <w:t>6/2023. (I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51953" w:rsidRPr="00077E0C">
        <w:rPr>
          <w:rFonts w:ascii="Times New Roman" w:eastAsia="Times New Roman" w:hAnsi="Times New Roman" w:cs="Times New Roman"/>
          <w:b/>
          <w:sz w:val="24"/>
          <w:szCs w:val="24"/>
        </w:rPr>
        <w:t>I. 23.) JIÜB határozat</w:t>
      </w:r>
    </w:p>
    <w:p w:rsidR="00351953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E0C">
        <w:rPr>
          <w:rFonts w:ascii="Times New Roman" w:eastAsia="Times New Roman" w:hAnsi="Times New Roman" w:cs="Times New Roman"/>
          <w:sz w:val="24"/>
          <w:szCs w:val="24"/>
        </w:rPr>
        <w:t>(A napirend elfogadása)</w:t>
      </w:r>
    </w:p>
    <w:p w:rsidR="008C344B" w:rsidRDefault="008C344B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4B" w:rsidRPr="008C344B" w:rsidRDefault="008C344B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b/>
          <w:sz w:val="24"/>
          <w:szCs w:val="24"/>
        </w:rPr>
        <w:t>27/2023. (III. 23.) JIÜB határozat</w:t>
      </w:r>
    </w:p>
    <w:p w:rsidR="008C344B" w:rsidRPr="008C344B" w:rsidRDefault="008C344B" w:rsidP="008C34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344B">
        <w:rPr>
          <w:rFonts w:ascii="Times New Roman" w:eastAsia="SimSun" w:hAnsi="Times New Roman" w:cs="Times New Roman"/>
          <w:sz w:val="24"/>
          <w:szCs w:val="24"/>
        </w:rPr>
        <w:t>Előterjesztés a Magyar Államvasutak Zrt-vel megkötendő megállapodásról</w:t>
      </w:r>
      <w:r w:rsidRPr="008C34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344B" w:rsidRPr="008C344B" w:rsidRDefault="008C344B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4B" w:rsidRPr="008C344B" w:rsidRDefault="008C344B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b/>
          <w:sz w:val="24"/>
          <w:szCs w:val="24"/>
        </w:rPr>
        <w:t>28/2023. (III. 23.) JIÜB határozat</w:t>
      </w:r>
    </w:p>
    <w:p w:rsidR="008C344B" w:rsidRPr="008C344B" w:rsidRDefault="008C344B" w:rsidP="008C34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344B">
        <w:rPr>
          <w:rFonts w:ascii="Times New Roman" w:eastAsia="SimSun" w:hAnsi="Times New Roman" w:cs="Times New Roman"/>
          <w:sz w:val="24"/>
          <w:szCs w:val="24"/>
        </w:rPr>
        <w:t>Tájékoztató a Hajdúszoboszlói Református Egyházközség tulajdonátvételi indítványával kapcsolatosan- módosító javaslat</w:t>
      </w:r>
      <w:r w:rsidRPr="008C34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344B" w:rsidRPr="008C344B" w:rsidRDefault="008C344B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44B" w:rsidRPr="008C344B" w:rsidRDefault="008C344B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b/>
          <w:sz w:val="24"/>
          <w:szCs w:val="24"/>
        </w:rPr>
        <w:t>29/2023. (III. 23.) JIÜB határozat</w:t>
      </w:r>
    </w:p>
    <w:p w:rsidR="008C344B" w:rsidRPr="008C344B" w:rsidRDefault="008C344B" w:rsidP="008C34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344B">
        <w:rPr>
          <w:rFonts w:ascii="Times New Roman" w:eastAsia="SimSun" w:hAnsi="Times New Roman" w:cs="Times New Roman"/>
          <w:sz w:val="24"/>
          <w:szCs w:val="24"/>
        </w:rPr>
        <w:t>Tájékoztató a Hajdúszoboszlói Református Egyházközség tulajdonátvételi indítványával kapcsolatosan</w:t>
      </w:r>
      <w:r w:rsidRPr="008C34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51953" w:rsidRPr="008C344B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44B" w:rsidRPr="008C344B" w:rsidRDefault="008C344B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b/>
          <w:sz w:val="24"/>
          <w:szCs w:val="24"/>
        </w:rPr>
        <w:t>30/2023. (III. 23.) JIÜB határozat</w:t>
      </w:r>
    </w:p>
    <w:p w:rsidR="008C344B" w:rsidRPr="008C344B" w:rsidRDefault="008C344B" w:rsidP="008C34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4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344B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 w:rsidRPr="008C344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344B" w:rsidRPr="00077E0C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44B" w:rsidRDefault="008C344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351953" w:rsidRPr="001F6E20" w:rsidRDefault="00351953" w:rsidP="00351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Helye: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hAnsi="Times New Roman" w:cs="Times New Roman"/>
          <w:sz w:val="24"/>
          <w:szCs w:val="24"/>
        </w:rPr>
        <w:t>Hajdúszoboszlói Polgármesteri Hivatal, Gönczy Pál terem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Jelen vannak a csatolt jelenléti ív szerint:</w:t>
      </w:r>
    </w:p>
    <w:p w:rsidR="00351953" w:rsidRPr="001F6E20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Jogi, Igazgatási és Ügyrendi</w:t>
      </w:r>
      <w:r w:rsidRPr="001F6E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Bizottsági</w:t>
      </w:r>
      <w:r w:rsidRPr="001F6E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tagok: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Kocsis Róbert, Jónás Kálmán,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</w:t>
      </w:r>
    </w:p>
    <w:p w:rsidR="00351953" w:rsidRPr="001F6E20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Polgármesteri Hivatal részéről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vannak: dr. Morvai Gábor jegyző, </w:t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Sléder Tamás aljegyző, </w:t>
      </w:r>
      <w:r w:rsidRPr="001F6E20">
        <w:rPr>
          <w:rFonts w:ascii="Times New Roman" w:hAnsi="Times New Roman" w:cs="Times New Roman"/>
          <w:sz w:val="24"/>
          <w:szCs w:val="24"/>
        </w:rPr>
        <w:t>Szilágyiné Pál Gyöngyi városfejlesztési irodavezető</w:t>
      </w:r>
    </w:p>
    <w:p w:rsidR="00351953" w:rsidRPr="001F6E20" w:rsidRDefault="00351953" w:rsidP="003519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jegyzőkönyvvezető: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Fehér Adrienn</w:t>
      </w:r>
    </w:p>
    <w:p w:rsidR="00351953" w:rsidRPr="001F6E20" w:rsidRDefault="00351953" w:rsidP="00351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Megállapítom, hogy a bizottság 3 fővel határoz</w:t>
      </w:r>
      <w:r w:rsidR="007F6415" w:rsidRPr="001F6E20">
        <w:rPr>
          <w:rFonts w:ascii="Times New Roman" w:eastAsia="Times New Roman" w:hAnsi="Times New Roman" w:cs="Times New Roman"/>
          <w:sz w:val="24"/>
          <w:szCs w:val="24"/>
        </w:rPr>
        <w:t xml:space="preserve">atképes. </w:t>
      </w:r>
      <w:r w:rsidR="008C344B" w:rsidRPr="001F6E20">
        <w:rPr>
          <w:rFonts w:ascii="Times New Roman" w:eastAsia="Times New Roman" w:hAnsi="Times New Roman" w:cs="Times New Roman"/>
          <w:sz w:val="24"/>
          <w:szCs w:val="24"/>
        </w:rPr>
        <w:t xml:space="preserve">Dr. Nagy Gábor és Máté Lajos képviselő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jelezt</w:t>
      </w:r>
      <w:r w:rsidR="008C344B" w:rsidRPr="001F6E2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, hogy nem tud részt venni az ülésen. Szavazásra bocsátom a kiküldött napirendi javaslat elfogadását.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napirendi javaslatot.  (A döntéshozatalban 3 f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351953" w:rsidRPr="001F6E20" w:rsidRDefault="00351953" w:rsidP="003519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9601DD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6/2023. (I</w:t>
      </w:r>
      <w:r w:rsidR="008C344B" w:rsidRPr="001F6E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I. 23.) JIÜB határozat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elfogadja a napirendi javaslatot.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8C344B" w:rsidRPr="001F6E20" w:rsidRDefault="008C344B" w:rsidP="008C344B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>Előterjesztés a Magyar Államvasutak Zrt-vel megkötendő megállapodásról (4. számú testületi napirend)</w:t>
      </w:r>
    </w:p>
    <w:p w:rsidR="008C344B" w:rsidRPr="001F6E20" w:rsidRDefault="008C344B" w:rsidP="008C344B">
      <w:pPr>
        <w:pStyle w:val="Listaszerbekezds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dr. Sléder Tamás aljegyző </w:t>
      </w:r>
    </w:p>
    <w:p w:rsidR="008C344B" w:rsidRPr="001F6E20" w:rsidRDefault="008C344B" w:rsidP="008C344B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>Tájékoztató a Hajdúszoboszlói Református Egyházközség tulajdonátvételi indítványával kapcsolatosan (16. számú testületi napirend)</w:t>
      </w:r>
    </w:p>
    <w:p w:rsidR="008C344B" w:rsidRPr="001F6E20" w:rsidRDefault="008C344B" w:rsidP="008C344B">
      <w:pPr>
        <w:pStyle w:val="Listaszerbekezds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dr. Morvai Gábor jegyző</w:t>
      </w:r>
    </w:p>
    <w:p w:rsidR="008C344B" w:rsidRPr="001F6E20" w:rsidRDefault="008C344B" w:rsidP="008C344B">
      <w:pPr>
        <w:pStyle w:val="Listaszerbekezds"/>
        <w:numPr>
          <w:ilvl w:val="0"/>
          <w:numId w:val="3"/>
        </w:num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 (20. számú testületi napirend)</w:t>
      </w:r>
    </w:p>
    <w:p w:rsidR="008C344B" w:rsidRPr="001F6E20" w:rsidRDefault="008C344B" w:rsidP="008C344B">
      <w:pPr>
        <w:pStyle w:val="Listaszerbekezds"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SimSun" w:hAnsi="Times New Roman" w:cs="Times New Roman"/>
          <w:sz w:val="24"/>
          <w:szCs w:val="24"/>
          <w:u w:val="single"/>
        </w:rPr>
        <w:t>Előterjesztő:</w:t>
      </w:r>
      <w:r w:rsidRPr="001F6E20">
        <w:rPr>
          <w:rFonts w:ascii="Times New Roman" w:eastAsia="SimSun" w:hAnsi="Times New Roman" w:cs="Times New Roman"/>
          <w:sz w:val="24"/>
          <w:szCs w:val="24"/>
        </w:rPr>
        <w:t xml:space="preserve"> Szilágyiné Pál Gyöngyi irodavezető</w:t>
      </w:r>
    </w:p>
    <w:p w:rsidR="008C344B" w:rsidRPr="001F6E20" w:rsidRDefault="008C344B" w:rsidP="008C344B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F6E20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8C344B" w:rsidRPr="001F6E20" w:rsidRDefault="008C344B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51953" w:rsidRPr="001F6E20" w:rsidRDefault="00351953" w:rsidP="008C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Pr="001F6E20" w:rsidRDefault="00351953" w:rsidP="008C34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351953" w:rsidRPr="001F6E20" w:rsidRDefault="00351953" w:rsidP="0035195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1F6E20" w:rsidRDefault="00351953" w:rsidP="0035195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1F6E20" w:rsidRDefault="008C344B" w:rsidP="00351953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1F6E20">
        <w:rPr>
          <w:rFonts w:ascii="Times New Roman" w:eastAsia="SimSun" w:hAnsi="Times New Roman" w:cs="Times New Roman"/>
          <w:b/>
          <w:i/>
          <w:sz w:val="24"/>
          <w:szCs w:val="24"/>
        </w:rPr>
        <w:t>Előterjesztés a Magyar Államvasutak Zrt-vel megkötendő megállapodásról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D36D5" w:rsidRPr="001F6E20" w:rsidRDefault="00BD36D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Dr. Sléder Tamás:</w:t>
      </w:r>
    </w:p>
    <w:p w:rsidR="00BD36D5" w:rsidRPr="001F6E20" w:rsidRDefault="00BD36D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A szerződés tervezet a MÁV Zrt. diktátuma. Egy kis finomhangolás történt. A cél, hogy a felújított vasútállomáshoz, illetve Hajdúszoboszlóhoz méltó </w:t>
      </w:r>
      <w:r w:rsidR="009601DD" w:rsidRPr="001F6E20">
        <w:rPr>
          <w:rFonts w:ascii="Times New Roman" w:eastAsia="Times New Roman" w:hAnsi="Times New Roman" w:cs="Times New Roman"/>
          <w:sz w:val="24"/>
          <w:szCs w:val="24"/>
        </w:rPr>
        <w:t xml:space="preserve">legyen </w:t>
      </w:r>
      <w:r w:rsidR="009601DD">
        <w:rPr>
          <w:rFonts w:ascii="Times New Roman" w:eastAsia="Times New Roman" w:hAnsi="Times New Roman" w:cs="Times New Roman"/>
          <w:sz w:val="24"/>
          <w:szCs w:val="24"/>
        </w:rPr>
        <w:t xml:space="preserve">az állomás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környezet</w:t>
      </w:r>
      <w:r w:rsidR="009601D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 xml:space="preserve">Ennek megvalósítását szolgálja a szerződés. Az egyeztetéseken részt vett a </w:t>
      </w:r>
      <w:r w:rsidR="009601DD">
        <w:rPr>
          <w:rFonts w:ascii="Times New Roman" w:eastAsia="Times New Roman" w:hAnsi="Times New Roman" w:cs="Times New Roman"/>
          <w:sz w:val="24"/>
          <w:szCs w:val="24"/>
        </w:rPr>
        <w:t xml:space="preserve">Hajdúszoboszlói </w:t>
      </w:r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 xml:space="preserve">Városgazdálkodási </w:t>
      </w:r>
      <w:proofErr w:type="spellStart"/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>Nonporfit</w:t>
      </w:r>
      <w:proofErr w:type="spellEnd"/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>Zrt</w:t>
      </w:r>
      <w:proofErr w:type="spellEnd"/>
      <w:r w:rsidR="009E2C27" w:rsidRPr="001F6E20">
        <w:rPr>
          <w:rFonts w:ascii="Times New Roman" w:eastAsia="Times New Roman" w:hAnsi="Times New Roman" w:cs="Times New Roman"/>
          <w:sz w:val="24"/>
          <w:szCs w:val="24"/>
        </w:rPr>
        <w:t xml:space="preserve">. vezérigazgatója is. </w:t>
      </w:r>
    </w:p>
    <w:p w:rsidR="00BD36D5" w:rsidRPr="001F6E20" w:rsidRDefault="00BD36D5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9E2C27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1953" w:rsidRPr="001F6E20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az előterjesztésben szereplő határozati javaslatot.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lastRenderedPageBreak/>
        <w:t>A Jogi, Igazgatási és Ügyrendi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Bizottság 3 igen szavazattal (Kocsis Róbert, Jónás Kálmán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D36D5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rosi György Csongor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3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="007B7144" w:rsidRPr="001F6E20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="007B7144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7/2023. (I</w:t>
      </w: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I. 23.) JIÜB határozat</w:t>
      </w:r>
    </w:p>
    <w:p w:rsidR="009E2C27" w:rsidRPr="001F6E20" w:rsidRDefault="00351953" w:rsidP="009E2C2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1F6E20">
        <w:rPr>
          <w:rFonts w:ascii="Times New Roman" w:eastAsia="Times New Roman" w:hAnsi="Times New Roman"/>
          <w:sz w:val="24"/>
          <w:szCs w:val="24"/>
        </w:rPr>
        <w:t xml:space="preserve">Hajdúszoboszló Város Önkormányzatának Jogi, Igazgatási és Ügyrendi Bizottsága </w:t>
      </w:r>
      <w:r w:rsidR="00455DC1" w:rsidRPr="001F6E20">
        <w:rPr>
          <w:rFonts w:ascii="Times New Roman" w:eastAsia="Times New Roman" w:hAnsi="Times New Roman"/>
          <w:sz w:val="24"/>
          <w:szCs w:val="24"/>
        </w:rPr>
        <w:t>javasolja</w:t>
      </w:r>
      <w:r w:rsidRPr="001F6E20">
        <w:rPr>
          <w:rFonts w:ascii="Times New Roman" w:eastAsia="Times New Roman" w:hAnsi="Times New Roman"/>
          <w:sz w:val="24"/>
          <w:szCs w:val="24"/>
        </w:rPr>
        <w:t xml:space="preserve"> Hajdúszoboszló Város Önkormányzata Képviselő-testületének</w:t>
      </w:r>
      <w:r w:rsidR="009E2C27" w:rsidRPr="001F6E20">
        <w:rPr>
          <w:rFonts w:ascii="Times New Roman" w:eastAsia="Times New Roman" w:hAnsi="Times New Roman"/>
          <w:sz w:val="24"/>
          <w:szCs w:val="24"/>
        </w:rPr>
        <w:t xml:space="preserve">, hogy </w:t>
      </w:r>
      <w:r w:rsidR="009E2C27" w:rsidRPr="001F6E20">
        <w:rPr>
          <w:rFonts w:ascii="Times New Roman" w:hAnsi="Times New Roman"/>
          <w:sz w:val="24"/>
          <w:szCs w:val="24"/>
          <w:lang w:eastAsia="hu-HU"/>
        </w:rPr>
        <w:t xml:space="preserve">támogassa </w:t>
      </w:r>
      <w:r w:rsidR="009E2C27" w:rsidRPr="001F6E20">
        <w:rPr>
          <w:rFonts w:ascii="Times New Roman" w:hAnsi="Times New Roman"/>
          <w:sz w:val="24"/>
          <w:szCs w:val="24"/>
        </w:rPr>
        <w:t xml:space="preserve">a hajdúszoboszlói MÁV felvételi épület előtti/melletti területek gondozásával kapcsolatban az előterjesztés mellékletét képező együttműködési megállapodás megkötését, egyúttal a tárgyban szerződés létrejöttét a tényleges teljesítés érdekében Hajdúszoboszló Város Önkormányzata és a Hajdúszoboszlói Városgazdálkodási NZrt. között. 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0D6309" w:rsidRPr="001F6E20" w:rsidRDefault="00351953" w:rsidP="000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 w:rsidR="008C344B" w:rsidRPr="001F6E20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1F6E20" w:rsidRDefault="008C344B" w:rsidP="008C344B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1F6E20">
        <w:rPr>
          <w:rFonts w:ascii="Times New Roman" w:eastAsia="SimSun" w:hAnsi="Times New Roman" w:cs="Times New Roman"/>
          <w:b/>
          <w:i/>
          <w:sz w:val="24"/>
          <w:szCs w:val="24"/>
        </w:rPr>
        <w:t>Tájékoztató a Hajdúszoboszlói Református Egyházközség tulajdonátvételi indítványával kapcsolatosan</w:t>
      </w:r>
    </w:p>
    <w:p w:rsidR="008C344B" w:rsidRPr="001F6E20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0F1" w:rsidRPr="001F6E20" w:rsidRDefault="008050F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8050F1" w:rsidRPr="001F6E20" w:rsidRDefault="008050F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Igyekszünk a</w:t>
      </w:r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 xml:space="preserve">z oktatásban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>100 %-ban részt vevő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vagyonrészeket megtartani. Örülnék, ha az úttörőház épülete megmaradna.</w:t>
      </w:r>
    </w:p>
    <w:p w:rsidR="008050F1" w:rsidRPr="001F6E20" w:rsidRDefault="008050F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0F1" w:rsidRPr="001F6E20" w:rsidRDefault="008050F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901DE" w:rsidRPr="001F6E20" w:rsidRDefault="001F6E20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alapkoncepció szerint</w:t>
      </w:r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>az önkormányzat részéről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87">
        <w:rPr>
          <w:rFonts w:ascii="Times New Roman" w:eastAsia="Times New Roman" w:hAnsi="Times New Roman" w:cs="Times New Roman"/>
          <w:sz w:val="24"/>
          <w:szCs w:val="24"/>
        </w:rPr>
        <w:t xml:space="preserve">van 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olyan 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>ingatlan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amit 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célszerű lenne 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megtartani. 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>Megnéztük, hogy t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>elekmegosztás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sal hogyan lehetne ezt megoldani. 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>A 912 és a 913 h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>elyrajzi számú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 ingatlanok</w:t>
      </w:r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>ról van szó, hiszen azok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 nem </w:t>
      </w:r>
      <w:r w:rsidR="00521C00" w:rsidRPr="001F6E20">
        <w:rPr>
          <w:rFonts w:ascii="Times New Roman" w:eastAsia="Times New Roman" w:hAnsi="Times New Roman" w:cs="Times New Roman"/>
          <w:sz w:val="24"/>
          <w:szCs w:val="24"/>
        </w:rPr>
        <w:t xml:space="preserve">csak 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>köznevelési cél</w:t>
      </w:r>
      <w:r w:rsidR="005632CE" w:rsidRPr="001F6E20">
        <w:rPr>
          <w:rFonts w:ascii="Times New Roman" w:eastAsia="Times New Roman" w:hAnsi="Times New Roman" w:cs="Times New Roman"/>
          <w:sz w:val="24"/>
          <w:szCs w:val="24"/>
        </w:rPr>
        <w:t>t szolgálnak.</w:t>
      </w:r>
      <w:r w:rsidR="008050F1" w:rsidRPr="001F6E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632CE" w:rsidRPr="001F6E20">
        <w:rPr>
          <w:rFonts w:ascii="Times New Roman" w:eastAsia="Times New Roman" w:hAnsi="Times New Roman" w:cs="Times New Roman"/>
          <w:sz w:val="24"/>
          <w:szCs w:val="24"/>
        </w:rPr>
        <w:t xml:space="preserve">Az egyik még most is 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 xml:space="preserve">kivett </w:t>
      </w:r>
      <w:r w:rsidR="005632CE" w:rsidRPr="001F6E20">
        <w:rPr>
          <w:rFonts w:ascii="Times New Roman" w:eastAsia="Times New Roman" w:hAnsi="Times New Roman" w:cs="Times New Roman"/>
          <w:sz w:val="24"/>
          <w:szCs w:val="24"/>
        </w:rPr>
        <w:t>bölcsődeként szerepel a tulajdoni lapon, de hajléktalan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>krízis</w:t>
      </w:r>
      <w:proofErr w:type="gramEnd"/>
      <w:r w:rsidR="005632CE" w:rsidRPr="001F6E20">
        <w:rPr>
          <w:rFonts w:ascii="Times New Roman" w:eastAsia="Times New Roman" w:hAnsi="Times New Roman" w:cs="Times New Roman"/>
          <w:sz w:val="24"/>
          <w:szCs w:val="24"/>
        </w:rPr>
        <w:t>szállóként működik.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 xml:space="preserve"> A másik a volt úttörőház. Az előterjesztésben az szerepel, hogy megbízzuk a polgármestert, hogy egyeztessen az egyházzal ezekről a kérdésekről. Nem tudjuk megosztani a telkeket úgy, hogy egyértelműen leválasztásra kerüljön a tornaterem és a hozzá tartozó sportpálya. Az lenne a cél, hogy a 912 és 913 helyrajzi számú ingatlanoknál egy olyan közös osztóvonalat találni, hogy a tornaterem és a </w:t>
      </w:r>
      <w:proofErr w:type="gramStart"/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>krízis</w:t>
      </w:r>
      <w:proofErr w:type="gramEnd"/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 xml:space="preserve">szálló egy helyrajzi számon maradjon. 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>H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 xml:space="preserve">asználati megállapodással lehetne rendezni az ingatlanok helyzetét. A Hajdúszoboszlói Roma Önkormányzat által használt volt úttörőház épülete 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 xml:space="preserve">pedig 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>az önkormányzat tulajdonában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504" w:rsidRPr="001F6E20">
        <w:rPr>
          <w:rFonts w:ascii="Times New Roman" w:eastAsia="Times New Roman" w:hAnsi="Times New Roman" w:cs="Times New Roman"/>
          <w:sz w:val="24"/>
          <w:szCs w:val="24"/>
        </w:rPr>
        <w:t>maradhatna</w:t>
      </w:r>
      <w:r w:rsidR="002C1B50" w:rsidRPr="001F6E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 xml:space="preserve"> A törvény kimondja, hogy az egyház 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a nevelési oktatási célt szolgáló ingatlanokat 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>kérheti tulajdonába, de nem ad magyarázatot a nem csak nevelési célt szolgáló ingatlanok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 esetére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>. Egy tárgyalásos és megegyezéses megoldása lehet ennek a helyzetnek. Amennyiben az önkormányzat nem adja meg a hozzájárulását a szerződés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 meg</w:t>
      </w:r>
      <w:r w:rsidR="00E5188E" w:rsidRPr="001F6E20">
        <w:rPr>
          <w:rFonts w:ascii="Times New Roman" w:eastAsia="Times New Roman" w:hAnsi="Times New Roman" w:cs="Times New Roman"/>
          <w:sz w:val="24"/>
          <w:szCs w:val="24"/>
        </w:rPr>
        <w:t>kötéshez, a jogalkotó a bíróságra hagyja a döntést.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1DE" w:rsidRPr="001F6E20">
        <w:rPr>
          <w:rFonts w:ascii="Times New Roman" w:eastAsia="Times New Roman" w:hAnsi="Times New Roman" w:cs="Times New Roman"/>
          <w:sz w:val="24"/>
          <w:szCs w:val="24"/>
        </w:rPr>
        <w:t xml:space="preserve">A kérelmező nem igazán foglakozott az ingatlanok sajátosságával. Az önkormányzat részéről méltányolható, hogy ezeken az ingatlanokon különböző </w:t>
      </w:r>
      <w:r w:rsidR="00A72504">
        <w:rPr>
          <w:rFonts w:ascii="Times New Roman" w:eastAsia="Times New Roman" w:hAnsi="Times New Roman" w:cs="Times New Roman"/>
          <w:sz w:val="24"/>
          <w:szCs w:val="24"/>
        </w:rPr>
        <w:t xml:space="preserve">önkormányzati </w:t>
      </w:r>
      <w:r w:rsidR="00F901DE" w:rsidRPr="001F6E20">
        <w:rPr>
          <w:rFonts w:ascii="Times New Roman" w:eastAsia="Times New Roman" w:hAnsi="Times New Roman" w:cs="Times New Roman"/>
          <w:sz w:val="24"/>
          <w:szCs w:val="24"/>
        </w:rPr>
        <w:t xml:space="preserve">feladatellátás van. 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Ha semmilyen megoldása nem marad ennek a helyzetnek a megoldására, akkor </w:t>
      </w:r>
      <w:r w:rsidR="00F901DE" w:rsidRPr="001F6E20">
        <w:rPr>
          <w:rFonts w:ascii="Times New Roman" w:eastAsia="Times New Roman" w:hAnsi="Times New Roman" w:cs="Times New Roman"/>
          <w:sz w:val="24"/>
          <w:szCs w:val="24"/>
        </w:rPr>
        <w:t xml:space="preserve">gondoskodni kell </w:t>
      </w:r>
      <w:r w:rsidR="008D0B24">
        <w:rPr>
          <w:rFonts w:ascii="Times New Roman" w:eastAsia="Times New Roman" w:hAnsi="Times New Roman" w:cs="Times New Roman"/>
          <w:sz w:val="24"/>
          <w:szCs w:val="24"/>
        </w:rPr>
        <w:t>ezeknek a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 feladatok</w:t>
      </w:r>
      <w:r w:rsidR="008D0B24">
        <w:rPr>
          <w:rFonts w:ascii="Times New Roman" w:eastAsia="Times New Roman" w:hAnsi="Times New Roman" w:cs="Times New Roman"/>
          <w:sz w:val="24"/>
          <w:szCs w:val="24"/>
        </w:rPr>
        <w:t>nak az</w:t>
      </w:r>
      <w:r w:rsidR="0084496E" w:rsidRPr="001F6E20">
        <w:rPr>
          <w:rFonts w:ascii="Times New Roman" w:eastAsia="Times New Roman" w:hAnsi="Times New Roman" w:cs="Times New Roman"/>
          <w:sz w:val="24"/>
          <w:szCs w:val="24"/>
        </w:rPr>
        <w:t xml:space="preserve"> áthelyezéséről.</w:t>
      </w:r>
      <w:r w:rsidR="00F901DE" w:rsidRPr="001F6E20">
        <w:rPr>
          <w:rFonts w:ascii="Times New Roman" w:eastAsia="Times New Roman" w:hAnsi="Times New Roman" w:cs="Times New Roman"/>
          <w:sz w:val="24"/>
          <w:szCs w:val="24"/>
        </w:rPr>
        <w:t xml:space="preserve"> Február végéig kellett az egyháznak elküldenie ezt a nyilatkozatot. Június végéig van időnk arra, hogy szerződésbe foglaljuk az ingatlan tulajdoni jog változását.</w:t>
      </w:r>
    </w:p>
    <w:p w:rsidR="00F901DE" w:rsidRPr="001F6E20" w:rsidRDefault="00F901D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504" w:rsidRDefault="00A7250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2504" w:rsidRDefault="00A7250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01DE" w:rsidRPr="001F6E20" w:rsidRDefault="00F901D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Jónás Kálmán:</w:t>
      </w:r>
    </w:p>
    <w:p w:rsidR="00F901DE" w:rsidRPr="001F6E20" w:rsidRDefault="00F901D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Nem lenne az jobb, ha a tárgyalások lefolytatása után érkezik a képviselő-testület elé ez az előterjesztés? Mert így most a nem végleges szerződésről döntünk.</w:t>
      </w:r>
    </w:p>
    <w:p w:rsidR="008D0B24" w:rsidRDefault="008D0B2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901DE" w:rsidRPr="001F6E20" w:rsidRDefault="00F901D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Ez kiküszöbölhető, ha a határozati javaslat kiegészül azzal, hogy </w:t>
      </w:r>
      <w:r w:rsidR="00EF0CD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E20">
        <w:rPr>
          <w:rFonts w:ascii="Times New Roman" w:hAnsi="Times New Roman" w:cs="Times New Roman"/>
          <w:sz w:val="24"/>
          <w:szCs w:val="24"/>
        </w:rPr>
        <w:t>Hajdúszoboszlói Református Egyházközséggel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folytatott egyeztetést követően </w:t>
      </w:r>
      <w:r w:rsidR="00246FE5" w:rsidRPr="001F6E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pol</w:t>
      </w:r>
      <w:r w:rsidR="00246FE5" w:rsidRPr="001F6E20">
        <w:rPr>
          <w:rFonts w:ascii="Times New Roman" w:eastAsia="Times New Roman" w:hAnsi="Times New Roman" w:cs="Times New Roman"/>
          <w:sz w:val="24"/>
          <w:szCs w:val="24"/>
        </w:rPr>
        <w:t>gármester terjessze a képviselő-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testület elé a tárgyalások eredményét legkésőbb április végéig. Így a másik fél álláspontja ismeretében lenne még egy döntési lehetősége a képviselő-testületnek.</w:t>
      </w:r>
    </w:p>
    <w:p w:rsidR="00F901D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P</w:t>
      </w:r>
      <w:r w:rsidR="00F901DE" w:rsidRPr="001F6E20">
        <w:rPr>
          <w:rFonts w:ascii="Times New Roman" w:eastAsia="Times New Roman" w:hAnsi="Times New Roman" w:cs="Times New Roman"/>
          <w:sz w:val="24"/>
          <w:szCs w:val="24"/>
        </w:rPr>
        <w:t>olgármester Úr abban a helyzetben tudna hatékonyan tárgyalni, ha a képviselő-testület véleménye ismert lenne.</w:t>
      </w:r>
    </w:p>
    <w:p w:rsidR="00F901DE" w:rsidRPr="001F6E20" w:rsidRDefault="00F901D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8050F1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Kérném, hogy erről a módosító javaslatról szavazzunk.</w:t>
      </w: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 határozati javaslat alapján azt feltételezem, hogy a tárgyalások után kell lenni valamiféle visszacsatolásnak.</w:t>
      </w: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Marosi György Csongor:</w:t>
      </w:r>
    </w:p>
    <w:p w:rsidR="0032616E" w:rsidRPr="001F6E20" w:rsidRDefault="0032616E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A Kulturális, Nevelési és Sport Bizottság ülésén több konkrét </w:t>
      </w:r>
      <w:r w:rsidR="00E55359">
        <w:rPr>
          <w:rFonts w:ascii="Times New Roman" w:eastAsia="Times New Roman" w:hAnsi="Times New Roman" w:cs="Times New Roman"/>
          <w:sz w:val="24"/>
          <w:szCs w:val="24"/>
        </w:rPr>
        <w:t xml:space="preserve">és markáns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javaslat is elhangzott. </w:t>
      </w:r>
      <w:r w:rsidR="00FC3D89" w:rsidRPr="001F6E20">
        <w:rPr>
          <w:rFonts w:ascii="Times New Roman" w:eastAsia="Times New Roman" w:hAnsi="Times New Roman" w:cs="Times New Roman"/>
          <w:sz w:val="24"/>
          <w:szCs w:val="24"/>
        </w:rPr>
        <w:t xml:space="preserve">Évek óta nem tud az önkormányzat mit kezdeni ezekkel az épületekkel, a város szégyenfoltjai. A lebontásuk is szóba jött. </w:t>
      </w:r>
      <w:r w:rsidR="00FC5D95" w:rsidRPr="001F6E20">
        <w:rPr>
          <w:rFonts w:ascii="Times New Roman" w:eastAsia="Times New Roman" w:hAnsi="Times New Roman" w:cs="Times New Roman"/>
          <w:sz w:val="24"/>
          <w:szCs w:val="24"/>
        </w:rPr>
        <w:t>Azt gondolom</w:t>
      </w:r>
      <w:r w:rsidR="00FC3D89" w:rsidRPr="001F6E20">
        <w:rPr>
          <w:rFonts w:ascii="Times New Roman" w:eastAsia="Times New Roman" w:hAnsi="Times New Roman" w:cs="Times New Roman"/>
          <w:sz w:val="24"/>
          <w:szCs w:val="24"/>
        </w:rPr>
        <w:t xml:space="preserve">, hogy az egyház </w:t>
      </w:r>
      <w:r w:rsidR="00936EB8" w:rsidRPr="001F6E20">
        <w:rPr>
          <w:rFonts w:ascii="Times New Roman" w:eastAsia="Times New Roman" w:hAnsi="Times New Roman" w:cs="Times New Roman"/>
          <w:sz w:val="24"/>
          <w:szCs w:val="24"/>
        </w:rPr>
        <w:t xml:space="preserve">tud </w:t>
      </w:r>
      <w:r w:rsidR="00FC3D89" w:rsidRPr="001F6E20">
        <w:rPr>
          <w:rFonts w:ascii="Times New Roman" w:eastAsia="Times New Roman" w:hAnsi="Times New Roman" w:cs="Times New Roman"/>
          <w:sz w:val="24"/>
          <w:szCs w:val="24"/>
        </w:rPr>
        <w:t>színvonalas szolgáltatást nyújtani</w:t>
      </w:r>
      <w:r w:rsidR="00FC5D95" w:rsidRPr="001F6E20">
        <w:rPr>
          <w:rFonts w:ascii="Times New Roman" w:eastAsia="Times New Roman" w:hAnsi="Times New Roman" w:cs="Times New Roman"/>
          <w:sz w:val="24"/>
          <w:szCs w:val="24"/>
        </w:rPr>
        <w:t>, jó gazdája lenne az ingatlanoknak</w:t>
      </w:r>
      <w:r w:rsidR="00FC3D89" w:rsidRPr="001F6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5D95" w:rsidRPr="001F6E20">
        <w:rPr>
          <w:rFonts w:ascii="Times New Roman" w:eastAsia="Times New Roman" w:hAnsi="Times New Roman" w:cs="Times New Roman"/>
          <w:sz w:val="24"/>
          <w:szCs w:val="24"/>
        </w:rPr>
        <w:t xml:space="preserve">Valamilyen szinten ez vagyonvesztés, más szempontból pedig értéknövekedés. Megoldódik egy olyan probléma, amivel az önkormányzat több évtizede nem tud mit kezdeni. </w:t>
      </w:r>
      <w:r w:rsidR="00007E34" w:rsidRPr="001F6E20">
        <w:rPr>
          <w:rFonts w:ascii="Times New Roman" w:eastAsia="Times New Roman" w:hAnsi="Times New Roman" w:cs="Times New Roman"/>
          <w:sz w:val="24"/>
          <w:szCs w:val="24"/>
        </w:rPr>
        <w:t xml:space="preserve">Az étkezőt eleve az egyház használja. </w:t>
      </w:r>
      <w:r w:rsidR="00FC5D95" w:rsidRPr="001F6E20">
        <w:rPr>
          <w:rFonts w:ascii="Times New Roman" w:eastAsia="Times New Roman" w:hAnsi="Times New Roman" w:cs="Times New Roman"/>
          <w:sz w:val="24"/>
          <w:szCs w:val="24"/>
        </w:rPr>
        <w:t xml:space="preserve">Nem szép látvány az iskola mellett lévő hajléktalanszálló. Nem a belvárosban van a helye. </w:t>
      </w:r>
    </w:p>
    <w:p w:rsidR="00FC5D95" w:rsidRPr="001F6E20" w:rsidRDefault="00FC5D95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E34" w:rsidRPr="001F6E20" w:rsidRDefault="00007E34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Dr. Morvai Gábor:</w:t>
      </w:r>
    </w:p>
    <w:p w:rsidR="00FC5D95" w:rsidRPr="001F6E20" w:rsidRDefault="00FC5D95" w:rsidP="00007E34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Megoldás lehet az is, ha az egyház átvenné ezt a feladatot.</w:t>
      </w:r>
      <w:r w:rsidR="00007E34" w:rsidRPr="001F6E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7E34" w:rsidRPr="001F6E20" w:rsidRDefault="00007E34" w:rsidP="00007E34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E34" w:rsidRPr="001F6E20" w:rsidRDefault="00007E34" w:rsidP="0000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246FE5" w:rsidRPr="001F6E20" w:rsidRDefault="00007E34" w:rsidP="00246FE5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Egyetértek Marosi György Csongor képviselő szavaival. Az ingatlanok elhanyagoltságát tükrözi az is, hogy az ingatlan-nyilvántartás sem lett rendezve. Nem emlékszem, hogy a tulajdoni lapon bölcsődének megnevezett ingatlan ilyen funkcióval valaha is működött volna. Hiába kértem évek óta, hogy tegyük rendbe ezeket az ingatlanokat, </w:t>
      </w:r>
      <w:r w:rsidR="00936EB8">
        <w:rPr>
          <w:rFonts w:ascii="Times New Roman" w:eastAsia="Times New Roman" w:hAnsi="Times New Roman" w:cs="Times New Roman"/>
          <w:sz w:val="24"/>
          <w:szCs w:val="24"/>
        </w:rPr>
        <w:t xml:space="preserve">soha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936EB8">
        <w:rPr>
          <w:rFonts w:ascii="Times New Roman" w:eastAsia="Times New Roman" w:hAnsi="Times New Roman" w:cs="Times New Roman"/>
          <w:sz w:val="24"/>
          <w:szCs w:val="24"/>
        </w:rPr>
        <w:t xml:space="preserve">lett elkülönítve rá összeg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a költségvetésbe</w:t>
      </w:r>
      <w:r w:rsidR="00936E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7326" w:rsidRPr="001F6E20" w:rsidRDefault="005A7326" w:rsidP="00246FE5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Pr="001F6E20" w:rsidRDefault="005A7326" w:rsidP="00246FE5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A bizottság elnöke szavazásra bocsátotta </w:t>
      </w:r>
      <w:r w:rsidR="00246FE5" w:rsidRPr="001F6E20">
        <w:rPr>
          <w:rFonts w:ascii="Times New Roman" w:eastAsia="Times New Roman" w:hAnsi="Times New Roman" w:cs="Times New Roman"/>
          <w:sz w:val="24"/>
          <w:szCs w:val="24"/>
        </w:rPr>
        <w:t xml:space="preserve">Jónás Kálmán képviselő </w:t>
      </w:r>
      <w:r w:rsidR="00007E34" w:rsidRPr="001F6E20">
        <w:rPr>
          <w:rFonts w:ascii="Times New Roman" w:eastAsia="Times New Roman" w:hAnsi="Times New Roman" w:cs="Times New Roman"/>
          <w:sz w:val="24"/>
          <w:szCs w:val="24"/>
        </w:rPr>
        <w:t xml:space="preserve">módosító </w:t>
      </w:r>
      <w:r w:rsidR="00455DC1" w:rsidRPr="001F6E20">
        <w:rPr>
          <w:rFonts w:ascii="Times New Roman" w:eastAsia="Times New Roman" w:hAnsi="Times New Roman" w:cs="Times New Roman"/>
          <w:sz w:val="24"/>
          <w:szCs w:val="24"/>
        </w:rPr>
        <w:t>javaslat</w:t>
      </w:r>
      <w:r w:rsidR="00246FE5" w:rsidRPr="001F6E20">
        <w:rPr>
          <w:rFonts w:ascii="Times New Roman" w:eastAsia="Times New Roman" w:hAnsi="Times New Roman" w:cs="Times New Roman"/>
          <w:sz w:val="24"/>
          <w:szCs w:val="24"/>
        </w:rPr>
        <w:t>á</w:t>
      </w:r>
      <w:r w:rsidR="00455DC1" w:rsidRPr="001F6E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246FE5" w:rsidRPr="001F6E20">
        <w:rPr>
          <w:rFonts w:ascii="Times New Roman" w:eastAsia="Times New Roman" w:hAnsi="Times New Roman" w:cs="Times New Roman"/>
          <w:sz w:val="24"/>
          <w:szCs w:val="24"/>
        </w:rPr>
        <w:t>, miszerint:</w:t>
      </w:r>
    </w:p>
    <w:p w:rsidR="00246FE5" w:rsidRPr="001F6E20" w:rsidRDefault="00246FE5" w:rsidP="005A7326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>Hajdúszoboszló Város Önkormányzatának Jogi, Igazgatási és Ügyrendi Bizottsága javasolja Hajdúszoboszló Város Önkormányzata Képviselő-testületének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hogy </w:t>
      </w:r>
      <w:r w:rsidR="005A7326" w:rsidRPr="001F6E20">
        <w:rPr>
          <w:rFonts w:ascii="Times New Roman" w:hAnsi="Times New Roman" w:cs="Times New Roman"/>
          <w:i/>
          <w:sz w:val="24"/>
          <w:szCs w:val="24"/>
        </w:rPr>
        <w:t>kérje fel a polgármestert</w:t>
      </w:r>
      <w:r w:rsidR="00AE5329">
        <w:rPr>
          <w:rFonts w:ascii="Times New Roman" w:hAnsi="Times New Roman" w:cs="Times New Roman"/>
          <w:i/>
          <w:sz w:val="24"/>
          <w:szCs w:val="24"/>
        </w:rPr>
        <w:t xml:space="preserve"> arra, hogy</w:t>
      </w:r>
      <w:r w:rsidR="005A7326" w:rsidRPr="001F6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5A7326" w:rsidRPr="001F6E20">
        <w:rPr>
          <w:rFonts w:ascii="Times New Roman" w:hAnsi="Times New Roman" w:cs="Times New Roman"/>
          <w:i/>
          <w:sz w:val="24"/>
          <w:szCs w:val="24"/>
        </w:rPr>
        <w:t>Hajdúszoboszlói Református Egyházközséggel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folytatott </w:t>
      </w:r>
      <w:r w:rsidR="005A7326" w:rsidRPr="001F6E20">
        <w:rPr>
          <w:rFonts w:ascii="Times New Roman" w:hAnsi="Times New Roman" w:cs="Times New Roman"/>
          <w:i/>
          <w:sz w:val="24"/>
          <w:szCs w:val="24"/>
        </w:rPr>
        <w:t xml:space="preserve">nem kizárólagosan nevelési-oktatási célt szolgáló ingatlanokkal kapcsolatos 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>egyeztetést követően,</w:t>
      </w:r>
      <w:r w:rsidR="005A7326" w:rsidRPr="001F6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326" w:rsidRPr="001F6E20">
        <w:rPr>
          <w:rFonts w:ascii="Times New Roman" w:eastAsia="Times New Roman" w:hAnsi="Times New Roman" w:cs="Times New Roman"/>
          <w:i/>
          <w:sz w:val="24"/>
          <w:szCs w:val="24"/>
        </w:rPr>
        <w:t>legkésőbb április végéig terjessze a képviselő-testület elé a tárgyalások eredményét.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Bizottság 3 igen szavazattal (Kocsis Róbert, Jónás Kálmán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3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1F6E20">
        <w:rPr>
          <w:rFonts w:ascii="Times New Roman" w:eastAsia="Times New Roman" w:hAnsi="Times New Roman" w:cs="Times New Roman"/>
          <w:sz w:val="24"/>
          <w:szCs w:val="24"/>
        </w:rPr>
        <w:t>Az előterjesztésben foglaltak</w:t>
      </w:r>
      <w:r w:rsidR="007B7144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 határozatot hozta: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8/2023. (I</w:t>
      </w: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I. 23.) JIÜB határozat</w:t>
      </w:r>
    </w:p>
    <w:p w:rsidR="00B006EF" w:rsidRPr="00B006EF" w:rsidRDefault="00B006EF" w:rsidP="00B006EF">
      <w:pPr>
        <w:tabs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6EF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Képviselő-testületének, hogy </w:t>
      </w:r>
      <w:r w:rsidRPr="00B006EF">
        <w:rPr>
          <w:rFonts w:ascii="Times New Roman" w:hAnsi="Times New Roman" w:cs="Times New Roman"/>
          <w:sz w:val="24"/>
          <w:szCs w:val="24"/>
        </w:rPr>
        <w:t xml:space="preserve">kérje fel a polgármestert arra, hogy </w:t>
      </w:r>
      <w:r w:rsidRPr="00B006E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006EF">
        <w:rPr>
          <w:rFonts w:ascii="Times New Roman" w:hAnsi="Times New Roman" w:cs="Times New Roman"/>
          <w:sz w:val="24"/>
          <w:szCs w:val="24"/>
        </w:rPr>
        <w:t>Hajdúszoboszlói Református Egyházközséggel</w:t>
      </w:r>
      <w:r w:rsidRPr="00B006EF">
        <w:rPr>
          <w:rFonts w:ascii="Times New Roman" w:eastAsia="Times New Roman" w:hAnsi="Times New Roman" w:cs="Times New Roman"/>
          <w:sz w:val="24"/>
          <w:szCs w:val="24"/>
        </w:rPr>
        <w:t xml:space="preserve"> folytatott </w:t>
      </w:r>
      <w:r w:rsidRPr="00B006EF">
        <w:rPr>
          <w:rFonts w:ascii="Times New Roman" w:hAnsi="Times New Roman" w:cs="Times New Roman"/>
          <w:sz w:val="24"/>
          <w:szCs w:val="24"/>
        </w:rPr>
        <w:t xml:space="preserve">nem kizárólagosan nevelési-oktatási célt szolgáló ingatlanokkal kapcsolatos </w:t>
      </w:r>
      <w:r w:rsidRPr="00B006EF">
        <w:rPr>
          <w:rFonts w:ascii="Times New Roman" w:eastAsia="Times New Roman" w:hAnsi="Times New Roman" w:cs="Times New Roman"/>
          <w:sz w:val="24"/>
          <w:szCs w:val="24"/>
        </w:rPr>
        <w:t>egyeztetést követően,</w:t>
      </w:r>
      <w:r w:rsidRPr="00B006EF">
        <w:rPr>
          <w:rFonts w:ascii="Times New Roman" w:hAnsi="Times New Roman" w:cs="Times New Roman"/>
          <w:sz w:val="24"/>
          <w:szCs w:val="24"/>
        </w:rPr>
        <w:t xml:space="preserve"> </w:t>
      </w:r>
      <w:r w:rsidRPr="00B006EF">
        <w:rPr>
          <w:rFonts w:ascii="Times New Roman" w:eastAsia="Times New Roman" w:hAnsi="Times New Roman" w:cs="Times New Roman"/>
          <w:sz w:val="24"/>
          <w:szCs w:val="24"/>
        </w:rPr>
        <w:t>legkésőbb április végéig terjessze a képviselő-testület elé a tárgyalások eredményét.</w:t>
      </w:r>
    </w:p>
    <w:p w:rsidR="005A7326" w:rsidRPr="001F6E20" w:rsidRDefault="005A7326" w:rsidP="00570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 w:rsidR="008C344B" w:rsidRPr="001F6E20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:rsidR="00B0086F" w:rsidRPr="001F6E20" w:rsidRDefault="00B0086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86F" w:rsidRPr="001F6E20" w:rsidRDefault="00B0086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 módosító javaslattal kiegészített határozati javaslatot.</w:t>
      </w:r>
    </w:p>
    <w:p w:rsidR="00B0086F" w:rsidRPr="001F6E20" w:rsidRDefault="00B0086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Bizottság 3 igen szavazattal (Kocsis Róbert, Jónás Kálmán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Marosi György Csongor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3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Az előterjesztésben foglaltak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alapján a következő határozatot hozta: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086F" w:rsidRPr="001F6E20" w:rsidRDefault="00B0086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29/2023. (III. 23.) JIÜB határozat</w:t>
      </w: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javasolja Hajdúszoboszló Város Önkormányzata Képviselő-testületének a </w:t>
      </w:r>
      <w:r w:rsidRPr="001F6E20">
        <w:rPr>
          <w:rFonts w:ascii="Times New Roman" w:hAnsi="Times New Roman" w:cs="Times New Roman"/>
          <w:sz w:val="24"/>
          <w:szCs w:val="24"/>
        </w:rPr>
        <w:t>Hajdúszoboszlói Református Egyházközség szándéknyilatkozatának tudomásul vételét.</w:t>
      </w: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hAnsi="Times New Roman" w:cs="Times New Roman"/>
          <w:sz w:val="24"/>
          <w:szCs w:val="24"/>
        </w:rPr>
        <w:t xml:space="preserve">Továbbá javasolja a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Önkormányzata Képviselő-testületének, hogy </w:t>
      </w:r>
      <w:r w:rsidR="00721113" w:rsidRPr="001F6E20">
        <w:rPr>
          <w:rFonts w:ascii="Times New Roman" w:hAnsi="Times New Roman" w:cs="Times New Roman"/>
          <w:sz w:val="24"/>
          <w:szCs w:val="24"/>
        </w:rPr>
        <w:t xml:space="preserve">kérje fel a polgármestert, hogy azon ingatlanok (ingatlanrészek) tekintetében, amelyeken nem kizárólagosan nevelési-oktatási tevékenység folyik, kezdeményezzen további egyeztetést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F6E20">
        <w:rPr>
          <w:rFonts w:ascii="Times New Roman" w:hAnsi="Times New Roman" w:cs="Times New Roman"/>
          <w:sz w:val="24"/>
          <w:szCs w:val="24"/>
        </w:rPr>
        <w:t>Hajdúszoboszlói Református Egyházközséggel</w:t>
      </w:r>
      <w:r w:rsidR="00721113" w:rsidRPr="001F6E20">
        <w:rPr>
          <w:rFonts w:ascii="Times New Roman" w:hAnsi="Times New Roman" w:cs="Times New Roman"/>
          <w:sz w:val="24"/>
          <w:szCs w:val="24"/>
        </w:rPr>
        <w:t>.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113" w:rsidRPr="001F6E20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egyeztetést követően,</w:t>
      </w:r>
      <w:r w:rsidRPr="001F6E20">
        <w:rPr>
          <w:rFonts w:ascii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legkésőbb április végéig terjessze a képviselő-testület elé a tárgyalások eredményét.</w:t>
      </w: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B0086F" w:rsidRPr="001F6E20" w:rsidRDefault="00B0086F" w:rsidP="00B00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2023. március 23.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351953" w:rsidRPr="001F6E20" w:rsidRDefault="008C344B" w:rsidP="008C344B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1F6E20">
        <w:rPr>
          <w:rFonts w:ascii="Times New Roman" w:eastAsia="SimSun" w:hAnsi="Times New Roman" w:cs="Times New Roman"/>
          <w:b/>
          <w:i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8C344B" w:rsidRPr="001F6E20" w:rsidRDefault="008C344B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086F" w:rsidRPr="001F6E20" w:rsidRDefault="00B0086F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Szilágyiné Pál Gyöngyi:</w:t>
      </w:r>
    </w:p>
    <w:p w:rsidR="00B0086F" w:rsidRPr="001F6E20" w:rsidRDefault="00B0086F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A Városfejlesztési </w:t>
      </w:r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 xml:space="preserve">és Műszaki Bizottság, a </w:t>
      </w:r>
      <w:r w:rsidR="00676F6D" w:rsidRPr="001F6E20">
        <w:rPr>
          <w:rStyle w:val="dxebas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Turisztikai és Nemzetközi Kapcsolatokért Felelős Bizottság és </w:t>
      </w:r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>a Pénzügyi és Gazdasági Bizottság is egyhangúlag támogatta a határozati javaslatot. A rendszer jelzett egy apró hibát</w:t>
      </w:r>
      <w:r w:rsidR="00E41D04" w:rsidRPr="001F6E20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 xml:space="preserve"> rendelet 3. § 1. bekezdése c. pontjában egyértelműen el kell dönteni a kötelező és a vagylagos feltételeket.</w:t>
      </w:r>
      <w:r w:rsidR="0000180F" w:rsidRPr="001F6E20">
        <w:rPr>
          <w:rFonts w:ascii="Times New Roman" w:eastAsia="Times New Roman" w:hAnsi="Times New Roman" w:cs="Times New Roman"/>
          <w:sz w:val="24"/>
          <w:szCs w:val="24"/>
        </w:rPr>
        <w:t xml:space="preserve"> Ez alapján az lenne a javaslatom</w:t>
      </w:r>
      <w:r w:rsidR="00B006EF">
        <w:rPr>
          <w:rFonts w:ascii="Times New Roman" w:eastAsia="Times New Roman" w:hAnsi="Times New Roman" w:cs="Times New Roman"/>
          <w:sz w:val="24"/>
          <w:szCs w:val="24"/>
        </w:rPr>
        <w:t xml:space="preserve">, hogy </w:t>
      </w:r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 xml:space="preserve">vendéglátóipari előkert létesítése </w:t>
      </w:r>
      <w:proofErr w:type="gramStart"/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>esetén</w:t>
      </w:r>
      <w:proofErr w:type="gramEnd"/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 xml:space="preserve"> a közterületen elhelyezendő szerkezetek helyszínrajzával és műszaki leírással</w:t>
      </w:r>
      <w:r w:rsidR="0000180F" w:rsidRPr="001F6E20">
        <w:rPr>
          <w:rFonts w:ascii="Times New Roman" w:eastAsia="Times New Roman" w:hAnsi="Times New Roman" w:cs="Times New Roman"/>
          <w:sz w:val="24"/>
          <w:szCs w:val="24"/>
        </w:rPr>
        <w:t>, valamint</w:t>
      </w:r>
      <w:r w:rsidR="00676F6D" w:rsidRPr="001F6E20">
        <w:rPr>
          <w:rFonts w:ascii="Times New Roman" w:eastAsia="Times New Roman" w:hAnsi="Times New Roman" w:cs="Times New Roman"/>
          <w:sz w:val="24"/>
          <w:szCs w:val="24"/>
        </w:rPr>
        <w:t xml:space="preserve"> fényképfelvételével vagy látványképével kell rendelkeznie a kérelmezőnek</w:t>
      </w:r>
      <w:r w:rsidR="0000180F" w:rsidRPr="001F6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86F" w:rsidRPr="001F6E20" w:rsidRDefault="00B0086F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DC1" w:rsidRPr="001F6E20" w:rsidRDefault="00455DC1" w:rsidP="00455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 bizottság elnöke szavazásra bocsátotta az előterjesztésben szereplő határozati javaslatot.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lastRenderedPageBreak/>
        <w:t>A Jogi, Igazgatási és Ügyrendi</w:t>
      </w:r>
      <w:r w:rsidRPr="001F6E2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Bizottság 3 igen szavazattal (Kocsis Róbert, Jónás Kálmán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C344B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Marosi György Csongor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határozati javaslatot. A döntéshozatalban 3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144" w:rsidRPr="001F6E20">
        <w:rPr>
          <w:rFonts w:ascii="Times New Roman" w:eastAsia="Times New Roman" w:hAnsi="Times New Roman" w:cs="Times New Roman"/>
          <w:sz w:val="24"/>
          <w:szCs w:val="24"/>
        </w:rPr>
        <w:t>Az előterjesztésben foglaltak</w:t>
      </w:r>
      <w:r w:rsidR="007B7144"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color w:val="000000"/>
          <w:sz w:val="24"/>
          <w:szCs w:val="24"/>
        </w:rPr>
        <w:t>alapján a következő határozatot hozta: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B0086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/2023. (I</w:t>
      </w:r>
      <w:r w:rsidR="008C344B" w:rsidRPr="001F6E2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51953" w:rsidRPr="001F6E20">
        <w:rPr>
          <w:rFonts w:ascii="Times New Roman" w:eastAsia="Times New Roman" w:hAnsi="Times New Roman" w:cs="Times New Roman"/>
          <w:b/>
          <w:sz w:val="24"/>
          <w:szCs w:val="24"/>
        </w:rPr>
        <w:t>I. 23.) JIÜB határozat</w:t>
      </w:r>
    </w:p>
    <w:p w:rsidR="000427CF" w:rsidRPr="001F6E20" w:rsidRDefault="00351953" w:rsidP="003519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javasolja Hajdúszoboszló Város Önkormányzata Képviselő-testületének</w:t>
      </w:r>
      <w:r w:rsidR="0000180F" w:rsidRPr="001F6E20">
        <w:rPr>
          <w:rFonts w:ascii="Times New Roman" w:hAnsi="Times New Roman" w:cs="Times New Roman"/>
          <w:sz w:val="24"/>
          <w:szCs w:val="24"/>
        </w:rPr>
        <w:t xml:space="preserve"> </w:t>
      </w:r>
      <w:r w:rsidR="0000180F" w:rsidRPr="001F6E20">
        <w:rPr>
          <w:rFonts w:ascii="Times New Roman" w:eastAsia="SimSun" w:hAnsi="Times New Roman" w:cs="Times New Roman"/>
          <w:sz w:val="24"/>
          <w:szCs w:val="24"/>
        </w:rPr>
        <w:t>a közterület-használat, közterület-hasznosítás helyi szabályairól szóló 12/2019. (IV. 25.) önkormányzati rendelet módosításának elfogadását.</w:t>
      </w:r>
    </w:p>
    <w:p w:rsidR="0000180F" w:rsidRPr="001F6E20" w:rsidRDefault="0000180F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ab/>
        <w:t xml:space="preserve">2023. </w:t>
      </w:r>
      <w:r w:rsidR="008C344B" w:rsidRPr="001F6E20">
        <w:rPr>
          <w:rFonts w:ascii="Times New Roman" w:eastAsia="Times New Roman" w:hAnsi="Times New Roman" w:cs="Times New Roman"/>
          <w:sz w:val="24"/>
          <w:szCs w:val="24"/>
        </w:rPr>
        <w:t>március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23.</w:t>
      </w:r>
    </w:p>
    <w:p w:rsidR="00351953" w:rsidRPr="001F6E20" w:rsidRDefault="00351953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146" w:rsidRPr="001F6E20" w:rsidRDefault="009A5146" w:rsidP="00351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Egyéb kérdés, hozzászólás hiányában az elnök </w:t>
      </w:r>
      <w:r w:rsidR="000018EF" w:rsidRPr="001F6E2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018EF" w:rsidRPr="001F6E2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24</w:t>
      </w:r>
      <w:r w:rsidRPr="001F6E2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F8090A" w:rsidRPr="001F6E20" w:rsidRDefault="00F8090A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K.m.f.</w:t>
      </w:r>
    </w:p>
    <w:p w:rsidR="00351953" w:rsidRPr="001F6E20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953" w:rsidRPr="001F6E20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ab/>
        <w:t>Kocsis Róbert</w:t>
      </w: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Jónás Kálmán</w:t>
      </w:r>
    </w:p>
    <w:p w:rsidR="00351953" w:rsidRPr="001F6E20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bizottsági elnök</w:t>
      </w: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6E20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bizottsági tag</w:t>
      </w:r>
    </w:p>
    <w:p w:rsidR="00351953" w:rsidRPr="001F6E20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1F6E20" w:rsidRDefault="00351953" w:rsidP="00351953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1953" w:rsidRPr="001F6E20" w:rsidRDefault="00351953" w:rsidP="00351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E20">
        <w:rPr>
          <w:rFonts w:ascii="Times New Roman" w:eastAsia="Times New Roman" w:hAnsi="Times New Roman" w:cs="Times New Roman"/>
          <w:b/>
          <w:sz w:val="24"/>
          <w:szCs w:val="24"/>
        </w:rPr>
        <w:t>Fehér Adrienn</w:t>
      </w:r>
    </w:p>
    <w:p w:rsidR="00F500A7" w:rsidRDefault="00351953" w:rsidP="00443820">
      <w:pPr>
        <w:tabs>
          <w:tab w:val="left" w:pos="360"/>
        </w:tabs>
        <w:spacing w:after="0" w:line="240" w:lineRule="auto"/>
        <w:jc w:val="center"/>
      </w:pP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jegyzőkönyvvezető</w:t>
      </w:r>
    </w:p>
    <w:sectPr w:rsidR="00F500A7" w:rsidSect="00FC3A1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6B" w:rsidRDefault="00DE3A6B">
      <w:pPr>
        <w:spacing w:after="0" w:line="240" w:lineRule="auto"/>
      </w:pPr>
      <w:r>
        <w:separator/>
      </w:r>
    </w:p>
  </w:endnote>
  <w:endnote w:type="continuationSeparator" w:id="0">
    <w:p w:rsidR="00DE3A6B" w:rsidRDefault="00DE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W w:w="9212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C3A15"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W w:w="9212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FC3A15"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C3A15" w:rsidRDefault="00FC3A1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6B" w:rsidRDefault="00DE3A6B">
      <w:pPr>
        <w:spacing w:after="0" w:line="240" w:lineRule="auto"/>
      </w:pPr>
      <w:r>
        <w:separator/>
      </w:r>
    </w:p>
  </w:footnote>
  <w:footnote w:type="continuationSeparator" w:id="0">
    <w:p w:rsidR="00DE3A6B" w:rsidRDefault="00DE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6F2323">
      <w:rPr>
        <w:rFonts w:ascii="Times New Roman" w:eastAsia="Times New Roman" w:hAnsi="Times New Roman" w:cs="Times New Roman"/>
        <w:noProof/>
        <w:color w:val="000000"/>
        <w:sz w:val="28"/>
        <w:szCs w:val="28"/>
      </w:rPr>
      <w:t>7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C3A15" w:rsidRDefault="00FC3A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775503"/>
    <w:multiLevelType w:val="multilevel"/>
    <w:tmpl w:val="2438FC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363C23"/>
    <w:multiLevelType w:val="hybridMultilevel"/>
    <w:tmpl w:val="FDBE0C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53"/>
    <w:rsid w:val="0000180F"/>
    <w:rsid w:val="000018EF"/>
    <w:rsid w:val="00003D8B"/>
    <w:rsid w:val="00007E34"/>
    <w:rsid w:val="000237F9"/>
    <w:rsid w:val="000427CF"/>
    <w:rsid w:val="00050390"/>
    <w:rsid w:val="000D6309"/>
    <w:rsid w:val="0010320C"/>
    <w:rsid w:val="001542CF"/>
    <w:rsid w:val="0016444C"/>
    <w:rsid w:val="001675F7"/>
    <w:rsid w:val="001E5C8C"/>
    <w:rsid w:val="001F6E20"/>
    <w:rsid w:val="00246FE5"/>
    <w:rsid w:val="00251DAC"/>
    <w:rsid w:val="002C1B50"/>
    <w:rsid w:val="0032616E"/>
    <w:rsid w:val="00351953"/>
    <w:rsid w:val="00375674"/>
    <w:rsid w:val="00404CD6"/>
    <w:rsid w:val="00443820"/>
    <w:rsid w:val="00445F3F"/>
    <w:rsid w:val="00455DC1"/>
    <w:rsid w:val="004B6F00"/>
    <w:rsid w:val="004E1EDF"/>
    <w:rsid w:val="004F5D61"/>
    <w:rsid w:val="00521C00"/>
    <w:rsid w:val="00542000"/>
    <w:rsid w:val="005632CE"/>
    <w:rsid w:val="005705C7"/>
    <w:rsid w:val="005A7326"/>
    <w:rsid w:val="00676EB4"/>
    <w:rsid w:val="00676F6D"/>
    <w:rsid w:val="00690673"/>
    <w:rsid w:val="00695204"/>
    <w:rsid w:val="006C2038"/>
    <w:rsid w:val="006F2323"/>
    <w:rsid w:val="00721113"/>
    <w:rsid w:val="00784366"/>
    <w:rsid w:val="007B7144"/>
    <w:rsid w:val="007D30D9"/>
    <w:rsid w:val="007E7E1E"/>
    <w:rsid w:val="007F6415"/>
    <w:rsid w:val="008050F1"/>
    <w:rsid w:val="0084496E"/>
    <w:rsid w:val="008849B1"/>
    <w:rsid w:val="008C344B"/>
    <w:rsid w:val="008D0B24"/>
    <w:rsid w:val="008F34E7"/>
    <w:rsid w:val="00913B11"/>
    <w:rsid w:val="00926C53"/>
    <w:rsid w:val="00936EB8"/>
    <w:rsid w:val="00940DF8"/>
    <w:rsid w:val="00943205"/>
    <w:rsid w:val="009601DD"/>
    <w:rsid w:val="009A5146"/>
    <w:rsid w:val="009B12E8"/>
    <w:rsid w:val="009E2C27"/>
    <w:rsid w:val="009F12F5"/>
    <w:rsid w:val="009F58E1"/>
    <w:rsid w:val="00A0111F"/>
    <w:rsid w:val="00A0693C"/>
    <w:rsid w:val="00A37301"/>
    <w:rsid w:val="00A47C6A"/>
    <w:rsid w:val="00A72504"/>
    <w:rsid w:val="00AE5329"/>
    <w:rsid w:val="00AF4CFA"/>
    <w:rsid w:val="00B006EF"/>
    <w:rsid w:val="00B0086F"/>
    <w:rsid w:val="00B04487"/>
    <w:rsid w:val="00BD36D5"/>
    <w:rsid w:val="00C20CB1"/>
    <w:rsid w:val="00C4781E"/>
    <w:rsid w:val="00CA1CFB"/>
    <w:rsid w:val="00CA56D2"/>
    <w:rsid w:val="00CF0E22"/>
    <w:rsid w:val="00D15D0C"/>
    <w:rsid w:val="00D17A60"/>
    <w:rsid w:val="00D715CF"/>
    <w:rsid w:val="00DE3A6B"/>
    <w:rsid w:val="00E03459"/>
    <w:rsid w:val="00E41B3C"/>
    <w:rsid w:val="00E41D04"/>
    <w:rsid w:val="00E5188E"/>
    <w:rsid w:val="00E55359"/>
    <w:rsid w:val="00E73164"/>
    <w:rsid w:val="00EE17A4"/>
    <w:rsid w:val="00EF0CDF"/>
    <w:rsid w:val="00F22574"/>
    <w:rsid w:val="00F27B69"/>
    <w:rsid w:val="00F500A7"/>
    <w:rsid w:val="00F8090A"/>
    <w:rsid w:val="00F901DE"/>
    <w:rsid w:val="00FA2F08"/>
    <w:rsid w:val="00FA5D02"/>
    <w:rsid w:val="00FA6F1A"/>
    <w:rsid w:val="00FC308E"/>
    <w:rsid w:val="00FC3A15"/>
    <w:rsid w:val="00FC3D89"/>
    <w:rsid w:val="00F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F5F0C-4467-4413-9A81-F3A6C4ED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953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basedOn w:val="Norml"/>
    <w:link w:val="ListaszerbekezdsChar"/>
    <w:uiPriority w:val="34"/>
    <w:qFormat/>
    <w:rsid w:val="00351953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351953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F00"/>
    <w:rPr>
      <w:rFonts w:ascii="Segoe UI" w:eastAsia="Calibri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9E2C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xebase">
    <w:name w:val="dxebase"/>
    <w:basedOn w:val="Bekezdsalapbettpusa"/>
    <w:rsid w:val="0067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C18F-D15D-4B1A-8CD6-D978B1CB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1615</Words>
  <Characters>11147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16</cp:revision>
  <cp:lastPrinted>2023-03-02T16:25:00Z</cp:lastPrinted>
  <dcterms:created xsi:type="dcterms:W3CDTF">2023-03-27T08:31:00Z</dcterms:created>
  <dcterms:modified xsi:type="dcterms:W3CDTF">2023-04-18T06:45:00Z</dcterms:modified>
</cp:coreProperties>
</file>