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639" w:type="dxa"/>
        <w:tblLayout w:type="fixed"/>
        <w:tblLook w:val="01E0" w:firstRow="1" w:lastRow="1" w:firstColumn="1" w:lastColumn="1" w:noHBand="0" w:noVBand="0"/>
      </w:tblPr>
      <w:tblGrid>
        <w:gridCol w:w="2552"/>
        <w:gridCol w:w="3544"/>
        <w:gridCol w:w="958"/>
        <w:gridCol w:w="2585"/>
      </w:tblGrid>
      <w:tr w:rsidR="0094426E" w:rsidRPr="0033386B" w:rsidTr="00F95C3C">
        <w:trPr>
          <w:trHeight w:val="851"/>
        </w:trPr>
        <w:tc>
          <w:tcPr>
            <w:tcW w:w="7054" w:type="dxa"/>
            <w:gridSpan w:val="3"/>
            <w:hideMark/>
          </w:tcPr>
          <w:p w:rsidR="0094426E" w:rsidRPr="0033386B" w:rsidRDefault="00910098" w:rsidP="00910098">
            <w:pPr>
              <w:pStyle w:val="Cmsor1"/>
              <w:spacing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Hajdúszoboszló Város Polgármestere</w:t>
            </w:r>
          </w:p>
          <w:p w:rsidR="0094426E" w:rsidRPr="0033386B" w:rsidRDefault="0094426E" w:rsidP="00F95C3C">
            <w:pPr>
              <w:pStyle w:val="Cmsor2"/>
              <w:rPr>
                <w:b w:val="0"/>
                <w:sz w:val="24"/>
              </w:rPr>
            </w:pPr>
            <w:r w:rsidRPr="0033386B">
              <w:rPr>
                <w:b w:val="0"/>
                <w:sz w:val="24"/>
              </w:rPr>
              <w:t xml:space="preserve">4200 Hajdúszoboszló, Hősök tere l. </w:t>
            </w:r>
          </w:p>
          <w:p w:rsidR="0094426E" w:rsidRPr="0033386B" w:rsidRDefault="0094426E" w:rsidP="00F95C3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94426E" w:rsidRPr="0033386B" w:rsidRDefault="0094426E" w:rsidP="00F95C3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585" w:type="dxa"/>
          </w:tcPr>
          <w:p w:rsidR="0094426E" w:rsidRPr="007753F9" w:rsidRDefault="00B9175B" w:rsidP="00F95C3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  <w:r w:rsidR="00D11DBD">
              <w:rPr>
                <w:rFonts w:ascii="Times New Roman" w:hAnsi="Times New Roman"/>
                <w:b/>
                <w:sz w:val="24"/>
                <w:szCs w:val="24"/>
              </w:rPr>
              <w:t>2</w:t>
            </w:r>
            <w:bookmarkStart w:id="0" w:name="_GoBack"/>
            <w:bookmarkEnd w:id="0"/>
            <w:r w:rsidR="007753F9" w:rsidRPr="007753F9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  <w:p w:rsidR="0094426E" w:rsidRPr="0033386B" w:rsidRDefault="0094426E" w:rsidP="00F95C3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………………………</w:t>
            </w:r>
          </w:p>
          <w:p w:rsidR="0094426E" w:rsidRPr="0033386B" w:rsidRDefault="0094426E" w:rsidP="00F95C3C">
            <w:pPr>
              <w:spacing w:after="0" w:line="240" w:lineRule="auto"/>
              <w:ind w:left="34"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sorszám</w:t>
            </w:r>
          </w:p>
          <w:p w:rsidR="0094426E" w:rsidRPr="0033386B" w:rsidRDefault="0094426E" w:rsidP="00F95C3C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83E9D" w:rsidRPr="0033386B" w:rsidTr="006A2E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83E9D" w:rsidRPr="00662F24" w:rsidRDefault="00183E9D" w:rsidP="00F95C3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554B2D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Pr="00D530F8">
              <w:rPr>
                <w:rFonts w:ascii="Times New Roman" w:hAnsi="Times New Roman" w:cs="Times New Roman"/>
                <w:sz w:val="24"/>
                <w:szCs w:val="24"/>
              </w:rPr>
              <w:t>HSZ/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16899/2026.</w:t>
            </w:r>
          </w:p>
          <w:p w:rsidR="00183E9D" w:rsidRPr="00554B2D" w:rsidRDefault="00183E9D" w:rsidP="00F95C3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183E9D" w:rsidRPr="0033386B" w:rsidRDefault="00183E9D" w:rsidP="00183E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2026. július 9-i</w:t>
            </w:r>
            <w:r w:rsidRPr="00554B2D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nyílt </w:t>
            </w:r>
            <w:r w:rsidRPr="00554B2D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  <w:r w:rsidRPr="00554B2D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ülés jegyzőkönyvének melléklete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3E9D" w:rsidRPr="0033386B" w:rsidRDefault="00183E9D" w:rsidP="00F95C3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3E9D" w:rsidRPr="0033386B" w:rsidRDefault="00183E9D" w:rsidP="00F95C3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Morvai Gábor jegyző</w:t>
            </w:r>
          </w:p>
        </w:tc>
      </w:tr>
      <w:tr w:rsidR="00183E9D" w:rsidRPr="0033386B" w:rsidTr="006A2E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83E9D" w:rsidRPr="0033386B" w:rsidRDefault="00183E9D" w:rsidP="00F95C3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3E9D" w:rsidRPr="0033386B" w:rsidRDefault="00183E9D" w:rsidP="00F95C3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3E9D" w:rsidRPr="0033386B" w:rsidRDefault="00183E9D" w:rsidP="00F95C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183E9D" w:rsidRPr="0033386B" w:rsidTr="006A2E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83E9D" w:rsidRPr="0033386B" w:rsidRDefault="00183E9D" w:rsidP="00F95C3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3E9D" w:rsidRPr="0033386B" w:rsidRDefault="00183E9D" w:rsidP="00F95C3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3E9D" w:rsidRPr="0033386B" w:rsidRDefault="00183E9D" w:rsidP="00F95C3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Bizottság, Jogi, Igazgatási és Ügyrendi Bizottság</w:t>
            </w:r>
          </w:p>
        </w:tc>
      </w:tr>
      <w:tr w:rsidR="00183E9D" w:rsidRPr="0033386B" w:rsidTr="006A2E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83E9D" w:rsidRPr="0033386B" w:rsidRDefault="00183E9D" w:rsidP="00F95C3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3E9D" w:rsidRPr="0033386B" w:rsidRDefault="00183E9D" w:rsidP="00F95C3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3E9D" w:rsidRPr="0033386B" w:rsidRDefault="00183E9D" w:rsidP="00F95C3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egyszerű többség</w:t>
            </w:r>
          </w:p>
        </w:tc>
      </w:tr>
      <w:tr w:rsidR="00183E9D" w:rsidRPr="0033386B" w:rsidTr="006A2E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E9D" w:rsidRPr="0033386B" w:rsidRDefault="00183E9D" w:rsidP="00F95C3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E9D" w:rsidRDefault="00183E9D" w:rsidP="00F95C3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darabszáma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E9D" w:rsidRDefault="00183E9D" w:rsidP="00F95C3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 db határozat</w:t>
            </w:r>
          </w:p>
        </w:tc>
      </w:tr>
    </w:tbl>
    <w:p w:rsidR="0094426E" w:rsidRPr="0033386B" w:rsidRDefault="0094426E" w:rsidP="0094426E">
      <w:pPr>
        <w:spacing w:after="0" w:line="240" w:lineRule="auto"/>
        <w:rPr>
          <w:rFonts w:ascii="Calibri" w:eastAsia="Calibri" w:hAnsi="Calibri" w:cs="Times New Roman"/>
          <w:sz w:val="24"/>
          <w:szCs w:val="24"/>
        </w:rPr>
      </w:pPr>
    </w:p>
    <w:p w:rsidR="0094426E" w:rsidRPr="0094426E" w:rsidRDefault="0094426E" w:rsidP="00183E9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426E">
        <w:rPr>
          <w:rFonts w:ascii="Times New Roman" w:hAnsi="Times New Roman" w:cs="Times New Roman"/>
          <w:b/>
          <w:sz w:val="24"/>
          <w:szCs w:val="24"/>
        </w:rPr>
        <w:t>E L Ő T E R J E S Z T É S</w:t>
      </w:r>
    </w:p>
    <w:p w:rsidR="00183E9D" w:rsidRDefault="000A045A" w:rsidP="00B33CB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0A045A">
        <w:rPr>
          <w:rFonts w:ascii="Times New Roman" w:hAnsi="Times New Roman" w:cs="Times New Roman"/>
          <w:b/>
          <w:sz w:val="24"/>
          <w:szCs w:val="24"/>
        </w:rPr>
        <w:t>az</w:t>
      </w:r>
      <w:proofErr w:type="gramEnd"/>
      <w:r w:rsidRPr="000A045A">
        <w:rPr>
          <w:rFonts w:ascii="Times New Roman" w:hAnsi="Times New Roman" w:cs="Times New Roman"/>
          <w:b/>
          <w:sz w:val="24"/>
          <w:szCs w:val="24"/>
        </w:rPr>
        <w:t xml:space="preserve"> alpolgármesteri tiszteletdíj 2026. évi XXV. törvénnyel való összhangja megteremtésére</w:t>
      </w:r>
    </w:p>
    <w:p w:rsidR="000A045A" w:rsidRDefault="000A045A" w:rsidP="009442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4426E" w:rsidRDefault="0094426E" w:rsidP="009442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4426E">
        <w:rPr>
          <w:rFonts w:ascii="Times New Roman" w:hAnsi="Times New Roman" w:cs="Times New Roman"/>
          <w:b/>
          <w:sz w:val="24"/>
          <w:szCs w:val="24"/>
        </w:rPr>
        <w:t>Tisztelt Képviselő-testület!</w:t>
      </w:r>
    </w:p>
    <w:p w:rsidR="00183E9D" w:rsidRPr="0094426E" w:rsidRDefault="00183E9D" w:rsidP="009442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Tisztelt Bizottságok!</w:t>
      </w:r>
    </w:p>
    <w:p w:rsidR="0094426E" w:rsidRPr="0094426E" w:rsidRDefault="0094426E" w:rsidP="0094426E">
      <w:pPr>
        <w:pStyle w:val="Nincstrkz"/>
        <w:jc w:val="both"/>
        <w:rPr>
          <w:rFonts w:ascii="Times New Roman" w:hAnsi="Times New Roman"/>
          <w:sz w:val="24"/>
          <w:szCs w:val="24"/>
        </w:rPr>
      </w:pPr>
    </w:p>
    <w:p w:rsidR="002666BC" w:rsidRPr="002666BC" w:rsidRDefault="00910098" w:rsidP="002666B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0098">
        <w:rPr>
          <w:rFonts w:ascii="Times New Roman" w:hAnsi="Times New Roman" w:cs="Times New Roman"/>
          <w:sz w:val="24"/>
          <w:szCs w:val="24"/>
        </w:rPr>
        <w:t>A</w:t>
      </w:r>
      <w:r w:rsidR="002666BC">
        <w:rPr>
          <w:rFonts w:ascii="Times New Roman" w:hAnsi="Times New Roman" w:cs="Times New Roman"/>
          <w:sz w:val="24"/>
          <w:szCs w:val="24"/>
        </w:rPr>
        <w:t xml:space="preserve"> Magyarország helyi ö</w:t>
      </w:r>
      <w:r>
        <w:rPr>
          <w:rFonts w:ascii="Times New Roman" w:hAnsi="Times New Roman" w:cs="Times New Roman"/>
          <w:sz w:val="24"/>
          <w:szCs w:val="24"/>
        </w:rPr>
        <w:t xml:space="preserve">nkormányzatairól szóló 2011. évi CLXXXIX. törvény </w:t>
      </w:r>
      <w:r w:rsidR="002666BC">
        <w:rPr>
          <w:rFonts w:ascii="Times New Roman" w:hAnsi="Times New Roman" w:cs="Times New Roman"/>
          <w:sz w:val="24"/>
          <w:szCs w:val="24"/>
        </w:rPr>
        <w:t>alapján a</w:t>
      </w:r>
      <w:r w:rsidR="002666BC" w:rsidRPr="002666BC">
        <w:rPr>
          <w:rFonts w:ascii="Times New Roman" w:hAnsi="Times New Roman" w:cs="Times New Roman"/>
          <w:sz w:val="24"/>
          <w:szCs w:val="24"/>
        </w:rPr>
        <w:t xml:space="preserve"> társadalmi megbízatás</w:t>
      </w:r>
      <w:r w:rsidR="002666BC">
        <w:rPr>
          <w:rFonts w:ascii="Times New Roman" w:hAnsi="Times New Roman" w:cs="Times New Roman"/>
          <w:sz w:val="24"/>
          <w:szCs w:val="24"/>
        </w:rPr>
        <w:t>ú alpolgármesteri tiszteletdíj</w:t>
      </w:r>
      <w:r w:rsidR="002666BC" w:rsidRPr="002666BC">
        <w:rPr>
          <w:rFonts w:ascii="Times New Roman" w:hAnsi="Times New Roman" w:cs="Times New Roman"/>
          <w:sz w:val="24"/>
          <w:szCs w:val="24"/>
        </w:rPr>
        <w:t xml:space="preserve"> számításának alapja a társadalmi megbízatású polg</w:t>
      </w:r>
      <w:r w:rsidR="002666BC">
        <w:rPr>
          <w:rFonts w:ascii="Times New Roman" w:hAnsi="Times New Roman" w:cs="Times New Roman"/>
          <w:sz w:val="24"/>
          <w:szCs w:val="24"/>
        </w:rPr>
        <w:t>ármesternek adható tiszteletdíj</w:t>
      </w:r>
      <w:r w:rsidR="008976C8">
        <w:rPr>
          <w:rFonts w:ascii="Times New Roman" w:hAnsi="Times New Roman" w:cs="Times New Roman"/>
          <w:sz w:val="24"/>
          <w:szCs w:val="24"/>
        </w:rPr>
        <w:t xml:space="preserve"> mértéke</w:t>
      </w:r>
      <w:r w:rsidR="002666BC">
        <w:rPr>
          <w:rFonts w:ascii="Times New Roman" w:hAnsi="Times New Roman" w:cs="Times New Roman"/>
          <w:sz w:val="24"/>
          <w:szCs w:val="24"/>
        </w:rPr>
        <w:t>. Ez utóbbi legfeljebb a főállású polgármester illetményének felét érheti el [</w:t>
      </w:r>
      <w:proofErr w:type="spellStart"/>
      <w:r w:rsidR="002666BC">
        <w:rPr>
          <w:rFonts w:ascii="Times New Roman" w:hAnsi="Times New Roman" w:cs="Times New Roman"/>
          <w:sz w:val="24"/>
          <w:szCs w:val="24"/>
        </w:rPr>
        <w:t>Mötv</w:t>
      </w:r>
      <w:proofErr w:type="spellEnd"/>
      <w:r w:rsidR="002666BC">
        <w:rPr>
          <w:rFonts w:ascii="Times New Roman" w:hAnsi="Times New Roman" w:cs="Times New Roman"/>
          <w:sz w:val="24"/>
          <w:szCs w:val="24"/>
        </w:rPr>
        <w:t xml:space="preserve">. 71. § (5) </w:t>
      </w:r>
      <w:proofErr w:type="spellStart"/>
      <w:r w:rsidR="002666BC">
        <w:rPr>
          <w:rFonts w:ascii="Times New Roman" w:hAnsi="Times New Roman" w:cs="Times New Roman"/>
          <w:sz w:val="24"/>
          <w:szCs w:val="24"/>
        </w:rPr>
        <w:t>bek</w:t>
      </w:r>
      <w:proofErr w:type="spellEnd"/>
      <w:r w:rsidR="002666BC">
        <w:rPr>
          <w:rFonts w:ascii="Times New Roman" w:hAnsi="Times New Roman" w:cs="Times New Roman"/>
          <w:sz w:val="24"/>
          <w:szCs w:val="24"/>
        </w:rPr>
        <w:t>.].</w:t>
      </w:r>
    </w:p>
    <w:p w:rsidR="002666BC" w:rsidRDefault="002666BC" w:rsidP="004D699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C50B3" w:rsidRDefault="00910098" w:rsidP="0091009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0098">
        <w:rPr>
          <w:rFonts w:ascii="Times New Roman" w:hAnsi="Times New Roman" w:cs="Times New Roman"/>
          <w:sz w:val="24"/>
          <w:szCs w:val="24"/>
        </w:rPr>
        <w:t>A társadalmi megbízatású alpolgármester tiszteletdíját a képviselő-testület állapítja meg úgy,</w:t>
      </w:r>
      <w:r w:rsidR="00714082">
        <w:rPr>
          <w:rFonts w:ascii="Times New Roman" w:hAnsi="Times New Roman" w:cs="Times New Roman"/>
          <w:sz w:val="24"/>
          <w:szCs w:val="24"/>
        </w:rPr>
        <w:t xml:space="preserve"> </w:t>
      </w:r>
      <w:r w:rsidRPr="00910098">
        <w:rPr>
          <w:rFonts w:ascii="Times New Roman" w:hAnsi="Times New Roman" w:cs="Times New Roman"/>
          <w:sz w:val="24"/>
          <w:szCs w:val="24"/>
        </w:rPr>
        <w:t>hogy az nem haladhatja meg a társadalmi megbízatású po</w:t>
      </w:r>
      <w:r w:rsidR="004D6991">
        <w:rPr>
          <w:rFonts w:ascii="Times New Roman" w:hAnsi="Times New Roman" w:cs="Times New Roman"/>
          <w:sz w:val="24"/>
          <w:szCs w:val="24"/>
        </w:rPr>
        <w:t>lgármester tiszteletdíja 90%-át</w:t>
      </w:r>
      <w:r w:rsidR="00714082">
        <w:rPr>
          <w:rFonts w:ascii="Times New Roman" w:hAnsi="Times New Roman" w:cs="Times New Roman"/>
          <w:sz w:val="24"/>
          <w:szCs w:val="24"/>
        </w:rPr>
        <w:t xml:space="preserve"> </w:t>
      </w:r>
      <w:r w:rsidR="00183E9D">
        <w:rPr>
          <w:rFonts w:ascii="Times New Roman" w:hAnsi="Times New Roman" w:cs="Times New Roman"/>
          <w:sz w:val="24"/>
          <w:szCs w:val="24"/>
        </w:rPr>
        <w:t>[</w:t>
      </w:r>
      <w:proofErr w:type="spellStart"/>
      <w:r w:rsidR="00183E9D">
        <w:rPr>
          <w:rFonts w:ascii="Times New Roman" w:hAnsi="Times New Roman" w:cs="Times New Roman"/>
          <w:sz w:val="24"/>
          <w:szCs w:val="24"/>
        </w:rPr>
        <w:t>Mötv</w:t>
      </w:r>
      <w:proofErr w:type="spellEnd"/>
      <w:r w:rsidR="00183E9D">
        <w:rPr>
          <w:rFonts w:ascii="Times New Roman" w:hAnsi="Times New Roman" w:cs="Times New Roman"/>
          <w:sz w:val="24"/>
          <w:szCs w:val="24"/>
        </w:rPr>
        <w:t>. 80. § (2) bekezdés]</w:t>
      </w:r>
      <w:r w:rsidR="004D6991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C50B3" w:rsidRDefault="00DC50B3" w:rsidP="0091009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0098" w:rsidRDefault="00DC50B3" w:rsidP="0091009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Fenti jogszabályi előírásoknak </w:t>
      </w:r>
      <w:r w:rsidR="004D6991">
        <w:rPr>
          <w:rFonts w:ascii="Times New Roman" w:hAnsi="Times New Roman" w:cs="Times New Roman"/>
          <w:sz w:val="24"/>
          <w:szCs w:val="24"/>
        </w:rPr>
        <w:t xml:space="preserve">megfelelően </w:t>
      </w:r>
      <w:r w:rsidR="00183E9D">
        <w:rPr>
          <w:rFonts w:ascii="Times New Roman" w:hAnsi="Times New Roman" w:cs="Times New Roman"/>
          <w:sz w:val="24"/>
          <w:szCs w:val="24"/>
        </w:rPr>
        <w:t xml:space="preserve">a Képviselő-testület a 2024. október 3. napján megtartott alakuló ülésén az alpolgármesterek tiszteletdíját a 300/2024. (X. 3.) számú határozatával 438 750,-Ft összegben állapította meg. </w:t>
      </w:r>
      <w:r w:rsidR="002666BC">
        <w:rPr>
          <w:rFonts w:ascii="Times New Roman" w:hAnsi="Times New Roman" w:cs="Times New Roman"/>
          <w:sz w:val="24"/>
          <w:szCs w:val="24"/>
        </w:rPr>
        <w:t xml:space="preserve">Az </w:t>
      </w:r>
      <w:proofErr w:type="spellStart"/>
      <w:r w:rsidR="002666BC">
        <w:rPr>
          <w:rFonts w:ascii="Times New Roman" w:hAnsi="Times New Roman" w:cs="Times New Roman"/>
          <w:sz w:val="24"/>
          <w:szCs w:val="24"/>
        </w:rPr>
        <w:t>Mötv</w:t>
      </w:r>
      <w:proofErr w:type="spellEnd"/>
      <w:r w:rsidR="002666BC">
        <w:rPr>
          <w:rFonts w:ascii="Times New Roman" w:hAnsi="Times New Roman" w:cs="Times New Roman"/>
          <w:sz w:val="24"/>
          <w:szCs w:val="24"/>
        </w:rPr>
        <w:t>. akkor hatályos előírása szerint a</w:t>
      </w:r>
      <w:r w:rsidR="00910098" w:rsidRPr="00910098">
        <w:rPr>
          <w:rFonts w:ascii="Times New Roman" w:hAnsi="Times New Roman" w:cs="Times New Roman"/>
          <w:sz w:val="24"/>
          <w:szCs w:val="24"/>
        </w:rPr>
        <w:t xml:space="preserve"> társadalmi megbízatású</w:t>
      </w:r>
      <w:r w:rsidR="00714082">
        <w:rPr>
          <w:rFonts w:ascii="Times New Roman" w:hAnsi="Times New Roman" w:cs="Times New Roman"/>
          <w:sz w:val="24"/>
          <w:szCs w:val="24"/>
        </w:rPr>
        <w:t xml:space="preserve"> alpolgármester </w:t>
      </w:r>
      <w:r w:rsidR="00910098" w:rsidRPr="00910098">
        <w:rPr>
          <w:rFonts w:ascii="Times New Roman" w:hAnsi="Times New Roman" w:cs="Times New Roman"/>
          <w:sz w:val="24"/>
          <w:szCs w:val="24"/>
        </w:rPr>
        <w:t>havonta a</w:t>
      </w:r>
      <w:r w:rsidR="00714082">
        <w:rPr>
          <w:rFonts w:ascii="Times New Roman" w:hAnsi="Times New Roman" w:cs="Times New Roman"/>
          <w:sz w:val="24"/>
          <w:szCs w:val="24"/>
        </w:rPr>
        <w:t xml:space="preserve"> </w:t>
      </w:r>
      <w:r w:rsidR="00910098" w:rsidRPr="00910098">
        <w:rPr>
          <w:rFonts w:ascii="Times New Roman" w:hAnsi="Times New Roman" w:cs="Times New Roman"/>
          <w:sz w:val="24"/>
          <w:szCs w:val="24"/>
        </w:rPr>
        <w:t>tiszteletdíjának 15%-</w:t>
      </w:r>
      <w:proofErr w:type="spellStart"/>
      <w:r w:rsidR="00910098" w:rsidRPr="00910098">
        <w:rPr>
          <w:rFonts w:ascii="Times New Roman" w:hAnsi="Times New Roman" w:cs="Times New Roman"/>
          <w:sz w:val="24"/>
          <w:szCs w:val="24"/>
        </w:rPr>
        <w:t>ában</w:t>
      </w:r>
      <w:proofErr w:type="spellEnd"/>
      <w:r w:rsidR="00910098" w:rsidRPr="00910098">
        <w:rPr>
          <w:rFonts w:ascii="Times New Roman" w:hAnsi="Times New Roman" w:cs="Times New Roman"/>
          <w:sz w:val="24"/>
          <w:szCs w:val="24"/>
        </w:rPr>
        <w:t xml:space="preserve"> meghatározott összegű költségtérítésre </w:t>
      </w:r>
      <w:r w:rsidR="00C24C68">
        <w:rPr>
          <w:rFonts w:ascii="Times New Roman" w:hAnsi="Times New Roman" w:cs="Times New Roman"/>
          <w:sz w:val="24"/>
          <w:szCs w:val="24"/>
        </w:rPr>
        <w:t xml:space="preserve">volt </w:t>
      </w:r>
      <w:r w:rsidR="00910098" w:rsidRPr="00910098">
        <w:rPr>
          <w:rFonts w:ascii="Times New Roman" w:hAnsi="Times New Roman" w:cs="Times New Roman"/>
          <w:sz w:val="24"/>
          <w:szCs w:val="24"/>
        </w:rPr>
        <w:t>jogos</w:t>
      </w:r>
      <w:r w:rsidR="004D6991">
        <w:rPr>
          <w:rFonts w:ascii="Times New Roman" w:hAnsi="Times New Roman" w:cs="Times New Roman"/>
          <w:sz w:val="24"/>
          <w:szCs w:val="24"/>
        </w:rPr>
        <w:t>ult (</w:t>
      </w:r>
      <w:proofErr w:type="spellStart"/>
      <w:r w:rsidR="004D6991">
        <w:rPr>
          <w:rFonts w:ascii="Times New Roman" w:hAnsi="Times New Roman" w:cs="Times New Roman"/>
          <w:sz w:val="24"/>
          <w:szCs w:val="24"/>
        </w:rPr>
        <w:t>Mötv</w:t>
      </w:r>
      <w:proofErr w:type="spellEnd"/>
      <w:r w:rsidR="004D6991">
        <w:rPr>
          <w:rFonts w:ascii="Times New Roman" w:hAnsi="Times New Roman" w:cs="Times New Roman"/>
          <w:sz w:val="24"/>
          <w:szCs w:val="24"/>
        </w:rPr>
        <w:t>. 80. § (3) bekezdés), ennek összege</w:t>
      </w:r>
      <w:r w:rsidR="002666BC">
        <w:rPr>
          <w:rFonts w:ascii="Times New Roman" w:hAnsi="Times New Roman" w:cs="Times New Roman"/>
          <w:sz w:val="24"/>
          <w:szCs w:val="24"/>
        </w:rPr>
        <w:t xml:space="preserve"> az elfogadott tiszteletdíj alapján </w:t>
      </w:r>
      <w:r w:rsidR="004D6991">
        <w:rPr>
          <w:rFonts w:ascii="Times New Roman" w:hAnsi="Times New Roman" w:cs="Times New Roman"/>
          <w:sz w:val="24"/>
          <w:szCs w:val="24"/>
        </w:rPr>
        <w:t>65.81</w:t>
      </w:r>
      <w:r w:rsidR="00E925E1">
        <w:rPr>
          <w:rFonts w:ascii="Times New Roman" w:hAnsi="Times New Roman" w:cs="Times New Roman"/>
          <w:sz w:val="24"/>
          <w:szCs w:val="24"/>
        </w:rPr>
        <w:t>2</w:t>
      </w:r>
      <w:r w:rsidR="004D6991">
        <w:rPr>
          <w:rFonts w:ascii="Times New Roman" w:hAnsi="Times New Roman" w:cs="Times New Roman"/>
          <w:sz w:val="24"/>
          <w:szCs w:val="24"/>
        </w:rPr>
        <w:t>,</w:t>
      </w:r>
      <w:r w:rsidR="00E925E1">
        <w:rPr>
          <w:rFonts w:ascii="Times New Roman" w:hAnsi="Times New Roman" w:cs="Times New Roman"/>
          <w:sz w:val="24"/>
          <w:szCs w:val="24"/>
        </w:rPr>
        <w:t xml:space="preserve">5 </w:t>
      </w:r>
      <w:r w:rsidR="00DE745C">
        <w:rPr>
          <w:rFonts w:ascii="Times New Roman" w:hAnsi="Times New Roman" w:cs="Times New Roman"/>
          <w:sz w:val="24"/>
          <w:szCs w:val="24"/>
        </w:rPr>
        <w:t>Ft, kerekítve 65.813,- Ft</w:t>
      </w:r>
      <w:r w:rsidR="002666BC">
        <w:rPr>
          <w:rFonts w:ascii="Times New Roman" w:hAnsi="Times New Roman" w:cs="Times New Roman"/>
          <w:sz w:val="24"/>
          <w:szCs w:val="24"/>
        </w:rPr>
        <w:t xml:space="preserve"> volt. </w:t>
      </w:r>
    </w:p>
    <w:p w:rsidR="00DC50B3" w:rsidRDefault="00DC50B3" w:rsidP="0091009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C50B3" w:rsidRDefault="00DC50B3" w:rsidP="0091009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Az eltelt bő másfél évben a polgármesteri illetményre vonatkozó szabályok változtak, de a Képviselő-testület az alpolgármesteri tiszteletdíj összegét a 2024 októberében megállapított szinten hagyta. </w:t>
      </w:r>
    </w:p>
    <w:p w:rsidR="00DC50B3" w:rsidRDefault="00DC50B3" w:rsidP="0091009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C50B3" w:rsidRPr="00DC50B3" w:rsidRDefault="00DC50B3" w:rsidP="00DC50B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Az alpolgármesteri tiszteletdíj jelen előterjesztés szerinti </w:t>
      </w:r>
      <w:r w:rsidR="00C24C68">
        <w:rPr>
          <w:rFonts w:ascii="Times New Roman" w:hAnsi="Times New Roman" w:cs="Times New Roman"/>
          <w:sz w:val="24"/>
          <w:szCs w:val="24"/>
        </w:rPr>
        <w:t>módosítását</w:t>
      </w:r>
      <w:r>
        <w:rPr>
          <w:rFonts w:ascii="Times New Roman" w:hAnsi="Times New Roman" w:cs="Times New Roman"/>
          <w:sz w:val="24"/>
          <w:szCs w:val="24"/>
        </w:rPr>
        <w:t xml:space="preserve"> egy friss törvénymódosítás indokolja. Az erről szóló minisztériumi tájékoztató levél (HATHÁT/227-1/2026-VTM</w:t>
      </w:r>
      <w:r w:rsidR="00C24C68">
        <w:rPr>
          <w:rFonts w:ascii="Times New Roman" w:hAnsi="Times New Roman" w:cs="Times New Roman"/>
          <w:sz w:val="24"/>
          <w:szCs w:val="24"/>
        </w:rPr>
        <w:t>, érkezett 2026. július 2. napján</w:t>
      </w:r>
      <w:r>
        <w:rPr>
          <w:rFonts w:ascii="Times New Roman" w:hAnsi="Times New Roman" w:cs="Times New Roman"/>
          <w:sz w:val="24"/>
          <w:szCs w:val="24"/>
        </w:rPr>
        <w:t>) szerint az</w:t>
      </w:r>
      <w:r w:rsidRPr="00DC50B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C50B3">
        <w:rPr>
          <w:rFonts w:ascii="Times New Roman" w:hAnsi="Times New Roman" w:cs="Times New Roman"/>
          <w:sz w:val="24"/>
          <w:szCs w:val="24"/>
        </w:rPr>
        <w:t>Mötv</w:t>
      </w:r>
      <w:proofErr w:type="spellEnd"/>
      <w:r w:rsidRPr="00DC50B3">
        <w:rPr>
          <w:rFonts w:ascii="Times New Roman" w:hAnsi="Times New Roman" w:cs="Times New Roman"/>
          <w:sz w:val="24"/>
          <w:szCs w:val="24"/>
        </w:rPr>
        <w:t xml:space="preserve">. 80. § (1) bekezdése </w:t>
      </w:r>
      <w:r w:rsidR="00C24C68">
        <w:rPr>
          <w:rFonts w:ascii="Times New Roman" w:hAnsi="Times New Roman" w:cs="Times New Roman"/>
          <w:sz w:val="24"/>
          <w:szCs w:val="24"/>
        </w:rPr>
        <w:t xml:space="preserve">alapján az alpolgármester </w:t>
      </w:r>
      <w:r w:rsidRPr="00DC50B3">
        <w:rPr>
          <w:rFonts w:ascii="Times New Roman" w:hAnsi="Times New Roman" w:cs="Times New Roman"/>
          <w:sz w:val="24"/>
          <w:szCs w:val="24"/>
        </w:rPr>
        <w:t xml:space="preserve">tiszteletdíját továbbra </w:t>
      </w:r>
      <w:r>
        <w:rPr>
          <w:rFonts w:ascii="Times New Roman" w:hAnsi="Times New Roman" w:cs="Times New Roman"/>
          <w:sz w:val="24"/>
          <w:szCs w:val="24"/>
        </w:rPr>
        <w:t xml:space="preserve">is a képviselő-testület </w:t>
      </w:r>
      <w:r w:rsidRPr="00DC50B3">
        <w:rPr>
          <w:rFonts w:ascii="Times New Roman" w:hAnsi="Times New Roman" w:cs="Times New Roman"/>
          <w:sz w:val="24"/>
          <w:szCs w:val="24"/>
        </w:rPr>
        <w:t>állapítja meg. A szükséges döntések meghozataláról ezért az arra hatáskörrel rendelkező képviselő-testületnek kell gondoskodnia.</w:t>
      </w:r>
      <w:r w:rsidR="00C24C6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C50B3" w:rsidRPr="00DC50B3" w:rsidRDefault="00DC50B3" w:rsidP="00DC50B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C50B3" w:rsidRDefault="00DC50B3" w:rsidP="00DC50B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</w:t>
      </w:r>
      <w:r w:rsidRPr="00DC50B3">
        <w:rPr>
          <w:rFonts w:ascii="Times New Roman" w:hAnsi="Times New Roman" w:cs="Times New Roman"/>
          <w:sz w:val="24"/>
          <w:szCs w:val="24"/>
        </w:rPr>
        <w:t xml:space="preserve"> módosító törvény</w:t>
      </w:r>
      <w:r w:rsidR="00C24C68">
        <w:rPr>
          <w:rFonts w:ascii="Times New Roman" w:hAnsi="Times New Roman" w:cs="Times New Roman"/>
          <w:sz w:val="24"/>
          <w:szCs w:val="24"/>
        </w:rPr>
        <w:t xml:space="preserve"> (2026. évi XXV. törvény </w:t>
      </w:r>
      <w:r w:rsidR="00C24C68" w:rsidRPr="00C24C68">
        <w:rPr>
          <w:rFonts w:ascii="Times New Roman" w:hAnsi="Times New Roman" w:cs="Times New Roman"/>
          <w:sz w:val="24"/>
          <w:szCs w:val="24"/>
        </w:rPr>
        <w:t>a Magyarország helyi önkormányzatairól szóló 2011. évi CLXXXIX. törvénynek a polgármesteri és vármegyei közgyűlési elnöki javadalmazás korlátozásával összefüggő módosításáról</w:t>
      </w:r>
      <w:r w:rsidR="00C24C68">
        <w:rPr>
          <w:rFonts w:ascii="Times New Roman" w:hAnsi="Times New Roman" w:cs="Times New Roman"/>
          <w:sz w:val="24"/>
          <w:szCs w:val="24"/>
        </w:rPr>
        <w:t>)</w:t>
      </w:r>
      <w:r w:rsidRPr="00DC50B3">
        <w:rPr>
          <w:rFonts w:ascii="Times New Roman" w:hAnsi="Times New Roman" w:cs="Times New Roman"/>
          <w:sz w:val="24"/>
          <w:szCs w:val="24"/>
        </w:rPr>
        <w:t xml:space="preserve"> 2026. július 1-jei hatállyal hatályon kívül helyez</w:t>
      </w:r>
      <w:r w:rsidR="00C24C68">
        <w:rPr>
          <w:rFonts w:ascii="Times New Roman" w:hAnsi="Times New Roman" w:cs="Times New Roman"/>
          <w:sz w:val="24"/>
          <w:szCs w:val="24"/>
        </w:rPr>
        <w:t>te</w:t>
      </w:r>
      <w:r w:rsidRPr="00DC50B3">
        <w:rPr>
          <w:rFonts w:ascii="Times New Roman" w:hAnsi="Times New Roman" w:cs="Times New Roman"/>
          <w:sz w:val="24"/>
          <w:szCs w:val="24"/>
        </w:rPr>
        <w:t xml:space="preserve"> az </w:t>
      </w:r>
      <w:proofErr w:type="spellStart"/>
      <w:r w:rsidRPr="00DC50B3">
        <w:rPr>
          <w:rFonts w:ascii="Times New Roman" w:hAnsi="Times New Roman" w:cs="Times New Roman"/>
          <w:sz w:val="24"/>
          <w:szCs w:val="24"/>
        </w:rPr>
        <w:t>Mötv</w:t>
      </w:r>
      <w:proofErr w:type="spellEnd"/>
      <w:r w:rsidRPr="00DC50B3">
        <w:rPr>
          <w:rFonts w:ascii="Times New Roman" w:hAnsi="Times New Roman" w:cs="Times New Roman"/>
          <w:sz w:val="24"/>
          <w:szCs w:val="24"/>
        </w:rPr>
        <w:t xml:space="preserve">. 71. § (6) bekezdését és 80. § (3) bekezdését. Ennek következtében a társadalmi megbízatású alpolgármestert 2026. július 1-jétől a korábbi szabályozás szerinti havi általány-költségtérítés nem illeti meg. </w:t>
      </w:r>
    </w:p>
    <w:p w:rsidR="004D6991" w:rsidRDefault="004D6991" w:rsidP="0091009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D6991" w:rsidRDefault="004D6991" w:rsidP="0091009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lastRenderedPageBreak/>
        <w:t>Mindezek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alapján </w:t>
      </w:r>
      <w:r w:rsidR="00250651">
        <w:rPr>
          <w:rFonts w:ascii="Times New Roman" w:hAnsi="Times New Roman" w:cs="Times New Roman"/>
          <w:sz w:val="24"/>
          <w:szCs w:val="24"/>
        </w:rPr>
        <w:t xml:space="preserve">kérem a tisztelt Képviselő-testületet, hogy az előterjesztésben szereplő határozati javaslatot </w:t>
      </w:r>
      <w:r w:rsidR="00C24C68">
        <w:rPr>
          <w:rFonts w:ascii="Times New Roman" w:hAnsi="Times New Roman" w:cs="Times New Roman"/>
          <w:sz w:val="24"/>
          <w:szCs w:val="24"/>
        </w:rPr>
        <w:t xml:space="preserve">a törvényi előírással való összhang megteremtése érdekében </w:t>
      </w:r>
      <w:r w:rsidR="00250651">
        <w:rPr>
          <w:rFonts w:ascii="Times New Roman" w:hAnsi="Times New Roman" w:cs="Times New Roman"/>
          <w:sz w:val="24"/>
          <w:szCs w:val="24"/>
        </w:rPr>
        <w:t xml:space="preserve">szíveskedjen elfogadni. </w:t>
      </w:r>
    </w:p>
    <w:p w:rsidR="00910098" w:rsidRDefault="00910098" w:rsidP="009442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0098" w:rsidRDefault="00910098" w:rsidP="009442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4426E" w:rsidRDefault="0094426E" w:rsidP="0094426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6D3F25">
        <w:rPr>
          <w:rFonts w:ascii="Times New Roman" w:hAnsi="Times New Roman" w:cs="Times New Roman"/>
          <w:b/>
          <w:sz w:val="24"/>
          <w:szCs w:val="24"/>
          <w:u w:val="single"/>
        </w:rPr>
        <w:t>Határozati javaslat:</w:t>
      </w:r>
    </w:p>
    <w:p w:rsidR="00C24C68" w:rsidRDefault="00C24C68" w:rsidP="0094426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C24C68" w:rsidRPr="00C24C68" w:rsidRDefault="008976C8" w:rsidP="008976C8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„</w:t>
      </w:r>
      <w:r w:rsidR="00C24C68" w:rsidRPr="00C24C68">
        <w:rPr>
          <w:rFonts w:ascii="Times New Roman" w:hAnsi="Times New Roman" w:cs="Times New Roman"/>
          <w:b/>
          <w:i/>
          <w:sz w:val="24"/>
          <w:szCs w:val="24"/>
        </w:rPr>
        <w:t xml:space="preserve">Hajdúszoboszló Város Önkormányzata </w:t>
      </w:r>
      <w:proofErr w:type="gramStart"/>
      <w:r w:rsidR="00C24C68" w:rsidRPr="00C24C68">
        <w:rPr>
          <w:rFonts w:ascii="Times New Roman" w:hAnsi="Times New Roman" w:cs="Times New Roman"/>
          <w:b/>
          <w:i/>
          <w:sz w:val="24"/>
          <w:szCs w:val="24"/>
        </w:rPr>
        <w:t>Képviselő-testületének</w:t>
      </w:r>
      <w:r w:rsidR="00C24C68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C24C68" w:rsidRPr="00C24C68">
        <w:rPr>
          <w:rFonts w:ascii="Times New Roman" w:hAnsi="Times New Roman" w:cs="Times New Roman"/>
          <w:b/>
          <w:i/>
          <w:sz w:val="24"/>
          <w:szCs w:val="24"/>
        </w:rPr>
        <w:t>…</w:t>
      </w:r>
      <w:proofErr w:type="gramEnd"/>
      <w:r w:rsidR="00C24C68" w:rsidRPr="00C24C68">
        <w:rPr>
          <w:rFonts w:ascii="Times New Roman" w:hAnsi="Times New Roman" w:cs="Times New Roman"/>
          <w:b/>
          <w:i/>
          <w:sz w:val="24"/>
          <w:szCs w:val="24"/>
        </w:rPr>
        <w:t>/2026. (VII. 9.) számú határozata</w:t>
      </w:r>
    </w:p>
    <w:p w:rsidR="0094426E" w:rsidRPr="0094426E" w:rsidRDefault="0094426E" w:rsidP="009442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24C68" w:rsidRDefault="00C24C68" w:rsidP="00C24C68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24C68">
        <w:rPr>
          <w:rFonts w:ascii="Times New Roman" w:hAnsi="Times New Roman" w:cs="Times New Roman"/>
          <w:b/>
          <w:i/>
          <w:sz w:val="24"/>
          <w:szCs w:val="24"/>
        </w:rPr>
        <w:t>Hajdúszoboszló Város Önkormányzatának Képviselő-testülete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– figyelemmel </w:t>
      </w:r>
      <w:r w:rsidRPr="00C24C68">
        <w:rPr>
          <w:rFonts w:ascii="Times New Roman" w:hAnsi="Times New Roman" w:cs="Times New Roman"/>
          <w:b/>
          <w:i/>
          <w:sz w:val="24"/>
          <w:szCs w:val="24"/>
        </w:rPr>
        <w:t>a Magyarország helyi önkormányzatairól szóló 2011. évi CLXXXIX. törvénynek a polgármesteri és vármegyei közgyűlési elnöki javadalmazás korlátozásával összefüggő módosításáról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szóló 2026. évi XXV. törvény előírásaira – a </w:t>
      </w:r>
      <w:r w:rsidRPr="00C24C68">
        <w:rPr>
          <w:rFonts w:ascii="Times New Roman" w:hAnsi="Times New Roman" w:cs="Times New Roman"/>
          <w:b/>
          <w:i/>
          <w:sz w:val="24"/>
          <w:szCs w:val="24"/>
        </w:rPr>
        <w:t>Magyarország helyi önkormányzatairól szóló 2011. évi CLXXXIX. törvény (</w:t>
      </w:r>
      <w:proofErr w:type="spellStart"/>
      <w:r w:rsidRPr="00C24C68">
        <w:rPr>
          <w:rFonts w:ascii="Times New Roman" w:hAnsi="Times New Roman" w:cs="Times New Roman"/>
          <w:b/>
          <w:i/>
          <w:sz w:val="24"/>
          <w:szCs w:val="24"/>
        </w:rPr>
        <w:t>Mötv</w:t>
      </w:r>
      <w:proofErr w:type="spellEnd"/>
      <w:r w:rsidRPr="00C24C68">
        <w:rPr>
          <w:rFonts w:ascii="Times New Roman" w:hAnsi="Times New Roman" w:cs="Times New Roman"/>
          <w:b/>
          <w:i/>
          <w:sz w:val="24"/>
          <w:szCs w:val="24"/>
        </w:rPr>
        <w:t xml:space="preserve">.) 80. § (2) bekezdése alapján úgy határoz, hogy Majoros Petronella </w:t>
      </w:r>
      <w:r w:rsidR="000A045A">
        <w:rPr>
          <w:rFonts w:ascii="Times New Roman" w:hAnsi="Times New Roman" w:cs="Times New Roman"/>
          <w:b/>
          <w:i/>
          <w:sz w:val="24"/>
          <w:szCs w:val="24"/>
        </w:rPr>
        <w:t xml:space="preserve">társadalmi megbízatású </w:t>
      </w:r>
      <w:r w:rsidRPr="00C24C68">
        <w:rPr>
          <w:rFonts w:ascii="Times New Roman" w:hAnsi="Times New Roman" w:cs="Times New Roman"/>
          <w:b/>
          <w:i/>
          <w:sz w:val="24"/>
          <w:szCs w:val="24"/>
        </w:rPr>
        <w:t>alpolgármester tisztelet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díját a 300/2024. (X. 3.) számú határozatában elfogadottal azonos mértékben, </w:t>
      </w:r>
      <w:r w:rsidR="000A045A">
        <w:rPr>
          <w:rFonts w:ascii="Times New Roman" w:hAnsi="Times New Roman" w:cs="Times New Roman"/>
          <w:b/>
          <w:i/>
          <w:sz w:val="24"/>
          <w:szCs w:val="24"/>
        </w:rPr>
        <w:t xml:space="preserve">438 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750,-Ft/hó összegben </w:t>
      </w:r>
      <w:r w:rsidRPr="00C24C68">
        <w:rPr>
          <w:rFonts w:ascii="Times New Roman" w:hAnsi="Times New Roman" w:cs="Times New Roman"/>
          <w:b/>
          <w:i/>
          <w:sz w:val="24"/>
          <w:szCs w:val="24"/>
        </w:rPr>
        <w:t xml:space="preserve">állapítja meg. 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A tiszteletdíj </w:t>
      </w:r>
      <w:r w:rsidRPr="00C24C68">
        <w:rPr>
          <w:rFonts w:ascii="Times New Roman" w:hAnsi="Times New Roman" w:cs="Times New Roman"/>
          <w:b/>
          <w:i/>
          <w:sz w:val="24"/>
          <w:szCs w:val="24"/>
        </w:rPr>
        <w:t>fedezete a 202</w:t>
      </w:r>
      <w:r>
        <w:rPr>
          <w:rFonts w:ascii="Times New Roman" w:hAnsi="Times New Roman" w:cs="Times New Roman"/>
          <w:b/>
          <w:i/>
          <w:sz w:val="24"/>
          <w:szCs w:val="24"/>
        </w:rPr>
        <w:t>6</w:t>
      </w:r>
      <w:r w:rsidRPr="00C24C68">
        <w:rPr>
          <w:rFonts w:ascii="Times New Roman" w:hAnsi="Times New Roman" w:cs="Times New Roman"/>
          <w:b/>
          <w:i/>
          <w:sz w:val="24"/>
          <w:szCs w:val="24"/>
        </w:rPr>
        <w:t>. évi költségvetésben tervezésre került és rendelkezésre áll.</w:t>
      </w:r>
    </w:p>
    <w:p w:rsidR="00C24C68" w:rsidRDefault="00C24C68" w:rsidP="00C24C68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C24C68" w:rsidRPr="00C24C68" w:rsidRDefault="000A045A" w:rsidP="00C24C68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Végrehajtásért felelős: dr. Morvai Gábor jegyző.</w:t>
      </w:r>
    </w:p>
    <w:p w:rsidR="0094426E" w:rsidRPr="0094426E" w:rsidRDefault="00C24C68" w:rsidP="00C24C6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24C68">
        <w:rPr>
          <w:rFonts w:ascii="Times New Roman" w:hAnsi="Times New Roman" w:cs="Times New Roman"/>
          <w:b/>
          <w:i/>
          <w:sz w:val="24"/>
          <w:szCs w:val="24"/>
        </w:rPr>
        <w:t xml:space="preserve">Határidő: </w:t>
      </w:r>
      <w:r>
        <w:rPr>
          <w:rFonts w:ascii="Times New Roman" w:hAnsi="Times New Roman" w:cs="Times New Roman"/>
          <w:b/>
          <w:i/>
          <w:sz w:val="24"/>
          <w:szCs w:val="24"/>
        </w:rPr>
        <w:t>2026. 07. 01. napjától folyamatosan</w:t>
      </w:r>
      <w:r w:rsidRPr="00C24C68">
        <w:rPr>
          <w:rFonts w:ascii="Times New Roman" w:hAnsi="Times New Roman" w:cs="Times New Roman"/>
          <w:b/>
          <w:i/>
          <w:sz w:val="24"/>
          <w:szCs w:val="24"/>
        </w:rPr>
        <w:t>”</w:t>
      </w:r>
    </w:p>
    <w:p w:rsidR="00B802C9" w:rsidRDefault="00B802C9" w:rsidP="009442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4426E" w:rsidRPr="0094426E" w:rsidRDefault="0094426E" w:rsidP="009442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426E">
        <w:rPr>
          <w:rFonts w:ascii="Times New Roman" w:hAnsi="Times New Roman" w:cs="Times New Roman"/>
          <w:sz w:val="24"/>
          <w:szCs w:val="24"/>
        </w:rPr>
        <w:t>Hajdúszoboszló, 202</w:t>
      </w:r>
      <w:r w:rsidR="00C24C68">
        <w:rPr>
          <w:rFonts w:ascii="Times New Roman" w:hAnsi="Times New Roman" w:cs="Times New Roman"/>
          <w:sz w:val="24"/>
          <w:szCs w:val="24"/>
        </w:rPr>
        <w:t>6</w:t>
      </w:r>
      <w:r w:rsidRPr="0094426E">
        <w:rPr>
          <w:rFonts w:ascii="Times New Roman" w:hAnsi="Times New Roman" w:cs="Times New Roman"/>
          <w:sz w:val="24"/>
          <w:szCs w:val="24"/>
        </w:rPr>
        <w:t>.</w:t>
      </w:r>
      <w:r w:rsidR="00C24C68">
        <w:rPr>
          <w:rFonts w:ascii="Times New Roman" w:hAnsi="Times New Roman" w:cs="Times New Roman"/>
          <w:sz w:val="24"/>
          <w:szCs w:val="24"/>
        </w:rPr>
        <w:t xml:space="preserve"> július 2. </w:t>
      </w:r>
      <w:r w:rsidRPr="0094426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4426E" w:rsidRPr="0094426E" w:rsidRDefault="0094426E" w:rsidP="009442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4426E" w:rsidRPr="0094426E" w:rsidRDefault="00910098" w:rsidP="0094426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Czeglédi Gyula</w:t>
      </w:r>
    </w:p>
    <w:p w:rsidR="0094426E" w:rsidRPr="0094426E" w:rsidRDefault="00910098" w:rsidP="0094426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polgármester</w:t>
      </w:r>
      <w:proofErr w:type="gramEnd"/>
    </w:p>
    <w:p w:rsidR="00DC50B3" w:rsidRDefault="00DC50B3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3C3287" w:rsidRDefault="00DC50B3" w:rsidP="0094426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C50B3"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inline distT="0" distB="0" distL="0" distR="0" wp14:anchorId="07F5F1CE" wp14:editId="057F16B6">
            <wp:extent cx="5558790" cy="9251950"/>
            <wp:effectExtent l="0" t="0" r="3810" b="635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5879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50B3" w:rsidRPr="0094426E" w:rsidRDefault="00DC50B3" w:rsidP="0094426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C50B3"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inline distT="0" distB="0" distL="0" distR="0" wp14:anchorId="5BE0F100" wp14:editId="033A3B76">
            <wp:extent cx="6120130" cy="8507730"/>
            <wp:effectExtent l="0" t="0" r="0" b="762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50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C50B3" w:rsidRPr="0094426E" w:rsidSect="0094426E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3D0786B"/>
    <w:multiLevelType w:val="hybridMultilevel"/>
    <w:tmpl w:val="B30A33B2"/>
    <w:lvl w:ilvl="0" w:tplc="80BAC3B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426E"/>
    <w:rsid w:val="00093090"/>
    <w:rsid w:val="000A045A"/>
    <w:rsid w:val="0010111C"/>
    <w:rsid w:val="00183E9D"/>
    <w:rsid w:val="00250651"/>
    <w:rsid w:val="002666BC"/>
    <w:rsid w:val="003C3287"/>
    <w:rsid w:val="004D6991"/>
    <w:rsid w:val="006A6B51"/>
    <w:rsid w:val="006D3F25"/>
    <w:rsid w:val="00710344"/>
    <w:rsid w:val="00714082"/>
    <w:rsid w:val="007753F9"/>
    <w:rsid w:val="00845A32"/>
    <w:rsid w:val="008976C8"/>
    <w:rsid w:val="00910098"/>
    <w:rsid w:val="0094426E"/>
    <w:rsid w:val="00A84279"/>
    <w:rsid w:val="00AB0993"/>
    <w:rsid w:val="00B33CB1"/>
    <w:rsid w:val="00B802C9"/>
    <w:rsid w:val="00B9175B"/>
    <w:rsid w:val="00BA4B00"/>
    <w:rsid w:val="00BD04E2"/>
    <w:rsid w:val="00C24C68"/>
    <w:rsid w:val="00CC7026"/>
    <w:rsid w:val="00D11DBD"/>
    <w:rsid w:val="00DC50B3"/>
    <w:rsid w:val="00DE745C"/>
    <w:rsid w:val="00E925E1"/>
    <w:rsid w:val="00FD3D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3F5176"/>
  <w15:chartTrackingRefBased/>
  <w15:docId w15:val="{9104C65B-B1A2-45DF-B52D-1C5553C65C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94426E"/>
    <w:pPr>
      <w:spacing w:after="200" w:line="276" w:lineRule="auto"/>
    </w:pPr>
  </w:style>
  <w:style w:type="paragraph" w:styleId="Cmsor1">
    <w:name w:val="heading 1"/>
    <w:basedOn w:val="Norml"/>
    <w:next w:val="Norml"/>
    <w:link w:val="Cmsor1Char"/>
    <w:qFormat/>
    <w:rsid w:val="0094426E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hu-HU"/>
    </w:rPr>
  </w:style>
  <w:style w:type="paragraph" w:styleId="Cmsor2">
    <w:name w:val="heading 2"/>
    <w:basedOn w:val="Norml"/>
    <w:next w:val="Norml"/>
    <w:link w:val="Cmsor2Char"/>
    <w:unhideWhenUsed/>
    <w:qFormat/>
    <w:rsid w:val="0094426E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rsid w:val="0094426E"/>
    <w:rPr>
      <w:rFonts w:ascii="Arial" w:eastAsia="Times New Roman" w:hAnsi="Arial" w:cs="Arial"/>
      <w:b/>
      <w:bCs/>
      <w:kern w:val="32"/>
      <w:sz w:val="32"/>
      <w:szCs w:val="32"/>
      <w:lang w:eastAsia="hu-HU"/>
    </w:rPr>
  </w:style>
  <w:style w:type="character" w:customStyle="1" w:styleId="Cmsor2Char">
    <w:name w:val="Címsor 2 Char"/>
    <w:basedOn w:val="Bekezdsalapbettpusa"/>
    <w:link w:val="Cmsor2"/>
    <w:rsid w:val="0094426E"/>
    <w:rPr>
      <w:rFonts w:ascii="Times New Roman" w:eastAsia="Times New Roman" w:hAnsi="Times New Roman" w:cs="Times New Roman"/>
      <w:b/>
      <w:bCs/>
      <w:sz w:val="36"/>
      <w:szCs w:val="24"/>
      <w:lang w:eastAsia="hu-HU"/>
    </w:rPr>
  </w:style>
  <w:style w:type="paragraph" w:styleId="Nincstrkz">
    <w:name w:val="No Spacing"/>
    <w:uiPriority w:val="1"/>
    <w:qFormat/>
    <w:rsid w:val="0094426E"/>
    <w:pPr>
      <w:spacing w:after="0" w:line="240" w:lineRule="auto"/>
    </w:pPr>
    <w:rPr>
      <w:rFonts w:ascii="Calibri" w:eastAsia="Calibri" w:hAnsi="Calibri" w:cs="Times New Roman"/>
    </w:rPr>
  </w:style>
  <w:style w:type="paragraph" w:styleId="Listaszerbekezds">
    <w:name w:val="List Paragraph"/>
    <w:basedOn w:val="Norml"/>
    <w:uiPriority w:val="34"/>
    <w:qFormat/>
    <w:rsid w:val="0094426E"/>
    <w:pPr>
      <w:ind w:left="720"/>
      <w:contextualSpacing/>
    </w:pPr>
  </w:style>
  <w:style w:type="character" w:customStyle="1" w:styleId="highlight">
    <w:name w:val="highlight"/>
    <w:basedOn w:val="Bekezdsalapbettpusa"/>
    <w:rsid w:val="0094426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4</Pages>
  <Words>513</Words>
  <Characters>3544</Characters>
  <Application>Microsoft Office Word</Application>
  <DocSecurity>0</DocSecurity>
  <Lines>29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 Morvai Gábor</dc:creator>
  <cp:keywords/>
  <dc:description/>
  <cp:lastModifiedBy>Molnár Viktória</cp:lastModifiedBy>
  <cp:revision>15</cp:revision>
  <dcterms:created xsi:type="dcterms:W3CDTF">2024-09-26T14:07:00Z</dcterms:created>
  <dcterms:modified xsi:type="dcterms:W3CDTF">2026-07-03T09:05:00Z</dcterms:modified>
</cp:coreProperties>
</file>