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710A73">
        <w:t>8</w:t>
      </w:r>
      <w:r w:rsidR="008E7A58">
        <w:t>613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6028F5" w:rsidRDefault="006028F5" w:rsidP="00710A73">
      <w:pPr>
        <w:rPr>
          <w:b/>
        </w:rPr>
      </w:pPr>
    </w:p>
    <w:p w:rsidR="00EF18F6" w:rsidRDefault="000635CA" w:rsidP="008E7A58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EF18F6" w:rsidRDefault="00EF18F6" w:rsidP="00710A73">
      <w:pPr>
        <w:jc w:val="center"/>
        <w:rPr>
          <w:b/>
        </w:rPr>
      </w:pPr>
    </w:p>
    <w:p w:rsidR="00FA199D" w:rsidRPr="0005397F" w:rsidRDefault="00FA199D" w:rsidP="00FE62F4">
      <w:pPr>
        <w:jc w:val="center"/>
        <w:rPr>
          <w:b/>
          <w:sz w:val="16"/>
          <w:szCs w:val="16"/>
        </w:rPr>
      </w:pPr>
    </w:p>
    <w:p w:rsidR="000635CA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ED53B5">
        <w:rPr>
          <w:b/>
        </w:rPr>
        <w:t>6</w:t>
      </w:r>
      <w:r w:rsidRPr="004D27B2">
        <w:rPr>
          <w:b/>
        </w:rPr>
        <w:t xml:space="preserve">. </w:t>
      </w:r>
      <w:r w:rsidR="00710A73">
        <w:rPr>
          <w:b/>
        </w:rPr>
        <w:t>április 1</w:t>
      </w:r>
      <w:r w:rsidR="008E7A58">
        <w:rPr>
          <w:b/>
        </w:rPr>
        <w:t>3</w:t>
      </w:r>
      <w:r w:rsidR="00710A73">
        <w:rPr>
          <w:b/>
        </w:rPr>
        <w:t>-</w:t>
      </w:r>
      <w:r w:rsidR="008E7A58">
        <w:rPr>
          <w:b/>
        </w:rPr>
        <w:t>á</w:t>
      </w:r>
      <w:r w:rsidRPr="004D27B2">
        <w:rPr>
          <w:b/>
        </w:rPr>
        <w:t>n tartott ülésének jegyzőkönyvéből</w:t>
      </w:r>
    </w:p>
    <w:p w:rsidR="00EF18F6" w:rsidRDefault="00EF18F6" w:rsidP="000635CA">
      <w:pPr>
        <w:jc w:val="center"/>
        <w:rPr>
          <w:b/>
        </w:rPr>
      </w:pPr>
    </w:p>
    <w:p w:rsidR="00EF18F6" w:rsidRDefault="00EF18F6" w:rsidP="000635CA">
      <w:pPr>
        <w:jc w:val="center"/>
        <w:rPr>
          <w:b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62/2016.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plusz előterjesztés napirendre vételét.</w:t>
      </w:r>
    </w:p>
    <w:p w:rsidR="008E7A58" w:rsidRPr="006A69FD" w:rsidRDefault="008E7A58" w:rsidP="008E7A58">
      <w:pPr>
        <w:jc w:val="both"/>
        <w:rPr>
          <w:sz w:val="16"/>
          <w:szCs w:val="16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63/2016.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8E7A58" w:rsidRPr="00B34D93" w:rsidRDefault="008E7A58" w:rsidP="008E7A58">
      <w:pPr>
        <w:jc w:val="both"/>
        <w:rPr>
          <w:b/>
        </w:rPr>
      </w:pPr>
      <w:r w:rsidRPr="00B34D93">
        <w:rPr>
          <w:b/>
        </w:rPr>
        <w:t>A képviselő-testület 2016. április 14-i ülés anyagának véleményezése: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Beszámoló az önkormányzati (többségi) tulajdonú gazdasági társaságok 2015. évi tevékenységeiről:</w:t>
      </w:r>
    </w:p>
    <w:p w:rsidR="008E7A58" w:rsidRPr="00B34D93" w:rsidRDefault="008E7A58" w:rsidP="008E7A58">
      <w:pPr>
        <w:numPr>
          <w:ilvl w:val="0"/>
          <w:numId w:val="22"/>
        </w:numPr>
        <w:shd w:val="clear" w:color="auto" w:fill="FFFFFF"/>
        <w:ind w:left="1134" w:hanging="425"/>
        <w:jc w:val="both"/>
        <w:outlineLvl w:val="3"/>
      </w:pPr>
      <w:proofErr w:type="spellStart"/>
      <w:r w:rsidRPr="00B34D93">
        <w:t>Hungarospa</w:t>
      </w:r>
      <w:proofErr w:type="spellEnd"/>
      <w:r w:rsidRPr="00B34D93">
        <w:t xml:space="preserve"> Hajdúszoboszlói </w:t>
      </w:r>
      <w:proofErr w:type="spellStart"/>
      <w:r w:rsidRPr="00B34D93">
        <w:t>Zrt</w:t>
      </w:r>
      <w:proofErr w:type="spellEnd"/>
      <w:r w:rsidRPr="00B34D93">
        <w:t>.</w:t>
      </w:r>
    </w:p>
    <w:p w:rsidR="008E7A58" w:rsidRPr="00B34D93" w:rsidRDefault="008E7A58" w:rsidP="008E7A58">
      <w:pPr>
        <w:numPr>
          <w:ilvl w:val="0"/>
          <w:numId w:val="22"/>
        </w:numPr>
        <w:shd w:val="clear" w:color="auto" w:fill="FFFFFF"/>
        <w:ind w:left="1134" w:hanging="425"/>
        <w:jc w:val="both"/>
        <w:outlineLvl w:val="3"/>
      </w:pPr>
      <w:r w:rsidRPr="00B34D93">
        <w:t xml:space="preserve">Hajdúszoboszlói Városgazdálkodási Nonprofit </w:t>
      </w:r>
      <w:proofErr w:type="spellStart"/>
      <w:r w:rsidRPr="00B34D93">
        <w:t>Zrt</w:t>
      </w:r>
      <w:proofErr w:type="spellEnd"/>
      <w:r w:rsidRPr="00B34D93">
        <w:t>.</w:t>
      </w:r>
    </w:p>
    <w:p w:rsidR="008E7A58" w:rsidRPr="00B34D93" w:rsidRDefault="008E7A58" w:rsidP="008E7A58">
      <w:pPr>
        <w:numPr>
          <w:ilvl w:val="0"/>
          <w:numId w:val="22"/>
        </w:numPr>
        <w:shd w:val="clear" w:color="auto" w:fill="FFFFFF"/>
        <w:ind w:left="1134" w:hanging="425"/>
        <w:jc w:val="both"/>
        <w:outlineLvl w:val="3"/>
      </w:pPr>
      <w:r w:rsidRPr="00B34D93">
        <w:t>Hajdúszoboszlói Turisztikai Nonprofit Kft.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vezérigazgatók, ügyvezető igazgató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a GINOP-1.3.4-15 pályázat benyújtásához kapcsolódó fenntartási nyilatkozatról.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ügyvezető igazgató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a belső ellenőrzési tevékenység 2015. évi végrehajtásáról.</w:t>
      </w:r>
    </w:p>
    <w:p w:rsidR="008E7A58" w:rsidRPr="00DB571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>
        <w:t xml:space="preserve"> jegyző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Javaslat a 2015. évi költségvetési rendelet módosítására.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  <w:rPr>
          <w:sz w:val="16"/>
          <w:szCs w:val="16"/>
        </w:rPr>
      </w:pPr>
      <w:r w:rsidRPr="00B34D93">
        <w:rPr>
          <w:u w:val="single"/>
        </w:rPr>
        <w:t>Előadó:</w:t>
      </w:r>
      <w:r w:rsidRPr="00B34D93">
        <w:t xml:space="preserve"> gazdasági irodavezető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Beszámoló Hajdúszoboszló város 2015. évi költségvetésének végrehajtásáról.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polgármester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energetikai pályázat előkészítésére.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polgármester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városi utak felújítására vonatkozóan.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a fenntartható települési közlekedésfejlesztési pályázattal kapcsolatosan.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a csapadékvíz elvezető rendszer fejlesztésével kapcsolatosan.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utcabútorok beszerzésére.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  <w:rPr>
          <w:sz w:val="16"/>
          <w:szCs w:val="16"/>
        </w:rPr>
      </w:pPr>
      <w:r w:rsidRPr="00B34D93">
        <w:rPr>
          <w:u w:val="single"/>
        </w:rPr>
        <w:t xml:space="preserve">Előadó: </w:t>
      </w:r>
      <w:r w:rsidRPr="00B34D93">
        <w:t>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Tájékoztatás a hulladékgazdálkodási rendszer állami átalakításával kapcsolatosan.</w:t>
      </w:r>
    </w:p>
    <w:p w:rsidR="008E7A58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>Előadó:</w:t>
      </w:r>
      <w:r w:rsidRPr="00B34D93">
        <w:t xml:space="preserve"> városfejlesztési irodavezető-helyettes</w:t>
      </w:r>
    </w:p>
    <w:p w:rsidR="008E7A58" w:rsidRPr="006A69FD" w:rsidRDefault="008E7A58" w:rsidP="008E7A58">
      <w:pPr>
        <w:shd w:val="clear" w:color="auto" w:fill="FFFFFF"/>
        <w:ind w:left="720"/>
        <w:jc w:val="both"/>
        <w:outlineLvl w:val="3"/>
        <w:rPr>
          <w:sz w:val="16"/>
          <w:szCs w:val="16"/>
        </w:rPr>
      </w:pPr>
    </w:p>
    <w:p w:rsidR="008E7A58" w:rsidRPr="00B34D93" w:rsidRDefault="008E7A58" w:rsidP="008E7A58">
      <w:pPr>
        <w:jc w:val="both"/>
        <w:rPr>
          <w:b/>
          <w:szCs w:val="20"/>
        </w:rPr>
      </w:pPr>
      <w:r w:rsidRPr="00B34D93">
        <w:rPr>
          <w:b/>
        </w:rPr>
        <w:t>Képviselő-testületi napirendben nem szereplő, csak bizottsági anyag: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 xml:space="preserve">Polgármesteri Hivatal 2013. évi feladatellátásának módosításából eredően a belső szabályzatok </w:t>
      </w:r>
      <w:proofErr w:type="gramStart"/>
      <w:r w:rsidRPr="00B34D93">
        <w:t>aktualizálása</w:t>
      </w:r>
      <w:proofErr w:type="gramEnd"/>
      <w:r w:rsidRPr="00B34D93">
        <w:t xml:space="preserve"> megtörténtének ellenőrzése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 xml:space="preserve">Előadó: </w:t>
      </w:r>
      <w:r w:rsidRPr="00B34D93">
        <w:t>belső ellenőr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>Előterjesztés a 2016. évi intézmény-felújítási pályázati kiírásról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lastRenderedPageBreak/>
        <w:t xml:space="preserve">Előadó: </w:t>
      </w:r>
      <w:r w:rsidRPr="00B34D93">
        <w:t>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 w:rsidRPr="00B34D93">
        <w:t xml:space="preserve">Előterjesztés belterületi utak </w:t>
      </w:r>
      <w:proofErr w:type="spellStart"/>
      <w:r w:rsidRPr="00B34D93">
        <w:t>kátyúzásáról</w:t>
      </w:r>
      <w:proofErr w:type="spellEnd"/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 xml:space="preserve">Előadó: </w:t>
      </w:r>
      <w:r w:rsidRPr="00B34D93">
        <w:t>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  <w:rPr>
          <w:szCs w:val="20"/>
        </w:rPr>
      </w:pPr>
      <w:r w:rsidRPr="00B34D93">
        <w:t xml:space="preserve">Előterjesztés forgalmi </w:t>
      </w:r>
      <w:proofErr w:type="gramStart"/>
      <w:r w:rsidRPr="00B34D93">
        <w:t>rend módosításokról</w:t>
      </w:r>
      <w:proofErr w:type="gramEnd"/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 xml:space="preserve">Előadó: </w:t>
      </w:r>
      <w:r w:rsidRPr="00B34D93">
        <w:t>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  <w:rPr>
          <w:szCs w:val="20"/>
        </w:rPr>
      </w:pPr>
      <w:r w:rsidRPr="00B34D93">
        <w:t>Előterjesztés kerékpártároló elhelyezési kérelméről</w:t>
      </w:r>
    </w:p>
    <w:p w:rsidR="008E7A58" w:rsidRPr="00B34D93" w:rsidRDefault="008E7A58" w:rsidP="008E7A58">
      <w:pPr>
        <w:shd w:val="clear" w:color="auto" w:fill="FFFFFF"/>
        <w:ind w:left="720"/>
        <w:jc w:val="both"/>
        <w:outlineLvl w:val="3"/>
      </w:pPr>
      <w:r w:rsidRPr="00B34D93">
        <w:rPr>
          <w:u w:val="single"/>
        </w:rPr>
        <w:t xml:space="preserve">Előadó: </w:t>
      </w:r>
      <w:r w:rsidRPr="00B34D93">
        <w:t>városfejlesztési irodavezető-helyettes</w:t>
      </w:r>
    </w:p>
    <w:p w:rsidR="008E7A58" w:rsidRPr="00B34D93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proofErr w:type="spellStart"/>
      <w:r w:rsidRPr="00B34D93">
        <w:t>Extreme</w:t>
      </w:r>
      <w:proofErr w:type="spellEnd"/>
      <w:r w:rsidRPr="00B34D93">
        <w:t xml:space="preserve"> </w:t>
      </w:r>
      <w:proofErr w:type="spellStart"/>
      <w:r w:rsidRPr="00B34D93">
        <w:t>Dekor</w:t>
      </w:r>
      <w:proofErr w:type="spellEnd"/>
      <w:r w:rsidRPr="00B34D93">
        <w:t xml:space="preserve"> Kft. kérelme</w:t>
      </w:r>
    </w:p>
    <w:p w:rsidR="008E7A58" w:rsidRDefault="008E7A58" w:rsidP="008E7A58">
      <w:pPr>
        <w:ind w:left="720"/>
        <w:jc w:val="both"/>
      </w:pPr>
      <w:r w:rsidRPr="00B34D93">
        <w:rPr>
          <w:u w:val="single"/>
        </w:rPr>
        <w:t>Előadó:</w:t>
      </w:r>
      <w:r w:rsidRPr="00B34D93">
        <w:t xml:space="preserve"> elnök</w:t>
      </w:r>
    </w:p>
    <w:p w:rsidR="008E7A58" w:rsidRDefault="008E7A58" w:rsidP="008E7A58">
      <w:pPr>
        <w:numPr>
          <w:ilvl w:val="0"/>
          <w:numId w:val="21"/>
        </w:numPr>
        <w:shd w:val="clear" w:color="auto" w:fill="FFFFFF"/>
        <w:jc w:val="both"/>
        <w:outlineLvl w:val="3"/>
      </w:pPr>
      <w:r>
        <w:t>Sürgősségi előterjesztés a megyei turisztikai projektben történő részvételről (</w:t>
      </w:r>
      <w:proofErr w:type="spellStart"/>
      <w:r>
        <w:t>Oxenweg</w:t>
      </w:r>
      <w:proofErr w:type="spellEnd"/>
      <w:r>
        <w:t>)</w:t>
      </w:r>
    </w:p>
    <w:p w:rsidR="008E7A58" w:rsidRPr="006A69FD" w:rsidRDefault="008E7A58" w:rsidP="008E7A58">
      <w:pPr>
        <w:ind w:left="720"/>
        <w:jc w:val="both"/>
      </w:pPr>
      <w:r>
        <w:rPr>
          <w:u w:val="single"/>
        </w:rPr>
        <w:t>Előadó</w:t>
      </w:r>
      <w:r w:rsidRPr="006A69FD">
        <w:rPr>
          <w:u w:val="single"/>
        </w:rPr>
        <w:t>:</w:t>
      </w:r>
      <w:r w:rsidRPr="006A69FD">
        <w:t xml:space="preserve"> jegyző</w:t>
      </w:r>
    </w:p>
    <w:p w:rsidR="008E7A58" w:rsidRPr="006A69FD" w:rsidRDefault="008E7A58" w:rsidP="008E7A58">
      <w:pPr>
        <w:ind w:left="720"/>
        <w:jc w:val="both"/>
        <w:rPr>
          <w:sz w:val="16"/>
          <w:szCs w:val="16"/>
        </w:rPr>
      </w:pPr>
    </w:p>
    <w:p w:rsidR="008E7A58" w:rsidRPr="00D23788" w:rsidRDefault="008E7A58" w:rsidP="008E7A58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8E7A58" w:rsidRPr="00222876" w:rsidRDefault="008E7A58" w:rsidP="008E7A58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8E7A58" w:rsidRDefault="008E7A58" w:rsidP="008E7A58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8E7A58" w:rsidRPr="00A41954" w:rsidRDefault="008E7A58" w:rsidP="008E7A58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8E7A58" w:rsidRPr="00DB5713" w:rsidRDefault="008E7A58" w:rsidP="008E7A58">
      <w:pPr>
        <w:shd w:val="clear" w:color="auto" w:fill="FFFFFF"/>
        <w:jc w:val="center"/>
        <w:outlineLvl w:val="3"/>
        <w:rPr>
          <w:i/>
        </w:rPr>
      </w:pPr>
      <w:r w:rsidRPr="00DB5713">
        <w:rPr>
          <w:b/>
          <w:i/>
        </w:rPr>
        <w:t>Beszámoló az önkormányzati (többségi) tulajdonú gazdasági társaságok 2015. évi tevékenységeiről</w:t>
      </w:r>
      <w:r>
        <w:rPr>
          <w:b/>
          <w:i/>
        </w:rPr>
        <w:t xml:space="preserve"> </w:t>
      </w:r>
      <w:r w:rsidRPr="006A69FD">
        <w:rPr>
          <w:b/>
          <w:i/>
        </w:rPr>
        <w:t>/</w:t>
      </w:r>
      <w:proofErr w:type="spellStart"/>
      <w:r w:rsidRPr="006A69FD">
        <w:rPr>
          <w:b/>
          <w:i/>
        </w:rPr>
        <w:t>Hungarospa</w:t>
      </w:r>
      <w:proofErr w:type="spellEnd"/>
      <w:r w:rsidRPr="006A69FD">
        <w:rPr>
          <w:b/>
          <w:i/>
        </w:rPr>
        <w:t xml:space="preserve"> Hajdúszoboszlói </w:t>
      </w:r>
      <w:proofErr w:type="spellStart"/>
      <w:r w:rsidRPr="006A69FD">
        <w:rPr>
          <w:b/>
          <w:i/>
        </w:rPr>
        <w:t>Zrt</w:t>
      </w:r>
      <w:proofErr w:type="spellEnd"/>
      <w:r w:rsidRPr="006A69FD">
        <w:rPr>
          <w:b/>
          <w:i/>
        </w:rPr>
        <w:t>.</w:t>
      </w:r>
    </w:p>
    <w:p w:rsidR="008E7A58" w:rsidRPr="006A69FD" w:rsidRDefault="008E7A58" w:rsidP="008E7A58">
      <w:pPr>
        <w:jc w:val="both"/>
        <w:rPr>
          <w:i/>
          <w:sz w:val="16"/>
          <w:szCs w:val="16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64/2016.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 </w:t>
      </w:r>
      <w:proofErr w:type="spellStart"/>
      <w:r w:rsidRPr="00DB5713">
        <w:rPr>
          <w:b/>
        </w:rPr>
        <w:t>Hungarospa</w:t>
      </w:r>
      <w:proofErr w:type="spellEnd"/>
      <w:r w:rsidRPr="00DB5713">
        <w:rPr>
          <w:b/>
        </w:rPr>
        <w:t xml:space="preserve"> Hajdúszoboszlói </w:t>
      </w:r>
      <w:proofErr w:type="spellStart"/>
      <w:r w:rsidRPr="00DB5713">
        <w:rPr>
          <w:b/>
        </w:rPr>
        <w:t>Zrt</w:t>
      </w:r>
      <w:proofErr w:type="spellEnd"/>
      <w:r w:rsidRPr="00DB5713">
        <w:rPr>
          <w:b/>
        </w:rPr>
        <w:t>. 2015. évr</w:t>
      </w:r>
      <w:r>
        <w:rPr>
          <w:b/>
        </w:rPr>
        <w:t>ő</w:t>
      </w:r>
      <w:r w:rsidRPr="00DB5713">
        <w:rPr>
          <w:b/>
        </w:rPr>
        <w:t xml:space="preserve">l </w:t>
      </w:r>
      <w:r>
        <w:rPr>
          <w:b/>
        </w:rPr>
        <w:t>szóló beszámolójának elfogadását.</w:t>
      </w:r>
    </w:p>
    <w:p w:rsidR="008E7A58" w:rsidRPr="00DB5713" w:rsidRDefault="008E7A58" w:rsidP="008E7A58">
      <w:pPr>
        <w:shd w:val="clear" w:color="auto" w:fill="FFFFFF"/>
        <w:jc w:val="both"/>
        <w:outlineLvl w:val="3"/>
        <w:rPr>
          <w:i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E7A58" w:rsidRPr="00DB5713" w:rsidRDefault="008E7A58" w:rsidP="008E7A58">
      <w:pPr>
        <w:shd w:val="clear" w:color="auto" w:fill="FFFFFF"/>
        <w:jc w:val="center"/>
        <w:outlineLvl w:val="3"/>
        <w:rPr>
          <w:i/>
        </w:rPr>
      </w:pPr>
      <w:r w:rsidRPr="006A69FD">
        <w:rPr>
          <w:b/>
          <w:i/>
        </w:rPr>
        <w:t xml:space="preserve">Hajdúszoboszlói Városgazdálkodási Nonprofit </w:t>
      </w:r>
      <w:proofErr w:type="spellStart"/>
      <w:r w:rsidRPr="006A69FD">
        <w:rPr>
          <w:b/>
          <w:i/>
        </w:rPr>
        <w:t>Zrt</w:t>
      </w:r>
      <w:proofErr w:type="spellEnd"/>
      <w:r w:rsidRPr="006A69FD">
        <w:rPr>
          <w:b/>
          <w:i/>
        </w:rPr>
        <w:t>.</w:t>
      </w:r>
    </w:p>
    <w:p w:rsidR="008E7A58" w:rsidRDefault="008E7A58" w:rsidP="008E7A58">
      <w:pPr>
        <w:pStyle w:val="llbChar"/>
        <w:tabs>
          <w:tab w:val="left" w:pos="1134"/>
        </w:tabs>
        <w:jc w:val="both"/>
        <w:rPr>
          <w:rFonts w:eastAsiaTheme="minorHAnsi"/>
          <w:lang w:eastAsia="en-US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65/2016.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 </w:t>
      </w:r>
      <w:r w:rsidRPr="002017A6">
        <w:rPr>
          <w:b/>
        </w:rPr>
        <w:t xml:space="preserve">Hajdúszoboszlói Városgazdálkodási Nonprofit </w:t>
      </w:r>
      <w:proofErr w:type="spellStart"/>
      <w:r w:rsidRPr="002017A6">
        <w:rPr>
          <w:b/>
        </w:rPr>
        <w:t>Zrt</w:t>
      </w:r>
      <w:proofErr w:type="spellEnd"/>
      <w:r w:rsidRPr="002017A6">
        <w:rPr>
          <w:b/>
        </w:rPr>
        <w:t>.</w:t>
      </w:r>
      <w:r>
        <w:rPr>
          <w:b/>
        </w:rPr>
        <w:t xml:space="preserve"> </w:t>
      </w:r>
      <w:r w:rsidRPr="00DB5713">
        <w:rPr>
          <w:b/>
        </w:rPr>
        <w:t>2015. évr</w:t>
      </w:r>
      <w:r>
        <w:rPr>
          <w:b/>
        </w:rPr>
        <w:t>ő</w:t>
      </w:r>
      <w:r w:rsidRPr="00DB5713">
        <w:rPr>
          <w:b/>
        </w:rPr>
        <w:t xml:space="preserve">l </w:t>
      </w:r>
      <w:r>
        <w:rPr>
          <w:b/>
        </w:rPr>
        <w:t>szóló beszámolójának elfogadását.</w:t>
      </w:r>
    </w:p>
    <w:p w:rsidR="008E7A58" w:rsidRPr="00DB5713" w:rsidRDefault="008E7A58" w:rsidP="008E7A58">
      <w:pPr>
        <w:shd w:val="clear" w:color="auto" w:fill="FFFFFF"/>
        <w:jc w:val="both"/>
        <w:outlineLvl w:val="3"/>
        <w:rPr>
          <w:i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Pr="006A69FD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shd w:val="clear" w:color="auto" w:fill="FFFFFF"/>
        <w:jc w:val="center"/>
        <w:outlineLvl w:val="3"/>
        <w:rPr>
          <w:b/>
          <w:i/>
        </w:rPr>
      </w:pPr>
    </w:p>
    <w:p w:rsidR="008E7A58" w:rsidRPr="00DB5713" w:rsidRDefault="008E7A58" w:rsidP="008E7A58">
      <w:pPr>
        <w:shd w:val="clear" w:color="auto" w:fill="FFFFFF"/>
        <w:jc w:val="center"/>
        <w:outlineLvl w:val="3"/>
        <w:rPr>
          <w:i/>
        </w:rPr>
      </w:pPr>
      <w:r w:rsidRPr="006A69FD">
        <w:rPr>
          <w:b/>
          <w:i/>
        </w:rPr>
        <w:t>Hajdúszoboszlói Turisztikai Nonprofit Kft.</w:t>
      </w:r>
    </w:p>
    <w:p w:rsidR="008E7A58" w:rsidRPr="00EE1164" w:rsidRDefault="008E7A58" w:rsidP="008E7A58">
      <w:pPr>
        <w:tabs>
          <w:tab w:val="left" w:pos="5010"/>
        </w:tabs>
        <w:rPr>
          <w:b/>
          <w:i/>
        </w:rPr>
      </w:pPr>
      <w:r>
        <w:rPr>
          <w:b/>
          <w:i/>
        </w:rPr>
        <w:tab/>
      </w:r>
    </w:p>
    <w:p w:rsidR="008E7A58" w:rsidRDefault="008E7A58" w:rsidP="008E7A58">
      <w:pPr>
        <w:jc w:val="both"/>
        <w:rPr>
          <w:b/>
        </w:rPr>
      </w:pPr>
      <w:r>
        <w:rPr>
          <w:b/>
        </w:rPr>
        <w:t>66/2016.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 </w:t>
      </w:r>
      <w:r w:rsidRPr="005F2C02">
        <w:rPr>
          <w:b/>
        </w:rPr>
        <w:t>Hajdúszoboszlói Turisztikai Nonprofit Kft.</w:t>
      </w:r>
      <w:r>
        <w:rPr>
          <w:b/>
          <w:i/>
        </w:rPr>
        <w:t xml:space="preserve"> </w:t>
      </w:r>
      <w:r w:rsidRPr="00DB5713">
        <w:rPr>
          <w:b/>
        </w:rPr>
        <w:t>2015. évr</w:t>
      </w:r>
      <w:r>
        <w:rPr>
          <w:b/>
        </w:rPr>
        <w:t>ő</w:t>
      </w:r>
      <w:r w:rsidRPr="00DB5713">
        <w:rPr>
          <w:b/>
        </w:rPr>
        <w:t xml:space="preserve">l </w:t>
      </w:r>
      <w:r>
        <w:rPr>
          <w:b/>
        </w:rPr>
        <w:t>szóló beszámolójának elfogadását.</w:t>
      </w:r>
    </w:p>
    <w:p w:rsidR="008E7A58" w:rsidRPr="00DB5713" w:rsidRDefault="008E7A58" w:rsidP="008E7A58">
      <w:pPr>
        <w:shd w:val="clear" w:color="auto" w:fill="FFFFFF"/>
        <w:jc w:val="both"/>
        <w:outlineLvl w:val="3"/>
        <w:rPr>
          <w:i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E7A58" w:rsidRPr="005F2C02" w:rsidRDefault="008E7A58" w:rsidP="008E7A58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8E7A58" w:rsidRPr="005F2C02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5F2C02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5F2C02">
        <w:rPr>
          <w:b/>
          <w:i/>
        </w:rPr>
        <w:t>Előterjesztés a GINOP-1.3.4-15 pályázat benyújtásához kapcsolódó fenntartási nyilatkozatról.</w:t>
      </w:r>
    </w:p>
    <w:p w:rsidR="00710A73" w:rsidRDefault="00710A73" w:rsidP="00710A73">
      <w:pPr>
        <w:jc w:val="both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67/2016.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pStyle w:val="Default"/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az alábbiak elfogadását:</w:t>
      </w:r>
    </w:p>
    <w:p w:rsidR="008E7A58" w:rsidRPr="0088457F" w:rsidRDefault="008E7A58" w:rsidP="008E7A58">
      <w:pPr>
        <w:shd w:val="clear" w:color="auto" w:fill="FFFFFF"/>
        <w:jc w:val="both"/>
        <w:outlineLvl w:val="3"/>
        <w:rPr>
          <w:b/>
          <w:color w:val="000000"/>
        </w:rPr>
      </w:pPr>
      <w:r w:rsidRPr="0088457F">
        <w:rPr>
          <w:b/>
          <w:color w:val="000000"/>
        </w:rPr>
        <w:lastRenderedPageBreak/>
        <w:t xml:space="preserve">Hajdúszoboszló Város Önkormányzata vállalja, hogy a GINOP-1.3.4-15 kódszámú pályázat projekt megvalósítási és fenntartási időszakára minden évben - idegenforgalmi adó hozzájárulásként - a Hajdúszoboszlói Turisztikai Nonprofit Kft kötelezően előírt évenkénti </w:t>
      </w:r>
      <w:proofErr w:type="gramStart"/>
      <w:r w:rsidRPr="0088457F">
        <w:rPr>
          <w:b/>
          <w:color w:val="000000"/>
        </w:rPr>
        <w:t>minimális</w:t>
      </w:r>
      <w:proofErr w:type="gramEnd"/>
      <w:r w:rsidRPr="0088457F">
        <w:rPr>
          <w:b/>
          <w:color w:val="000000"/>
        </w:rPr>
        <w:t xml:space="preserve"> működési és szakmai forrásainak legalább 65%-át, de minimum a 12 millió Ft-ot biztosítja és a Középtávú Együttműködési Megállapodást a TDM szervezettel frissíti, megújítja.</w:t>
      </w:r>
    </w:p>
    <w:p w:rsidR="008E7A58" w:rsidRPr="00967919" w:rsidRDefault="008E7A58" w:rsidP="008E7A58">
      <w:pPr>
        <w:shd w:val="clear" w:color="auto" w:fill="FFFFFF"/>
        <w:jc w:val="both"/>
        <w:outlineLvl w:val="3"/>
        <w:rPr>
          <w:i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jc w:val="both"/>
      </w:pPr>
    </w:p>
    <w:p w:rsidR="008E7A58" w:rsidRPr="0088457F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88457F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E7A58" w:rsidRPr="0088457F" w:rsidRDefault="008E7A58" w:rsidP="008E7A58">
      <w:pPr>
        <w:jc w:val="center"/>
        <w:rPr>
          <w:b/>
        </w:rPr>
      </w:pPr>
    </w:p>
    <w:p w:rsidR="008E7A58" w:rsidRPr="0088457F" w:rsidRDefault="008E7A58" w:rsidP="008E7A58">
      <w:pPr>
        <w:jc w:val="center"/>
        <w:rPr>
          <w:b/>
          <w:i/>
        </w:rPr>
      </w:pPr>
      <w:r w:rsidRPr="0088457F">
        <w:rPr>
          <w:b/>
          <w:i/>
        </w:rPr>
        <w:t>Előterjesztés a belső ellenőrzési tevékenység 2015. évi végrehajtásáról</w:t>
      </w:r>
    </w:p>
    <w:p w:rsidR="008E7A58" w:rsidRPr="0088457F" w:rsidRDefault="008E7A58" w:rsidP="008E7A58">
      <w:pPr>
        <w:jc w:val="both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68/2016.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autoSpaceDE w:val="0"/>
        <w:jc w:val="both"/>
        <w:rPr>
          <w:color w:val="000000"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</w:t>
      </w:r>
      <w:r w:rsidRPr="00470CE1">
        <w:rPr>
          <w:b/>
        </w:rPr>
        <w:t>az éves jelentés elfogadását</w:t>
      </w:r>
    </w:p>
    <w:p w:rsidR="008E7A58" w:rsidRPr="00470CE1" w:rsidRDefault="008E7A58" w:rsidP="008E7A58">
      <w:pPr>
        <w:numPr>
          <w:ilvl w:val="0"/>
          <w:numId w:val="23"/>
        </w:numPr>
        <w:autoSpaceDE w:val="0"/>
        <w:jc w:val="both"/>
        <w:rPr>
          <w:b/>
        </w:rPr>
      </w:pPr>
      <w:r w:rsidRPr="00470CE1">
        <w:rPr>
          <w:b/>
        </w:rPr>
        <w:t>az önkormányzat irányítása alá tartozó költségvetési intézményeinek 2015. évi belső ellenőrzéseiről (1. sz. melléklet)</w:t>
      </w:r>
    </w:p>
    <w:p w:rsidR="008E7A58" w:rsidRPr="00470CE1" w:rsidRDefault="008E7A58" w:rsidP="008E7A58">
      <w:pPr>
        <w:numPr>
          <w:ilvl w:val="0"/>
          <w:numId w:val="23"/>
        </w:numPr>
        <w:autoSpaceDE w:val="0"/>
        <w:jc w:val="both"/>
        <w:rPr>
          <w:b/>
        </w:rPr>
      </w:pPr>
      <w:r w:rsidRPr="00470CE1">
        <w:rPr>
          <w:b/>
        </w:rPr>
        <w:t>a Polgármesteri Hivatal 2015. évi belső ellenőrzéseiről (2. sz. melléklet)</w:t>
      </w:r>
    </w:p>
    <w:p w:rsidR="008E7A58" w:rsidRPr="00DB5713" w:rsidRDefault="008E7A58" w:rsidP="008E7A58">
      <w:pPr>
        <w:shd w:val="clear" w:color="auto" w:fill="FFFFFF"/>
        <w:jc w:val="both"/>
        <w:outlineLvl w:val="3"/>
        <w:rPr>
          <w:i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jc w:val="both"/>
      </w:pPr>
    </w:p>
    <w:p w:rsidR="008E7A58" w:rsidRPr="00470CE1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470CE1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E7A58" w:rsidRPr="00470CE1" w:rsidRDefault="008E7A58" w:rsidP="008E7A58">
      <w:pPr>
        <w:jc w:val="center"/>
        <w:rPr>
          <w:b/>
          <w:i/>
        </w:rPr>
      </w:pPr>
    </w:p>
    <w:p w:rsidR="008E7A58" w:rsidRPr="00470CE1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470CE1">
        <w:rPr>
          <w:b/>
          <w:i/>
        </w:rPr>
        <w:t>Javaslat a 2015. évi költségvetési rendelet módosítására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69/2016.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470CE1" w:rsidRDefault="008E7A58" w:rsidP="008E7A58">
      <w:pPr>
        <w:autoSpaceDE w:val="0"/>
        <w:jc w:val="both"/>
        <w:rPr>
          <w:color w:val="000000"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</w:t>
      </w:r>
      <w:r w:rsidRPr="00470CE1">
        <w:rPr>
          <w:b/>
        </w:rPr>
        <w:t>a 2015. évi költségvetési rendelet módosításáról szóló rendelet tervezet elfogadását.</w:t>
      </w:r>
    </w:p>
    <w:p w:rsidR="008E7A58" w:rsidRPr="00DB5713" w:rsidRDefault="008E7A58" w:rsidP="008E7A58">
      <w:pPr>
        <w:shd w:val="clear" w:color="auto" w:fill="FFFFFF"/>
        <w:jc w:val="both"/>
        <w:outlineLvl w:val="3"/>
        <w:rPr>
          <w:i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Pr="00470CE1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470CE1">
        <w:rPr>
          <w:rFonts w:hAnsi="Times New Roman" w:cs="Times New Roman"/>
          <w:b/>
          <w:sz w:val="24"/>
          <w:szCs w:val="24"/>
        </w:rPr>
        <w:t>napirend</w:t>
      </w:r>
    </w:p>
    <w:p w:rsidR="008E7A58" w:rsidRPr="00470CE1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470CE1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470CE1">
        <w:rPr>
          <w:b/>
          <w:i/>
        </w:rPr>
        <w:t>Beszámoló Hajdúszoboszló város 2015. évi költségvetésének végrehajtásáról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70/2016.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470CE1" w:rsidRDefault="008E7A58" w:rsidP="008E7A58">
      <w:pPr>
        <w:autoSpaceDE w:val="0"/>
        <w:jc w:val="both"/>
        <w:rPr>
          <w:color w:val="000000"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</w:t>
      </w:r>
      <w:r w:rsidRPr="00470CE1">
        <w:rPr>
          <w:b/>
        </w:rPr>
        <w:t xml:space="preserve">a </w:t>
      </w:r>
      <w:r w:rsidRPr="00536883">
        <w:rPr>
          <w:b/>
        </w:rPr>
        <w:t>Hajdúszoboszló város 2015. évi költségvetésének végrehajtásáról szóló</w:t>
      </w:r>
      <w:r>
        <w:rPr>
          <w:b/>
        </w:rPr>
        <w:t xml:space="preserve"> beszámoló </w:t>
      </w:r>
      <w:r w:rsidRPr="00470CE1">
        <w:rPr>
          <w:b/>
        </w:rPr>
        <w:t>elfogadását.</w:t>
      </w:r>
    </w:p>
    <w:p w:rsidR="008E7A58" w:rsidRPr="00DB5713" w:rsidRDefault="008E7A58" w:rsidP="008E7A58">
      <w:pPr>
        <w:shd w:val="clear" w:color="auto" w:fill="FFFFFF"/>
        <w:jc w:val="both"/>
        <w:outlineLvl w:val="3"/>
        <w:rPr>
          <w:i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Pr="00B34D93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Pr="00536883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536883">
        <w:rPr>
          <w:rFonts w:hAnsi="Times New Roman" w:cs="Times New Roman"/>
          <w:b/>
          <w:sz w:val="24"/>
          <w:szCs w:val="24"/>
        </w:rPr>
        <w:t>napirend</w:t>
      </w:r>
    </w:p>
    <w:p w:rsidR="008E7A58" w:rsidRPr="00536883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536883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536883">
        <w:rPr>
          <w:b/>
          <w:i/>
        </w:rPr>
        <w:t>Előterjesztés energetikai pályázat előkészítésére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71/2016.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</w:t>
      </w:r>
    </w:p>
    <w:p w:rsidR="008E7A58" w:rsidRPr="00F974CF" w:rsidRDefault="008E7A58" w:rsidP="008E7A58">
      <w:pPr>
        <w:pStyle w:val="Listaszerbekezds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F974CF">
        <w:rPr>
          <w:rFonts w:hAnsi="Times New Roman" w:cs="Times New Roman"/>
          <w:b/>
          <w:sz w:val="24"/>
          <w:szCs w:val="24"/>
        </w:rPr>
        <w:lastRenderedPageBreak/>
        <w:t>javasolja a képviselő-</w:t>
      </w:r>
      <w:r w:rsidRPr="00F974CF">
        <w:rPr>
          <w:rFonts w:eastAsia="Times New Roman" w:hAnsi="Times New Roman" w:cs="Times New Roman"/>
          <w:b/>
          <w:sz w:val="24"/>
          <w:szCs w:val="24"/>
        </w:rPr>
        <w:t xml:space="preserve">testületnek, hogy támogassa a pályázat benyújtását a Területi Operatív Program keretében megjelenő „Önkormányzati épületek energetikai korszerűsítése” megnevezésű pályázati felhívásra, az előterjesztésben megjelölt Aranykapu Óvoda felújítására. </w:t>
      </w:r>
    </w:p>
    <w:p w:rsidR="008E7A58" w:rsidRPr="00F974CF" w:rsidRDefault="008E7A58" w:rsidP="008E7A58">
      <w:pPr>
        <w:pStyle w:val="Listaszerbekezds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és támogatja a</w:t>
      </w:r>
      <w:r w:rsidRPr="00F974CF">
        <w:rPr>
          <w:rFonts w:eastAsia="Times New Roman" w:hAnsi="Times New Roman" w:cs="Times New Roman"/>
          <w:b/>
          <w:sz w:val="24"/>
          <w:szCs w:val="24"/>
        </w:rPr>
        <w:t xml:space="preserve"> pályázat előkészítésére bruttó 3 millió Ft összeg biztosítását a 2016. évi költségvetés tartalék kerete terhére.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Pr="00B34D93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Pr="00F974CF" w:rsidRDefault="008E7A58" w:rsidP="008E7A58">
      <w:pPr>
        <w:shd w:val="clear" w:color="auto" w:fill="FFFFFF"/>
        <w:jc w:val="both"/>
        <w:outlineLvl w:val="3"/>
      </w:pPr>
    </w:p>
    <w:p w:rsidR="008E7A58" w:rsidRPr="00967919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967919">
        <w:rPr>
          <w:rFonts w:hAnsi="Times New Roman" w:cs="Times New Roman"/>
          <w:b/>
          <w:sz w:val="24"/>
          <w:szCs w:val="24"/>
        </w:rPr>
        <w:t>napirend</w:t>
      </w:r>
    </w:p>
    <w:p w:rsidR="008E7A58" w:rsidRPr="00967919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967919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967919">
        <w:rPr>
          <w:b/>
          <w:i/>
        </w:rPr>
        <w:t>Előterjesztés városi utak felújítására vonatkozóan.</w:t>
      </w:r>
    </w:p>
    <w:p w:rsidR="008E7A58" w:rsidRDefault="008E7A58" w:rsidP="00710A73">
      <w:pPr>
        <w:jc w:val="both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72/2016.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DD573B" w:rsidRDefault="008E7A58" w:rsidP="008E7A5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nem </w:t>
      </w:r>
      <w:proofErr w:type="gramStart"/>
      <w:r>
        <w:rPr>
          <w:b/>
        </w:rPr>
        <w:t>támogatja</w:t>
      </w:r>
      <w:proofErr w:type="gramEnd"/>
      <w:r>
        <w:rPr>
          <w:b/>
        </w:rPr>
        <w:t xml:space="preserve"> a </w:t>
      </w:r>
      <w:r w:rsidRPr="00DD573B">
        <w:rPr>
          <w:b/>
        </w:rPr>
        <w:t>Nyugati sor Mező utca felöli útszakasz felújítását</w:t>
      </w:r>
      <w:r>
        <w:rPr>
          <w:b/>
        </w:rPr>
        <w:t xml:space="preserve"> </w:t>
      </w:r>
      <w:r w:rsidRPr="00DD573B">
        <w:rPr>
          <w:b/>
        </w:rPr>
        <w:t xml:space="preserve">2016. </w:t>
      </w:r>
      <w:r>
        <w:rPr>
          <w:b/>
        </w:rPr>
        <w:t xml:space="preserve">költségvetési </w:t>
      </w:r>
      <w:r w:rsidRPr="00DD573B">
        <w:rPr>
          <w:b/>
        </w:rPr>
        <w:t>évben</w:t>
      </w:r>
      <w:r>
        <w:rPr>
          <w:b/>
        </w:rPr>
        <w:t>.</w:t>
      </w:r>
    </w:p>
    <w:p w:rsidR="008E7A58" w:rsidRPr="00DD573B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b/>
          <w:sz w:val="16"/>
          <w:szCs w:val="16"/>
          <w:lang w:eastAsia="en-US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Pr="00DD573B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73/2016.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DD573B" w:rsidRDefault="008E7A58" w:rsidP="008E7A5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nem támogatja a Szél zug</w:t>
      </w:r>
      <w:r w:rsidRPr="00DD573B">
        <w:rPr>
          <w:b/>
        </w:rPr>
        <w:t xml:space="preserve"> útszakasz felújítását</w:t>
      </w:r>
      <w:r>
        <w:rPr>
          <w:b/>
        </w:rPr>
        <w:t xml:space="preserve"> </w:t>
      </w:r>
      <w:r w:rsidRPr="00DD573B">
        <w:rPr>
          <w:b/>
        </w:rPr>
        <w:t xml:space="preserve">2016. </w:t>
      </w:r>
      <w:r>
        <w:rPr>
          <w:b/>
        </w:rPr>
        <w:t xml:space="preserve">költségvetési </w:t>
      </w:r>
      <w:r w:rsidRPr="00DD573B">
        <w:rPr>
          <w:b/>
        </w:rPr>
        <w:t>évben</w:t>
      </w:r>
      <w:r>
        <w:rPr>
          <w:b/>
        </w:rPr>
        <w:t>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b/>
          <w:szCs w:val="24"/>
          <w:lang w:eastAsia="en-US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Pr="00B34D93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74/2016.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DD573B" w:rsidRDefault="008E7A58" w:rsidP="008E7A5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nem támogatja a Baross zug</w:t>
      </w:r>
      <w:r w:rsidRPr="00DD573B">
        <w:rPr>
          <w:b/>
        </w:rPr>
        <w:t xml:space="preserve"> útszakasz felújítását</w:t>
      </w:r>
      <w:r>
        <w:rPr>
          <w:b/>
        </w:rPr>
        <w:t xml:space="preserve"> </w:t>
      </w:r>
      <w:r w:rsidRPr="00DD573B">
        <w:rPr>
          <w:b/>
        </w:rPr>
        <w:t xml:space="preserve">2016. </w:t>
      </w:r>
      <w:r>
        <w:rPr>
          <w:b/>
        </w:rPr>
        <w:t xml:space="preserve">költségvetési </w:t>
      </w:r>
      <w:r w:rsidRPr="00DD573B">
        <w:rPr>
          <w:b/>
        </w:rPr>
        <w:t>évben</w:t>
      </w:r>
      <w:r>
        <w:rPr>
          <w:b/>
        </w:rPr>
        <w:t>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b/>
          <w:szCs w:val="24"/>
          <w:lang w:eastAsia="en-US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Pr="00B34D93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Pr="00B34D93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75/2016.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F974CF">
        <w:rPr>
          <w:b/>
        </w:rPr>
        <w:t>javasolja a képviselő-</w:t>
      </w:r>
      <w:r w:rsidRPr="00E60821">
        <w:rPr>
          <w:b/>
        </w:rPr>
        <w:t xml:space="preserve">testületnek, hogy támogassa </w:t>
      </w:r>
    </w:p>
    <w:p w:rsidR="008E7A58" w:rsidRPr="00E60821" w:rsidRDefault="008E7A58" w:rsidP="008E7A58">
      <w:pPr>
        <w:pStyle w:val="Listaszerbekezds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E60821">
        <w:rPr>
          <w:rFonts w:hAnsi="Times New Roman" w:cs="Times New Roman"/>
          <w:b/>
          <w:sz w:val="24"/>
          <w:szCs w:val="24"/>
        </w:rPr>
        <w:t xml:space="preserve">a 2016. évi városi költségvetésben az útfelújításokra rendelkezésre álló keretből 4.883.000,- </w:t>
      </w:r>
      <w:proofErr w:type="spellStart"/>
      <w:r w:rsidRPr="00E60821">
        <w:rPr>
          <w:rFonts w:hAnsi="Times New Roman" w:cs="Times New Roman"/>
          <w:b/>
          <w:sz w:val="24"/>
          <w:szCs w:val="24"/>
        </w:rPr>
        <w:t>Mft</w:t>
      </w:r>
      <w:proofErr w:type="spellEnd"/>
      <w:r w:rsidRPr="00E60821">
        <w:rPr>
          <w:rFonts w:hAnsi="Times New Roman" w:cs="Times New Roman"/>
          <w:b/>
          <w:sz w:val="24"/>
          <w:szCs w:val="24"/>
        </w:rPr>
        <w:t xml:space="preserve"> összeg elkülönítését a közbeszerzési tanácsadói, műszaki ellenőri feladatellátásra, valamint kapcsolódó hatósági eljárási díjakra.</w:t>
      </w:r>
    </w:p>
    <w:p w:rsidR="008E7A58" w:rsidRDefault="008E7A58" w:rsidP="008E7A58">
      <w:pPr>
        <w:pStyle w:val="Listaszerbekezds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a </w:t>
      </w:r>
      <w:r w:rsidRPr="00454BA2">
        <w:rPr>
          <w:rFonts w:hAnsi="Times New Roman" w:cs="Times New Roman"/>
          <w:b/>
          <w:sz w:val="24"/>
          <w:szCs w:val="24"/>
        </w:rPr>
        <w:t>2016. évben a rendelkezésre álló forrás erejéig.</w:t>
      </w:r>
      <w:r>
        <w:rPr>
          <w:rFonts w:hAnsi="Times New Roman" w:cs="Times New Roman"/>
          <w:b/>
          <w:sz w:val="24"/>
          <w:szCs w:val="24"/>
        </w:rPr>
        <w:t xml:space="preserve"> az alábbi útfelújításokat</w:t>
      </w:r>
    </w:p>
    <w:p w:rsidR="008E7A58" w:rsidRPr="00E60821" w:rsidRDefault="008E7A58" w:rsidP="008E7A58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E60821">
        <w:rPr>
          <w:rFonts w:hAnsi="Times New Roman" w:cs="Times New Roman"/>
          <w:b/>
          <w:sz w:val="24"/>
          <w:szCs w:val="24"/>
        </w:rPr>
        <w:t>Bessenyei utca</w:t>
      </w:r>
    </w:p>
    <w:p w:rsidR="008E7A58" w:rsidRPr="00E60821" w:rsidRDefault="008E7A58" w:rsidP="008E7A58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E60821">
        <w:rPr>
          <w:rFonts w:hAnsi="Times New Roman" w:cs="Times New Roman"/>
          <w:b/>
          <w:sz w:val="24"/>
          <w:szCs w:val="24"/>
        </w:rPr>
        <w:t xml:space="preserve">Doberdó zug </w:t>
      </w:r>
    </w:p>
    <w:p w:rsidR="008E7A58" w:rsidRPr="00E60821" w:rsidRDefault="008E7A58" w:rsidP="008E7A58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jc w:val="both"/>
        <w:rPr>
          <w:rFonts w:hAnsi="Times New Roman" w:cs="Times New Roman"/>
          <w:b/>
          <w:sz w:val="24"/>
          <w:szCs w:val="24"/>
        </w:rPr>
      </w:pPr>
      <w:proofErr w:type="spellStart"/>
      <w:r w:rsidRPr="00E60821">
        <w:rPr>
          <w:rFonts w:hAnsi="Times New Roman" w:cs="Times New Roman"/>
          <w:b/>
          <w:sz w:val="24"/>
          <w:szCs w:val="24"/>
        </w:rPr>
        <w:t>Szilfákalja</w:t>
      </w:r>
      <w:proofErr w:type="spellEnd"/>
      <w:r w:rsidRPr="00E60821">
        <w:rPr>
          <w:rFonts w:hAnsi="Times New Roman" w:cs="Times New Roman"/>
          <w:b/>
          <w:sz w:val="24"/>
          <w:szCs w:val="24"/>
        </w:rPr>
        <w:t xml:space="preserve"> 16-18.</w:t>
      </w:r>
      <w:r>
        <w:rPr>
          <w:rFonts w:hAnsi="Times New Roman" w:cs="Times New Roman"/>
          <w:b/>
          <w:sz w:val="24"/>
          <w:szCs w:val="24"/>
        </w:rPr>
        <w:t xml:space="preserve"> </w:t>
      </w:r>
      <w:r w:rsidRPr="00E60821">
        <w:rPr>
          <w:rFonts w:hAnsi="Times New Roman" w:cs="Times New Roman"/>
          <w:b/>
          <w:sz w:val="24"/>
          <w:szCs w:val="24"/>
        </w:rPr>
        <w:t>sz. Lakótelepi út melletti parkolók</w:t>
      </w:r>
    </w:p>
    <w:p w:rsidR="008E7A58" w:rsidRDefault="008E7A58" w:rsidP="008E7A58">
      <w:pPr>
        <w:pStyle w:val="Listaszerbekezds"/>
        <w:jc w:val="both"/>
        <w:rPr>
          <w:rFonts w:hAnsi="Times New Roman" w:cs="Times New Roman"/>
          <w:sz w:val="24"/>
          <w:szCs w:val="24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</w:p>
    <w:p w:rsidR="008E7A58" w:rsidRPr="00C0599D" w:rsidRDefault="008E7A58" w:rsidP="008E7A58">
      <w:pPr>
        <w:shd w:val="clear" w:color="auto" w:fill="FFFFFF"/>
        <w:jc w:val="both"/>
        <w:outlineLvl w:val="3"/>
        <w:rPr>
          <w:sz w:val="16"/>
          <w:szCs w:val="16"/>
        </w:rPr>
      </w:pPr>
    </w:p>
    <w:p w:rsidR="008E7A58" w:rsidRPr="00454BA2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454BA2">
        <w:rPr>
          <w:rFonts w:hAnsi="Times New Roman" w:cs="Times New Roman"/>
          <w:b/>
          <w:sz w:val="24"/>
          <w:szCs w:val="24"/>
        </w:rPr>
        <w:t>napirend</w:t>
      </w:r>
    </w:p>
    <w:p w:rsidR="008E7A58" w:rsidRPr="008E7A58" w:rsidRDefault="008E7A58" w:rsidP="008E7A5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8E7A58" w:rsidRPr="00454BA2" w:rsidRDefault="008E7A58" w:rsidP="008E7A58">
      <w:pPr>
        <w:shd w:val="clear" w:color="auto" w:fill="FFFFFF"/>
        <w:jc w:val="center"/>
        <w:outlineLvl w:val="3"/>
        <w:rPr>
          <w:i/>
        </w:rPr>
      </w:pPr>
      <w:r w:rsidRPr="00454BA2">
        <w:rPr>
          <w:b/>
          <w:i/>
        </w:rPr>
        <w:t>Előterjesztés a fenntartható települési közlekedésfejlesztési pályázattal kapcsolatosan</w:t>
      </w:r>
    </w:p>
    <w:p w:rsidR="008E7A58" w:rsidRPr="00454BA2" w:rsidRDefault="008E7A58" w:rsidP="008E7A58">
      <w:pPr>
        <w:shd w:val="clear" w:color="auto" w:fill="FFFFFF"/>
        <w:jc w:val="both"/>
        <w:outlineLvl w:val="3"/>
        <w:rPr>
          <w:i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76/2016.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454BA2">
        <w:rPr>
          <w:b/>
        </w:rPr>
        <w:t xml:space="preserve">Hajdúszoboszló Város Önkormányzatának Gazdasági Bizottsága </w:t>
      </w:r>
      <w:r>
        <w:rPr>
          <w:b/>
        </w:rPr>
        <w:t>támogatja,</w:t>
      </w:r>
    </w:p>
    <w:p w:rsidR="008E7A58" w:rsidRPr="003E690C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sz w:val="24"/>
          <w:szCs w:val="24"/>
        </w:rPr>
      </w:pPr>
      <w:r w:rsidRPr="003E690C">
        <w:rPr>
          <w:rFonts w:hAnsi="Times New Roman" w:cs="Times New Roman"/>
          <w:b/>
          <w:sz w:val="24"/>
          <w:szCs w:val="24"/>
        </w:rPr>
        <w:t>hogy Hajdúszoboszló Város Önkormányzatának Képviselő-testülete a 12/2016. (01.</w:t>
      </w:r>
      <w:r>
        <w:rPr>
          <w:rFonts w:hAnsi="Times New Roman" w:cs="Times New Roman"/>
          <w:b/>
          <w:sz w:val="24"/>
          <w:szCs w:val="24"/>
        </w:rPr>
        <w:t xml:space="preserve"> </w:t>
      </w:r>
      <w:r w:rsidRPr="003E690C">
        <w:rPr>
          <w:rFonts w:hAnsi="Times New Roman" w:cs="Times New Roman"/>
          <w:b/>
          <w:sz w:val="24"/>
          <w:szCs w:val="24"/>
        </w:rPr>
        <w:t>28.) számú határozatát a benyújtandó pályázatok száma és tartalma tekintetében az alábbiak szerint módosítsa:</w:t>
      </w:r>
    </w:p>
    <w:p w:rsidR="008E7A58" w:rsidRPr="00454BA2" w:rsidRDefault="008E7A58" w:rsidP="008E7A58">
      <w:pPr>
        <w:tabs>
          <w:tab w:val="left" w:pos="1472"/>
        </w:tabs>
        <w:ind w:left="709"/>
        <w:jc w:val="both"/>
        <w:rPr>
          <w:b/>
          <w:color w:val="000000"/>
        </w:rPr>
      </w:pPr>
      <w:r w:rsidRPr="00454BA2">
        <w:rPr>
          <w:b/>
          <w:color w:val="000000"/>
        </w:rPr>
        <w:t>Hajdúszoboszló Város Önkormányzatának Képviselő-testülete a Területi Operatív Program keretében megjelent, „Fenntartható települési közlekedésfejlesztés” megnevezésű TOP-3.1.1-15 kódszámú pályázati felhívásra támogatja 2 db pályázati projekt előkészítését az alábbiak szerint:</w:t>
      </w:r>
    </w:p>
    <w:p w:rsidR="008E7A58" w:rsidRPr="00454BA2" w:rsidRDefault="008E7A58" w:rsidP="008E7A58">
      <w:pPr>
        <w:tabs>
          <w:tab w:val="left" w:pos="1472"/>
        </w:tabs>
        <w:ind w:left="709"/>
        <w:jc w:val="both"/>
        <w:rPr>
          <w:b/>
          <w:color w:val="000000"/>
        </w:rPr>
      </w:pPr>
      <w:r w:rsidRPr="00454BA2">
        <w:rPr>
          <w:b/>
          <w:color w:val="000000"/>
        </w:rPr>
        <w:t>1.) Hajdúszoboszló – Ebes településeket összekötő kerékpárút hálózat kiépítése.</w:t>
      </w:r>
    </w:p>
    <w:p w:rsidR="008E7A58" w:rsidRDefault="008E7A58" w:rsidP="008E7A58">
      <w:pPr>
        <w:tabs>
          <w:tab w:val="left" w:pos="1472"/>
        </w:tabs>
        <w:ind w:left="709"/>
        <w:jc w:val="both"/>
        <w:rPr>
          <w:b/>
          <w:color w:val="000000"/>
        </w:rPr>
      </w:pPr>
      <w:r w:rsidRPr="00454BA2">
        <w:rPr>
          <w:b/>
          <w:color w:val="000000"/>
        </w:rPr>
        <w:t xml:space="preserve">2.) </w:t>
      </w:r>
      <w:r w:rsidRPr="00454BA2">
        <w:rPr>
          <w:b/>
        </w:rPr>
        <w:t>Dózsa György út - Puskin utca – Hősök tere – Rákóczi utca jelzőlámpás csomópont átépítése a kerékpáros átvezetés szabvány szerinti kialakításával, egyesített gyalog és kerékpárút kiépítésével egészen a Bajcsy Zsilinszky utcáig. A k</w:t>
      </w:r>
      <w:r w:rsidRPr="00454BA2">
        <w:rPr>
          <w:b/>
          <w:color w:val="000000"/>
        </w:rPr>
        <w:t>özlekedésbiztonsági projekt elem lehetőség szerinti kiegészítését támogatja az Ady Endre utcán és a Hősök terén meglévő kerékpá</w:t>
      </w:r>
      <w:r>
        <w:rPr>
          <w:b/>
          <w:color w:val="000000"/>
        </w:rPr>
        <w:t>rutak hálózattá fejlesztésével.</w:t>
      </w:r>
    </w:p>
    <w:p w:rsidR="008E7A5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3E690C">
        <w:rPr>
          <w:rFonts w:hAnsi="Times New Roman" w:cs="Times New Roman"/>
          <w:b/>
          <w:sz w:val="24"/>
          <w:szCs w:val="24"/>
        </w:rPr>
        <w:t>hogy a Képviselő-testület a pályázat benyújtását megelőzően dönt</w:t>
      </w:r>
      <w:r>
        <w:rPr>
          <w:rFonts w:hAnsi="Times New Roman" w:cs="Times New Roman"/>
          <w:b/>
          <w:sz w:val="24"/>
          <w:szCs w:val="24"/>
        </w:rPr>
        <w:t>sö</w:t>
      </w:r>
      <w:r w:rsidRPr="003E690C">
        <w:rPr>
          <w:rFonts w:hAnsi="Times New Roman" w:cs="Times New Roman"/>
          <w:b/>
          <w:sz w:val="24"/>
          <w:szCs w:val="24"/>
        </w:rPr>
        <w:t>n a projekt megvalósítási költségeiről, a végleges műszaki tartalomról, az önkormányzatok kö</w:t>
      </w:r>
      <w:r>
        <w:rPr>
          <w:rFonts w:hAnsi="Times New Roman" w:cs="Times New Roman"/>
          <w:b/>
          <w:sz w:val="24"/>
          <w:szCs w:val="24"/>
        </w:rPr>
        <w:t>zötti együttműködés mikéntjéről.</w:t>
      </w:r>
    </w:p>
    <w:p w:rsidR="008E7A58" w:rsidRPr="00C0599D" w:rsidRDefault="008E7A58" w:rsidP="008E7A58">
      <w:pPr>
        <w:ind w:left="360"/>
        <w:jc w:val="both"/>
        <w:rPr>
          <w:b/>
          <w:color w:val="000000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Pr="00454BA2" w:rsidRDefault="008E7A58" w:rsidP="008E7A58">
      <w:pPr>
        <w:shd w:val="clear" w:color="auto" w:fill="FFFFFF"/>
        <w:jc w:val="both"/>
        <w:outlineLvl w:val="3"/>
      </w:pPr>
    </w:p>
    <w:p w:rsidR="008E7A58" w:rsidRPr="003E690C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3E690C">
        <w:rPr>
          <w:rFonts w:hAnsi="Times New Roman" w:cs="Times New Roman"/>
          <w:b/>
          <w:sz w:val="24"/>
          <w:szCs w:val="24"/>
        </w:rPr>
        <w:t>napirend</w:t>
      </w:r>
    </w:p>
    <w:p w:rsidR="008E7A58" w:rsidRPr="003E690C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3E690C" w:rsidRDefault="008E7A58" w:rsidP="008E7A58">
      <w:pPr>
        <w:shd w:val="clear" w:color="auto" w:fill="FFFFFF"/>
        <w:jc w:val="center"/>
        <w:outlineLvl w:val="3"/>
        <w:rPr>
          <w:i/>
        </w:rPr>
      </w:pPr>
      <w:r w:rsidRPr="003E690C">
        <w:rPr>
          <w:b/>
          <w:i/>
        </w:rPr>
        <w:t>Előterjesztés a csapadékvíz elvezető rendszer fejlesztésével kapcsolatosan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Pr="00713B9F" w:rsidRDefault="008E7A58" w:rsidP="008E7A58">
      <w:pPr>
        <w:jc w:val="both"/>
        <w:rPr>
          <w:b/>
        </w:rPr>
      </w:pPr>
      <w:r>
        <w:rPr>
          <w:b/>
        </w:rPr>
        <w:t>77/2016. (IV.13</w:t>
      </w:r>
      <w:r w:rsidRPr="00713B9F">
        <w:rPr>
          <w:b/>
        </w:rPr>
        <w:t xml:space="preserve">.) GB határozat </w:t>
      </w:r>
    </w:p>
    <w:p w:rsidR="008E7A58" w:rsidRPr="00713B9F" w:rsidRDefault="008E7A58" w:rsidP="008E7A58">
      <w:pPr>
        <w:jc w:val="both"/>
        <w:rPr>
          <w:b/>
        </w:rPr>
      </w:pPr>
      <w:r w:rsidRPr="00713B9F">
        <w:rPr>
          <w:b/>
        </w:rPr>
        <w:t xml:space="preserve">Hajdúszoboszló Város Önkormányzatának Gazdasági Bizottsága nem </w:t>
      </w:r>
      <w:r>
        <w:rPr>
          <w:b/>
        </w:rPr>
        <w:t>javasolja</w:t>
      </w:r>
      <w:r w:rsidRPr="00713B9F">
        <w:rPr>
          <w:b/>
        </w:rPr>
        <w:t xml:space="preserve">, </w:t>
      </w:r>
    </w:p>
    <w:p w:rsidR="008E7A58" w:rsidRPr="00713B9F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713B9F">
        <w:rPr>
          <w:rFonts w:hAnsi="Times New Roman" w:cs="Times New Roman"/>
          <w:b/>
          <w:sz w:val="24"/>
          <w:szCs w:val="24"/>
        </w:rPr>
        <w:t xml:space="preserve">hogy a képviselő-testület 2016. évi költségvetés csapadékvíz elvezetés fejlesztésére rendelkezésre álló keretből terv felülvizsgálatra, hatósági engedélyezési eljárásra, valamint műszaki ellenőrzés feladatellátására 3 millió Ft összeget különítsen el.  </w:t>
      </w:r>
    </w:p>
    <w:p w:rsidR="008E7A58" w:rsidRPr="00713B9F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trike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hogy </w:t>
      </w:r>
      <w:r w:rsidRPr="00713B9F">
        <w:rPr>
          <w:rFonts w:hAnsi="Times New Roman" w:cs="Times New Roman"/>
          <w:b/>
          <w:sz w:val="24"/>
          <w:szCs w:val="24"/>
        </w:rPr>
        <w:t>a Hamvas utca 1-0 és 1-1 jelű csatornák</w:t>
      </w:r>
      <w:r w:rsidRPr="00713B9F">
        <w:rPr>
          <w:rFonts w:hAnsi="Times New Roman" w:cs="Times New Roman"/>
          <w:b/>
          <w:strike/>
          <w:sz w:val="24"/>
          <w:szCs w:val="24"/>
        </w:rPr>
        <w:t xml:space="preserve"> </w:t>
      </w:r>
      <w:r w:rsidRPr="00713B9F">
        <w:rPr>
          <w:rFonts w:hAnsi="Times New Roman" w:cs="Times New Roman"/>
          <w:b/>
          <w:sz w:val="24"/>
          <w:szCs w:val="24"/>
        </w:rPr>
        <w:t>kiépítését támogassa 2016. évben.</w:t>
      </w:r>
    </w:p>
    <w:p w:rsidR="008E7A58" w:rsidRDefault="008E7A58" w:rsidP="008E7A58">
      <w:pPr>
        <w:jc w:val="both"/>
        <w:rPr>
          <w:b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E7A58" w:rsidRPr="00AB64AD" w:rsidRDefault="008E7A58" w:rsidP="008E7A58">
      <w:pPr>
        <w:jc w:val="both"/>
        <w:rPr>
          <w:b/>
        </w:rPr>
      </w:pPr>
      <w:r>
        <w:rPr>
          <w:b/>
        </w:rPr>
        <w:t>78/2016. (IV.13</w:t>
      </w:r>
      <w:r w:rsidRPr="00AB64AD">
        <w:rPr>
          <w:b/>
        </w:rPr>
        <w:t xml:space="preserve">.) GB határozat </w:t>
      </w:r>
    </w:p>
    <w:p w:rsidR="008E7A58" w:rsidRPr="00AB64AD" w:rsidRDefault="008E7A58" w:rsidP="008E7A58">
      <w:pPr>
        <w:jc w:val="both"/>
        <w:rPr>
          <w:b/>
        </w:rPr>
      </w:pPr>
      <w:r w:rsidRPr="00AB64AD">
        <w:rPr>
          <w:b/>
        </w:rPr>
        <w:t xml:space="preserve">Hajdúszoboszló Város Önkormányzatának Gazdasági Bizottsága nem javasolja, hogy </w:t>
      </w:r>
      <w:r w:rsidRPr="00AB64AD">
        <w:rPr>
          <w:b/>
          <w:bCs/>
        </w:rPr>
        <w:t xml:space="preserve">a képviselő-testület a 2016. évi költségvetésből a csapadékvíz elvezetés fejlesztésére rendelkezésre álló keretből a meglévő hálózatok helyreállítását célzó felújításokat támogassa a felmérést követően a Városgazdálkodási </w:t>
      </w:r>
      <w:proofErr w:type="spellStart"/>
      <w:r w:rsidRPr="00AB64AD">
        <w:rPr>
          <w:b/>
          <w:bCs/>
        </w:rPr>
        <w:t>Zrt</w:t>
      </w:r>
      <w:proofErr w:type="spellEnd"/>
      <w:r w:rsidRPr="00AB64AD">
        <w:rPr>
          <w:b/>
          <w:bCs/>
        </w:rPr>
        <w:t>. - üzemeltetővel - kivitelezésében, a rendelkezésre álló forrás erejéig az alábbi utcákat érintően:</w:t>
      </w:r>
    </w:p>
    <w:p w:rsidR="008E7A58" w:rsidRPr="00AB64AD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AB64AD">
        <w:rPr>
          <w:rFonts w:hAnsi="Times New Roman" w:cs="Times New Roman"/>
          <w:b/>
          <w:sz w:val="24"/>
          <w:szCs w:val="24"/>
        </w:rPr>
        <w:t xml:space="preserve"> „</w:t>
      </w:r>
      <w:r w:rsidRPr="00491108">
        <w:rPr>
          <w:rFonts w:hAnsi="Times New Roman" w:cs="Times New Roman"/>
          <w:b/>
          <w:sz w:val="24"/>
          <w:szCs w:val="24"/>
        </w:rPr>
        <w:t xml:space="preserve">Vénkert utca </w:t>
      </w:r>
      <w:r w:rsidRPr="00AB64AD">
        <w:rPr>
          <w:rFonts w:hAnsi="Times New Roman" w:cs="Times New Roman"/>
          <w:b/>
          <w:sz w:val="24"/>
          <w:szCs w:val="24"/>
        </w:rPr>
        <w:t xml:space="preserve">páros oldalán, a Semmelweis és Ady Endre utca közötti szakaszon meglévő </w:t>
      </w:r>
      <w:proofErr w:type="spellStart"/>
      <w:r w:rsidRPr="00AB64AD">
        <w:rPr>
          <w:rFonts w:hAnsi="Times New Roman" w:cs="Times New Roman"/>
          <w:b/>
          <w:sz w:val="24"/>
          <w:szCs w:val="24"/>
        </w:rPr>
        <w:t>földmedrű</w:t>
      </w:r>
      <w:proofErr w:type="spellEnd"/>
      <w:r w:rsidRPr="00AB64AD">
        <w:rPr>
          <w:rFonts w:hAnsi="Times New Roman" w:cs="Times New Roman"/>
          <w:b/>
          <w:sz w:val="24"/>
          <w:szCs w:val="24"/>
        </w:rPr>
        <w:t xml:space="preserve"> vízelvezető </w:t>
      </w:r>
      <w:proofErr w:type="spellStart"/>
      <w:r w:rsidRPr="00AB64AD">
        <w:rPr>
          <w:rFonts w:hAnsi="Times New Roman" w:cs="Times New Roman"/>
          <w:b/>
          <w:sz w:val="24"/>
          <w:szCs w:val="24"/>
        </w:rPr>
        <w:t>földmedrű</w:t>
      </w:r>
      <w:proofErr w:type="spellEnd"/>
      <w:r w:rsidRPr="00AB64AD">
        <w:rPr>
          <w:rFonts w:hAnsi="Times New Roman" w:cs="Times New Roman"/>
          <w:b/>
          <w:sz w:val="24"/>
          <w:szCs w:val="24"/>
        </w:rPr>
        <w:t xml:space="preserve"> árok </w:t>
      </w:r>
      <w:proofErr w:type="gramStart"/>
      <w:r w:rsidRPr="00AB64AD">
        <w:rPr>
          <w:rFonts w:hAnsi="Times New Roman" w:cs="Times New Roman"/>
          <w:b/>
          <w:sz w:val="24"/>
          <w:szCs w:val="24"/>
        </w:rPr>
        <w:t>profilozása</w:t>
      </w:r>
      <w:proofErr w:type="gramEnd"/>
      <w:r w:rsidRPr="00AB64AD">
        <w:rPr>
          <w:rFonts w:hAnsi="Times New Roman" w:cs="Times New Roman"/>
          <w:b/>
          <w:sz w:val="24"/>
          <w:szCs w:val="24"/>
        </w:rPr>
        <w:t xml:space="preserve">, átereszek szükség szerinti szintbehelyezése, cseréje.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AB64AD">
        <w:rPr>
          <w:rFonts w:hAnsi="Times New Roman" w:cs="Times New Roman"/>
          <w:b/>
          <w:sz w:val="24"/>
          <w:szCs w:val="24"/>
        </w:rPr>
        <w:t>F</w:t>
      </w:r>
      <w:r w:rsidRPr="00491108">
        <w:rPr>
          <w:rFonts w:hAnsi="Times New Roman" w:cs="Times New Roman"/>
          <w:b/>
          <w:sz w:val="24"/>
          <w:szCs w:val="24"/>
        </w:rPr>
        <w:t xml:space="preserve">ertő utcán a Mező utca és a Nyugati sor közötti szakaszon a meglévő árok </w:t>
      </w:r>
      <w:proofErr w:type="gramStart"/>
      <w:r w:rsidRPr="00491108">
        <w:rPr>
          <w:rFonts w:hAnsi="Times New Roman" w:cs="Times New Roman"/>
          <w:b/>
          <w:sz w:val="24"/>
          <w:szCs w:val="24"/>
        </w:rPr>
        <w:t>profilozása</w:t>
      </w:r>
      <w:proofErr w:type="gramEnd"/>
      <w:r w:rsidRPr="00491108">
        <w:rPr>
          <w:rFonts w:hAnsi="Times New Roman" w:cs="Times New Roman"/>
          <w:b/>
          <w:sz w:val="24"/>
          <w:szCs w:val="24"/>
        </w:rPr>
        <w:t xml:space="preserve"> és az átereszek szintbe helyezése, szükség szerinti cseréje.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AB64AD">
        <w:rPr>
          <w:rFonts w:hAnsi="Times New Roman" w:cs="Times New Roman"/>
          <w:b/>
          <w:sz w:val="24"/>
          <w:szCs w:val="24"/>
        </w:rPr>
        <w:lastRenderedPageBreak/>
        <w:t xml:space="preserve">Bárány utca </w:t>
      </w:r>
      <w:r w:rsidRPr="00491108">
        <w:rPr>
          <w:rFonts w:hAnsi="Times New Roman" w:cs="Times New Roman"/>
          <w:b/>
          <w:sz w:val="24"/>
          <w:szCs w:val="24"/>
        </w:rPr>
        <w:t xml:space="preserve">a meglévő rendszer helyreállítása a zug és a Hajdú utca közötti szakaszon. </w:t>
      </w:r>
    </w:p>
    <w:p w:rsidR="008E7A58" w:rsidRPr="00AB64AD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>A Hajnal utca páros oldalában, a Fehér és Újvárosi utca közötti szakaszán a meglévő</w:t>
      </w:r>
      <w:r w:rsidRPr="00AB64AD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64AD">
        <w:rPr>
          <w:rFonts w:hAnsi="Times New Roman" w:cs="Times New Roman"/>
          <w:b/>
          <w:bCs/>
          <w:sz w:val="24"/>
          <w:szCs w:val="24"/>
        </w:rPr>
        <w:t>földmedrű</w:t>
      </w:r>
      <w:proofErr w:type="spellEnd"/>
      <w:r w:rsidRPr="00AB64AD">
        <w:rPr>
          <w:rFonts w:hAnsi="Times New Roman" w:cs="Times New Roman"/>
          <w:b/>
          <w:bCs/>
          <w:sz w:val="24"/>
          <w:szCs w:val="24"/>
        </w:rPr>
        <w:t xml:space="preserve"> árok </w:t>
      </w:r>
      <w:proofErr w:type="gramStart"/>
      <w:r w:rsidRPr="00AB64AD">
        <w:rPr>
          <w:rFonts w:hAnsi="Times New Roman" w:cs="Times New Roman"/>
          <w:b/>
          <w:bCs/>
          <w:sz w:val="24"/>
          <w:szCs w:val="24"/>
        </w:rPr>
        <w:t>profilozása</w:t>
      </w:r>
      <w:proofErr w:type="gramEnd"/>
      <w:r w:rsidRPr="00AB64AD">
        <w:rPr>
          <w:rFonts w:hAnsi="Times New Roman" w:cs="Times New Roman"/>
          <w:b/>
          <w:bCs/>
          <w:sz w:val="24"/>
          <w:szCs w:val="24"/>
        </w:rPr>
        <w:t>, átereszek szintbe helyezése.</w:t>
      </w:r>
    </w:p>
    <w:p w:rsidR="008E7A58" w:rsidRPr="00AB64AD" w:rsidRDefault="008E7A58" w:rsidP="008E7A58">
      <w:pPr>
        <w:pStyle w:val="Szvegtrzs"/>
        <w:tabs>
          <w:tab w:val="left" w:pos="1134"/>
        </w:tabs>
        <w:jc w:val="both"/>
        <w:rPr>
          <w:szCs w:val="24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E7A58" w:rsidRPr="00AB64AD" w:rsidRDefault="008E7A58" w:rsidP="008E7A58">
      <w:pPr>
        <w:jc w:val="both"/>
        <w:rPr>
          <w:b/>
        </w:rPr>
      </w:pPr>
      <w:r>
        <w:rPr>
          <w:b/>
        </w:rPr>
        <w:t>79/2016. (IV.13</w:t>
      </w:r>
      <w:r w:rsidRPr="00AB64AD">
        <w:rPr>
          <w:b/>
        </w:rPr>
        <w:t xml:space="preserve">.) GB határozat </w:t>
      </w:r>
    </w:p>
    <w:p w:rsidR="008E7A58" w:rsidRDefault="008E7A58" w:rsidP="008E7A58">
      <w:pPr>
        <w:jc w:val="both"/>
        <w:rPr>
          <w:b/>
        </w:rPr>
      </w:pPr>
      <w:r w:rsidRPr="000C0FE7">
        <w:rPr>
          <w:b/>
        </w:rPr>
        <w:t xml:space="preserve">Hajdúszoboszló Város Önkormányzatának Gazdasági Bizottsága </w:t>
      </w:r>
      <w:r>
        <w:rPr>
          <w:b/>
        </w:rPr>
        <w:t>javasolja a k</w:t>
      </w:r>
      <w:r w:rsidRPr="000C0FE7">
        <w:rPr>
          <w:b/>
        </w:rPr>
        <w:t>épviselő-testület</w:t>
      </w:r>
      <w:r>
        <w:rPr>
          <w:b/>
        </w:rPr>
        <w:t xml:space="preserve">nek, hogy támogassa az </w:t>
      </w:r>
      <w:r w:rsidRPr="000C0FE7">
        <w:rPr>
          <w:b/>
        </w:rPr>
        <w:t>engedélyes te</w:t>
      </w:r>
      <w:r>
        <w:rPr>
          <w:b/>
        </w:rPr>
        <w:t xml:space="preserve">rvek elkészítését </w:t>
      </w:r>
      <w:r w:rsidRPr="000C0FE7">
        <w:rPr>
          <w:b/>
        </w:rPr>
        <w:t>a 2016. évi költségvetésből a csapadékvíz elvezetés fejlesztésére rendelkezésre álló keretből a meglévő tervek felülvizsgálatán túl, az alábbi utcák csapadékvíz elvezetésé</w:t>
      </w:r>
      <w:r>
        <w:rPr>
          <w:b/>
        </w:rPr>
        <w:t xml:space="preserve">re </w:t>
      </w:r>
      <w:r w:rsidRPr="000C0FE7">
        <w:rPr>
          <w:b/>
        </w:rPr>
        <w:t>szükség sze</w:t>
      </w:r>
      <w:r>
        <w:rPr>
          <w:b/>
        </w:rPr>
        <w:t>rinti útrekonstrukcióval együtt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>Fertő utca a Mező utca és a Nyugati sor közötti szakaszon,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Libagát utca,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Puskin utca,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Nyugati sor a Mező utca és befogadó közötti szakaszon,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proofErr w:type="spellStart"/>
      <w:r w:rsidRPr="00491108">
        <w:rPr>
          <w:rFonts w:hAnsi="Times New Roman" w:cs="Times New Roman"/>
          <w:b/>
          <w:sz w:val="24"/>
          <w:szCs w:val="24"/>
        </w:rPr>
        <w:t>Szík</w:t>
      </w:r>
      <w:proofErr w:type="spellEnd"/>
      <w:r w:rsidRPr="00491108">
        <w:rPr>
          <w:rFonts w:hAnsi="Times New Roman" w:cs="Times New Roman"/>
          <w:b/>
          <w:sz w:val="24"/>
          <w:szCs w:val="24"/>
        </w:rPr>
        <w:t xml:space="preserve"> utca,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Nefelejcs-Jácint Margaréta utcák,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Tulipán és Szegfű utcák,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Alkotás, Gárdonyi, Gorkij utcák és az Ádám utca a Hőforrás és Szabadság utca közötti szakasza, 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Rákóczi utca az Új utca és Hőgyes utca közötti szakaszon,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>Kálvin utca,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>Lovas utca,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Fehér utca a </w:t>
      </w:r>
      <w:proofErr w:type="spellStart"/>
      <w:r w:rsidRPr="00491108">
        <w:rPr>
          <w:rFonts w:hAnsi="Times New Roman" w:cs="Times New Roman"/>
          <w:b/>
          <w:sz w:val="24"/>
          <w:szCs w:val="24"/>
        </w:rPr>
        <w:t>Korpos</w:t>
      </w:r>
      <w:proofErr w:type="spellEnd"/>
      <w:r w:rsidRPr="00491108">
        <w:rPr>
          <w:rFonts w:hAnsi="Times New Roman" w:cs="Times New Roman"/>
          <w:b/>
          <w:sz w:val="24"/>
          <w:szCs w:val="24"/>
        </w:rPr>
        <w:t xml:space="preserve"> és Hajnal utca közötti szakaszon </w:t>
      </w:r>
    </w:p>
    <w:p w:rsidR="008E7A58" w:rsidRPr="00491108" w:rsidRDefault="008E7A58" w:rsidP="008E7A58">
      <w:pPr>
        <w:pStyle w:val="Listaszerbekezd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491108">
        <w:rPr>
          <w:rFonts w:hAnsi="Times New Roman" w:cs="Times New Roman"/>
          <w:b/>
          <w:sz w:val="24"/>
          <w:szCs w:val="24"/>
        </w:rPr>
        <w:t xml:space="preserve">Hajnal utca  </w:t>
      </w:r>
    </w:p>
    <w:p w:rsidR="008E7A58" w:rsidRPr="00491108" w:rsidRDefault="008E7A58" w:rsidP="008E7A58">
      <w:pPr>
        <w:ind w:left="357"/>
        <w:jc w:val="both"/>
        <w:rPr>
          <w:b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Pr="002B6C72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2B6C72">
        <w:rPr>
          <w:rFonts w:hAnsi="Times New Roman" w:cs="Times New Roman"/>
          <w:b/>
          <w:sz w:val="24"/>
          <w:szCs w:val="24"/>
        </w:rPr>
        <w:t>napirend</w:t>
      </w:r>
    </w:p>
    <w:p w:rsidR="008E7A58" w:rsidRPr="002B6C72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2B6C72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2B6C72">
        <w:rPr>
          <w:b/>
          <w:i/>
        </w:rPr>
        <w:t>Előterjesztés utcabútorok beszerzésére</w:t>
      </w:r>
    </w:p>
    <w:p w:rsidR="008E7A58" w:rsidRPr="002B6C72" w:rsidRDefault="008E7A58" w:rsidP="008E7A58">
      <w:pPr>
        <w:shd w:val="clear" w:color="auto" w:fill="FFFFFF"/>
        <w:jc w:val="both"/>
        <w:outlineLvl w:val="3"/>
        <w:rPr>
          <w:u w:val="single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80/2016.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F13A0C" w:rsidRDefault="008E7A58" w:rsidP="008E7A58">
      <w:pPr>
        <w:jc w:val="both"/>
        <w:rPr>
          <w:b/>
        </w:rPr>
      </w:pPr>
      <w:r w:rsidRPr="00F13A0C">
        <w:rPr>
          <w:b/>
        </w:rPr>
        <w:t xml:space="preserve">Hajdúszoboszló Város Önkormányzatának Gazdasági Bizottsága javasolja a képviselő-testületnek, hogy támogassa az előterjesztésben foglaltaknak megfelelő köztéri utcabútorok </w:t>
      </w:r>
      <w:proofErr w:type="spellStart"/>
      <w:r w:rsidRPr="00F13A0C">
        <w:rPr>
          <w:b/>
        </w:rPr>
        <w:t>beszerezését</w:t>
      </w:r>
      <w:proofErr w:type="spellEnd"/>
      <w:r w:rsidRPr="00F13A0C">
        <w:rPr>
          <w:b/>
        </w:rPr>
        <w:t xml:space="preserve">. Az utcabútorok beszerzésével, telepítésével a Városgazdálkodási Nonprofit </w:t>
      </w:r>
      <w:proofErr w:type="spellStart"/>
      <w:r w:rsidRPr="00F13A0C">
        <w:rPr>
          <w:b/>
        </w:rPr>
        <w:t>Zrt</w:t>
      </w:r>
      <w:proofErr w:type="spellEnd"/>
      <w:r w:rsidRPr="00F13A0C">
        <w:rPr>
          <w:b/>
        </w:rPr>
        <w:t>-t bízza meg.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Pr="00F13A0C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F13A0C">
        <w:rPr>
          <w:rFonts w:hAnsi="Times New Roman" w:cs="Times New Roman"/>
          <w:b/>
          <w:sz w:val="24"/>
          <w:szCs w:val="24"/>
        </w:rPr>
        <w:t>napirend</w:t>
      </w:r>
    </w:p>
    <w:p w:rsidR="008E7A58" w:rsidRPr="00F13A0C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F13A0C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F13A0C">
        <w:rPr>
          <w:b/>
          <w:i/>
        </w:rPr>
        <w:t>Tájékoztatás a hulladékgazdálkodási rendszer állami átalakításával kapcsolatosan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81/2016.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D66C6E">
        <w:rPr>
          <w:b/>
        </w:rPr>
        <w:t xml:space="preserve">Hajdúszoboszló Város Önkormányzatának Gazdasági Bizottsága javasolja a képviselő-testületnek a hulladékgazdálkodási rendszer állami átalakításával kapcsolatos tájékoztatóban foglaltakat elfogadását, valamint hogy a hulladékról szóló törvény </w:t>
      </w:r>
      <w:r w:rsidRPr="00D66C6E">
        <w:rPr>
          <w:b/>
        </w:rPr>
        <w:lastRenderedPageBreak/>
        <w:t>módosításával kapcsolatos végrehajtási rendeletek teljes körű kihirdetését követően döntsön a vonatkozó önkormányzati rendelet és hulladékgazdálkodási közszolgáltatási szerződés módosításával kapcsolatosan.</w:t>
      </w:r>
    </w:p>
    <w:p w:rsidR="008E7A58" w:rsidRDefault="008E7A58" w:rsidP="008E7A58">
      <w:pPr>
        <w:jc w:val="both"/>
        <w:rPr>
          <w:b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82/2016.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345683" w:rsidRDefault="008E7A58" w:rsidP="008E7A58">
      <w:pPr>
        <w:jc w:val="both"/>
        <w:rPr>
          <w:b/>
        </w:rPr>
      </w:pPr>
      <w:r w:rsidRPr="00D66C6E">
        <w:rPr>
          <w:b/>
        </w:rPr>
        <w:t xml:space="preserve">Hajdúszoboszló Város Önkormányzatának Gazdasági Bizottsága javasolja a képviselő-testületnek </w:t>
      </w:r>
      <w:r>
        <w:rPr>
          <w:b/>
        </w:rPr>
        <w:t>a hulladékszállítás költségeire</w:t>
      </w:r>
      <w:r w:rsidRPr="00D66C6E">
        <w:rPr>
          <w:b/>
        </w:rPr>
        <w:t xml:space="preserve"> </w:t>
      </w:r>
      <w:r w:rsidRPr="00345683">
        <w:rPr>
          <w:b/>
        </w:rPr>
        <w:t>adott önkormányzati támogatás ¾ részének elvételét.</w:t>
      </w:r>
    </w:p>
    <w:p w:rsidR="008E7A58" w:rsidRDefault="008E7A58" w:rsidP="008E7A58">
      <w:pPr>
        <w:jc w:val="both"/>
        <w:rPr>
          <w:b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Default="008E7A58" w:rsidP="008E7A58">
      <w:pPr>
        <w:jc w:val="both"/>
        <w:rPr>
          <w:b/>
        </w:rPr>
      </w:pPr>
    </w:p>
    <w:p w:rsidR="008E7A58" w:rsidRPr="00D66C6E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D66C6E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8E7A58" w:rsidRPr="00D66C6E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D66C6E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D66C6E">
        <w:rPr>
          <w:b/>
          <w:i/>
        </w:rPr>
        <w:t xml:space="preserve">Polgármesteri Hivatal 2013. évi feladatellátásának módosításából eredően a belső szabályzatok </w:t>
      </w:r>
      <w:proofErr w:type="gramStart"/>
      <w:r w:rsidRPr="00D66C6E">
        <w:rPr>
          <w:b/>
          <w:i/>
        </w:rPr>
        <w:t>aktualizálása</w:t>
      </w:r>
      <w:proofErr w:type="gramEnd"/>
      <w:r w:rsidRPr="00D66C6E">
        <w:rPr>
          <w:b/>
          <w:i/>
        </w:rPr>
        <w:t xml:space="preserve"> megtörténtének ellenőrzése</w:t>
      </w:r>
    </w:p>
    <w:p w:rsidR="008E7A58" w:rsidRPr="0088457F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83/2016.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autoSpaceDE w:val="0"/>
        <w:autoSpaceDN w:val="0"/>
        <w:adjustRightInd w:val="0"/>
        <w:jc w:val="both"/>
      </w:pPr>
      <w:r w:rsidRPr="003C0ABD">
        <w:rPr>
          <w:b/>
        </w:rPr>
        <w:t>Hajdúszoboszló Város Önkormányzatának Gazdasági Bizottsága a Polgármesteri Hivatal</w:t>
      </w:r>
      <w:r>
        <w:rPr>
          <w:b/>
        </w:rPr>
        <w:t xml:space="preserve"> </w:t>
      </w:r>
      <w:r w:rsidRPr="003C0ABD">
        <w:rPr>
          <w:b/>
        </w:rPr>
        <w:t>2013. évi felad</w:t>
      </w:r>
      <w:r>
        <w:rPr>
          <w:b/>
        </w:rPr>
        <w:t>atellátásának módosításából eredő</w:t>
      </w:r>
      <w:r w:rsidRPr="003C0ABD">
        <w:rPr>
          <w:b/>
        </w:rPr>
        <w:t>en a bels</w:t>
      </w:r>
      <w:r>
        <w:rPr>
          <w:b/>
        </w:rPr>
        <w:t>ő</w:t>
      </w:r>
      <w:r w:rsidRPr="003C0ABD">
        <w:rPr>
          <w:rFonts w:ascii="TimesNewRoman" w:hAnsi="TimesNewRoman" w:cs="TimesNewRoman"/>
          <w:b/>
        </w:rPr>
        <w:t xml:space="preserve"> </w:t>
      </w:r>
      <w:r w:rsidRPr="003C0ABD">
        <w:rPr>
          <w:b/>
        </w:rPr>
        <w:t xml:space="preserve">szabályzatok </w:t>
      </w:r>
      <w:proofErr w:type="gramStart"/>
      <w:r w:rsidRPr="003C0ABD">
        <w:rPr>
          <w:b/>
        </w:rPr>
        <w:t>aktualizálása</w:t>
      </w:r>
      <w:proofErr w:type="gramEnd"/>
      <w:r>
        <w:rPr>
          <w:b/>
        </w:rPr>
        <w:t xml:space="preserve"> </w:t>
      </w:r>
      <w:r w:rsidRPr="003C0ABD">
        <w:rPr>
          <w:b/>
        </w:rPr>
        <w:t>megtörténtének vizsgálatáról készített jelentést elfogadja</w:t>
      </w:r>
      <w:r>
        <w:t>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E7A58" w:rsidRPr="003C0ABD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</w:rPr>
      </w:pPr>
      <w:r w:rsidRPr="003C0ABD">
        <w:rPr>
          <w:rFonts w:hAnsi="Times New Roman" w:cs="Times New Roman"/>
          <w:b/>
          <w:sz w:val="24"/>
        </w:rPr>
        <w:t>napirend</w:t>
      </w:r>
    </w:p>
    <w:p w:rsidR="008E7A58" w:rsidRPr="003C0ABD" w:rsidRDefault="008E7A58" w:rsidP="008E7A58">
      <w:pPr>
        <w:shd w:val="clear" w:color="auto" w:fill="FFFFFF"/>
        <w:jc w:val="center"/>
        <w:outlineLvl w:val="3"/>
        <w:rPr>
          <w:b/>
        </w:rPr>
      </w:pPr>
    </w:p>
    <w:p w:rsidR="008E7A58" w:rsidRPr="003C0ABD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3C0ABD">
        <w:rPr>
          <w:b/>
          <w:i/>
        </w:rPr>
        <w:t>Előterjesztés a 2016. évi intézmény-felújítási pályázati kiírásról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84/2016.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Pr="00C53B0B" w:rsidRDefault="008E7A58" w:rsidP="008E7A58">
      <w:pPr>
        <w:suppressAutoHyphens/>
        <w:jc w:val="both"/>
        <w:rPr>
          <w:b/>
        </w:rPr>
      </w:pPr>
      <w:r w:rsidRPr="00C53B0B">
        <w:rPr>
          <w:b/>
        </w:rPr>
        <w:t xml:space="preserve">Hajdúszoboszló Város Önkormányzatának Gazdasági Bizottsága </w:t>
      </w:r>
    </w:p>
    <w:p w:rsidR="008E7A58" w:rsidRPr="00C53B0B" w:rsidRDefault="008E7A58" w:rsidP="008E7A58">
      <w:pPr>
        <w:pStyle w:val="Listaszerbekezd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C53B0B">
        <w:rPr>
          <w:rFonts w:eastAsia="Times New Roman" w:hAnsi="Times New Roman" w:cs="Times New Roman"/>
          <w:b/>
          <w:sz w:val="24"/>
          <w:szCs w:val="24"/>
        </w:rPr>
        <w:t xml:space="preserve">az intézmény-felújítási munkálatokra vonatkozó pályázati kiírást az előterjesztésben foglaltak és a Kovács Máté Városi Művelődési Központ és Könyvtár színháztermében a színpad parkettájának cseréjével </w:t>
      </w:r>
      <w:r>
        <w:rPr>
          <w:rFonts w:eastAsia="Times New Roman" w:hAnsi="Times New Roman" w:cs="Times New Roman"/>
          <w:b/>
          <w:sz w:val="24"/>
          <w:szCs w:val="24"/>
        </w:rPr>
        <w:t xml:space="preserve">és a - korábban született </w:t>
      </w:r>
      <w:r w:rsidRPr="00C53B0B">
        <w:rPr>
          <w:rFonts w:eastAsia="Times New Roman" w:hAnsi="Times New Roman" w:cs="Times New Roman"/>
          <w:b/>
          <w:sz w:val="24"/>
          <w:szCs w:val="24"/>
        </w:rPr>
        <w:t>testületi döntés alapján</w:t>
      </w:r>
      <w:r>
        <w:rPr>
          <w:rFonts w:eastAsia="Times New Roman" w:hAnsi="Times New Roman" w:cs="Times New Roman"/>
          <w:b/>
          <w:sz w:val="24"/>
          <w:szCs w:val="24"/>
        </w:rPr>
        <w:t xml:space="preserve"> </w:t>
      </w:r>
      <w:r w:rsidRPr="00C53B0B">
        <w:rPr>
          <w:rFonts w:eastAsia="Times New Roman" w:hAnsi="Times New Roman" w:cs="Times New Roman"/>
          <w:b/>
          <w:sz w:val="24"/>
          <w:szCs w:val="24"/>
        </w:rPr>
        <w:t>- Polgármesteri Hivatal „C” épületének felújításával kiegészítve elfogadja, annak meghívásos hirdetését támogatja, a pályázatok beadási határidejének 2016. május 6-án 10:00 órát határozza meg.</w:t>
      </w:r>
    </w:p>
    <w:p w:rsidR="008E7A58" w:rsidRPr="00C53B0B" w:rsidRDefault="008E7A58" w:rsidP="008E7A58">
      <w:pPr>
        <w:pStyle w:val="Listaszerbekezd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C53B0B">
        <w:rPr>
          <w:rFonts w:eastAsia="Times New Roman" w:hAnsi="Times New Roman" w:cs="Times New Roman"/>
          <w:b/>
          <w:sz w:val="24"/>
          <w:szCs w:val="24"/>
        </w:rPr>
        <w:t>Kéri a Jegyzőt a szükséges intézkedések megtételére.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ütemezés szerint</w:t>
      </w:r>
    </w:p>
    <w:p w:rsidR="008E7A58" w:rsidRPr="003C0ABD" w:rsidRDefault="008E7A58" w:rsidP="008E7A58">
      <w:pPr>
        <w:shd w:val="clear" w:color="auto" w:fill="FFFFFF"/>
        <w:jc w:val="both"/>
        <w:outlineLvl w:val="3"/>
      </w:pPr>
    </w:p>
    <w:p w:rsidR="008E7A58" w:rsidRPr="0042116C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</w:rPr>
      </w:pPr>
      <w:r w:rsidRPr="0042116C">
        <w:rPr>
          <w:rFonts w:hAnsi="Times New Roman" w:cs="Times New Roman"/>
          <w:b/>
          <w:sz w:val="24"/>
        </w:rPr>
        <w:t>napirend</w:t>
      </w:r>
    </w:p>
    <w:p w:rsidR="008E7A58" w:rsidRPr="008E7A58" w:rsidRDefault="008E7A58" w:rsidP="008E7A5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8E7A58" w:rsidRPr="0042116C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42116C">
        <w:rPr>
          <w:b/>
          <w:i/>
        </w:rPr>
        <w:t xml:space="preserve">Előterjesztés belterületi utak </w:t>
      </w:r>
      <w:proofErr w:type="spellStart"/>
      <w:r w:rsidRPr="0042116C">
        <w:rPr>
          <w:b/>
          <w:i/>
        </w:rPr>
        <w:t>kátyúzásáról</w:t>
      </w:r>
      <w:proofErr w:type="spellEnd"/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85/2016.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suppressAutoHyphens/>
        <w:jc w:val="both"/>
        <w:rPr>
          <w:b/>
        </w:rPr>
      </w:pPr>
      <w:r w:rsidRPr="00C53B0B">
        <w:rPr>
          <w:b/>
        </w:rPr>
        <w:t xml:space="preserve">Hajdúszoboszló Város Önkormányzatának Gazdasági Bizottsága </w:t>
      </w:r>
      <w:r w:rsidRPr="00EC7271">
        <w:rPr>
          <w:b/>
        </w:rPr>
        <w:t xml:space="preserve">támogatja, hogy a Déli sor MÁV parkoló kerüljön ki az útjavításra kijelölt területek </w:t>
      </w:r>
      <w:r>
        <w:rPr>
          <w:b/>
        </w:rPr>
        <w:t>listájából</w:t>
      </w:r>
      <w:r w:rsidRPr="00EC7271">
        <w:rPr>
          <w:b/>
        </w:rPr>
        <w:t>.</w:t>
      </w:r>
    </w:p>
    <w:p w:rsidR="008E7A58" w:rsidRDefault="008E7A58" w:rsidP="008E7A58">
      <w:pPr>
        <w:suppressAutoHyphens/>
        <w:jc w:val="both"/>
        <w:rPr>
          <w:b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július 31.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86/2016.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C53B0B">
        <w:rPr>
          <w:b/>
        </w:rPr>
        <w:t xml:space="preserve">Hajdúszoboszló Város Önkormányzatának Gazdasági Bizottsága </w:t>
      </w:r>
    </w:p>
    <w:p w:rsidR="008E7A58" w:rsidRDefault="008E7A58" w:rsidP="008E7A58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E85335">
        <w:rPr>
          <w:rFonts w:eastAsia="Times New Roman" w:hAnsi="Times New Roman" w:cs="Times New Roman"/>
          <w:b/>
          <w:sz w:val="24"/>
          <w:szCs w:val="24"/>
        </w:rPr>
        <w:t xml:space="preserve">a 2016. évi városi költségvetésben a helyi utak </w:t>
      </w:r>
      <w:proofErr w:type="spellStart"/>
      <w:r w:rsidRPr="00E85335">
        <w:rPr>
          <w:rFonts w:eastAsia="Times New Roman" w:hAnsi="Times New Roman" w:cs="Times New Roman"/>
          <w:b/>
          <w:sz w:val="24"/>
          <w:szCs w:val="24"/>
        </w:rPr>
        <w:t>kátyúzására</w:t>
      </w:r>
      <w:proofErr w:type="spellEnd"/>
      <w:r w:rsidRPr="00E85335">
        <w:rPr>
          <w:rFonts w:eastAsia="Times New Roman" w:hAnsi="Times New Roman" w:cs="Times New Roman"/>
          <w:b/>
          <w:sz w:val="24"/>
          <w:szCs w:val="24"/>
        </w:rPr>
        <w:t xml:space="preserve"> biztosított pénzügyi keret terhére támogatja az előterjesztés 1. sz. mellékletében foglalt </w:t>
      </w:r>
      <w:proofErr w:type="spellStart"/>
      <w:r w:rsidRPr="00E85335">
        <w:rPr>
          <w:rFonts w:eastAsia="Times New Roman" w:hAnsi="Times New Roman" w:cs="Times New Roman"/>
          <w:b/>
          <w:sz w:val="24"/>
          <w:szCs w:val="24"/>
        </w:rPr>
        <w:t>kátyúzási</w:t>
      </w:r>
      <w:proofErr w:type="spellEnd"/>
      <w:r w:rsidRPr="00E85335">
        <w:rPr>
          <w:rFonts w:eastAsia="Times New Roman" w:hAnsi="Times New Roman" w:cs="Times New Roman"/>
          <w:b/>
          <w:sz w:val="24"/>
          <w:szCs w:val="24"/>
        </w:rPr>
        <w:t xml:space="preserve"> munkálatok elvégzését, a 2. sz. melléklet szerinti csökkentett műszaki tartalommal.</w:t>
      </w:r>
    </w:p>
    <w:p w:rsidR="008E7A58" w:rsidRDefault="008E7A58" w:rsidP="008E7A58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AF4387">
        <w:rPr>
          <w:rFonts w:eastAsia="Times New Roman" w:hAnsi="Times New Roman" w:cs="Times New Roman"/>
          <w:b/>
          <w:sz w:val="24"/>
          <w:szCs w:val="24"/>
        </w:rPr>
        <w:t xml:space="preserve">támogatja, hogy a </w:t>
      </w:r>
      <w:r>
        <w:rPr>
          <w:rFonts w:eastAsia="Times New Roman" w:hAnsi="Times New Roman" w:cs="Times New Roman"/>
          <w:b/>
          <w:sz w:val="24"/>
          <w:szCs w:val="24"/>
        </w:rPr>
        <w:t xml:space="preserve">Nyugati soron tesztelés céljából </w:t>
      </w:r>
      <w:r w:rsidRPr="00AF4387">
        <w:rPr>
          <w:rFonts w:eastAsia="Times New Roman" w:hAnsi="Times New Roman" w:cs="Times New Roman"/>
          <w:b/>
          <w:sz w:val="24"/>
          <w:szCs w:val="24"/>
        </w:rPr>
        <w:t>bitumenemulziós szórt technológi</w:t>
      </w:r>
      <w:r>
        <w:rPr>
          <w:rFonts w:eastAsia="Times New Roman" w:hAnsi="Times New Roman" w:cs="Times New Roman"/>
          <w:b/>
          <w:sz w:val="24"/>
          <w:szCs w:val="24"/>
        </w:rPr>
        <w:t xml:space="preserve">ával, míg a többi kijelölt utcáknál a hagyományos módszer alkalmazásával végezzék el a </w:t>
      </w:r>
      <w:r w:rsidRPr="00AF4387">
        <w:rPr>
          <w:rFonts w:eastAsia="Times New Roman" w:hAnsi="Times New Roman" w:cs="Times New Roman"/>
          <w:b/>
          <w:sz w:val="24"/>
          <w:szCs w:val="24"/>
        </w:rPr>
        <w:t>hálós</w:t>
      </w:r>
      <w:r w:rsidRPr="00E85335">
        <w:t xml:space="preserve"> </w:t>
      </w:r>
      <w:r w:rsidRPr="00AF4387">
        <w:rPr>
          <w:rFonts w:eastAsia="Times New Roman" w:hAnsi="Times New Roman" w:cs="Times New Roman"/>
          <w:b/>
          <w:sz w:val="24"/>
          <w:szCs w:val="24"/>
        </w:rPr>
        <w:t>repedt kopó réteg</w:t>
      </w:r>
      <w:r>
        <w:rPr>
          <w:rFonts w:eastAsia="Times New Roman" w:hAnsi="Times New Roman" w:cs="Times New Roman"/>
          <w:b/>
          <w:sz w:val="24"/>
          <w:szCs w:val="24"/>
        </w:rPr>
        <w:t xml:space="preserve"> javítását.</w:t>
      </w:r>
    </w:p>
    <w:p w:rsidR="008E7A58" w:rsidRPr="00AF4387" w:rsidRDefault="008E7A58" w:rsidP="008E7A58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AF4387">
        <w:rPr>
          <w:rFonts w:eastAsia="Times New Roman" w:hAnsi="Times New Roman" w:cs="Times New Roman"/>
          <w:b/>
          <w:sz w:val="24"/>
          <w:szCs w:val="24"/>
        </w:rPr>
        <w:t>Kéri a Jegyzőt a megvalósításhoz szükséges intézkedések megtételére felhatalmazza a polgármestert a szerződések aláírására.</w:t>
      </w:r>
    </w:p>
    <w:p w:rsidR="008E7A58" w:rsidRP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b/>
          <w:sz w:val="16"/>
          <w:szCs w:val="16"/>
          <w:lang w:eastAsia="en-US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július 31.</w:t>
      </w:r>
    </w:p>
    <w:p w:rsidR="008E7A58" w:rsidRPr="008E7A58" w:rsidRDefault="008E7A58" w:rsidP="008E7A58">
      <w:pPr>
        <w:shd w:val="clear" w:color="auto" w:fill="FFFFFF"/>
        <w:jc w:val="both"/>
        <w:outlineLvl w:val="3"/>
        <w:rPr>
          <w:sz w:val="16"/>
          <w:szCs w:val="16"/>
        </w:rPr>
      </w:pPr>
    </w:p>
    <w:p w:rsidR="008E7A58" w:rsidRPr="00BA4A0A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</w:rPr>
      </w:pPr>
      <w:r w:rsidRPr="00BA4A0A">
        <w:rPr>
          <w:rFonts w:hAnsi="Times New Roman" w:cs="Times New Roman"/>
          <w:b/>
          <w:sz w:val="24"/>
        </w:rPr>
        <w:t>napirend</w:t>
      </w:r>
    </w:p>
    <w:p w:rsidR="008E7A58" w:rsidRPr="008E7A58" w:rsidRDefault="008E7A58" w:rsidP="008E7A5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8E7A58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BA4A0A">
        <w:rPr>
          <w:b/>
          <w:i/>
        </w:rPr>
        <w:t xml:space="preserve">Előterjesztés forgalmi </w:t>
      </w:r>
      <w:proofErr w:type="gramStart"/>
      <w:r w:rsidRPr="00BA4A0A">
        <w:rPr>
          <w:b/>
          <w:i/>
        </w:rPr>
        <w:t>rend módosításokról</w:t>
      </w:r>
      <w:proofErr w:type="gramEnd"/>
    </w:p>
    <w:p w:rsidR="008E7A58" w:rsidRPr="008E7A58" w:rsidRDefault="008E7A58" w:rsidP="008E7A58">
      <w:pPr>
        <w:shd w:val="clear" w:color="auto" w:fill="FFFFFF"/>
        <w:jc w:val="center"/>
        <w:outlineLvl w:val="3"/>
        <w:rPr>
          <w:i/>
          <w:sz w:val="16"/>
          <w:szCs w:val="16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87/2016.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shd w:val="clear" w:color="auto" w:fill="FFFFFF"/>
        <w:jc w:val="both"/>
        <w:outlineLvl w:val="3"/>
        <w:rPr>
          <w:b/>
        </w:rPr>
      </w:pPr>
      <w:r w:rsidRPr="00EA1D38">
        <w:rPr>
          <w:b/>
        </w:rPr>
        <w:t xml:space="preserve">Hajdúszoboszló Város Önkormányzatának Gazdasági Bizottsága az alábbi helyszíneken támogatja a 2016. évi városi költségvetés városüzemeltetési táblázat belterületi útfenntartás kerete terhére; </w:t>
      </w:r>
    </w:p>
    <w:p w:rsidR="008E7A58" w:rsidRPr="00AB079C" w:rsidRDefault="008E7A58" w:rsidP="008E7A58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</w:rPr>
      </w:pPr>
      <w:r w:rsidRPr="00AB079C">
        <w:rPr>
          <w:rFonts w:hAnsi="Times New Roman" w:cs="Times New Roman"/>
          <w:b/>
          <w:sz w:val="24"/>
        </w:rPr>
        <w:t xml:space="preserve">a </w:t>
      </w:r>
      <w:proofErr w:type="spellStart"/>
      <w:r w:rsidRPr="00AB079C">
        <w:rPr>
          <w:rFonts w:hAnsi="Times New Roman" w:cs="Times New Roman"/>
          <w:b/>
          <w:sz w:val="24"/>
        </w:rPr>
        <w:t>Szilfákalja</w:t>
      </w:r>
      <w:proofErr w:type="spellEnd"/>
      <w:r w:rsidRPr="00AB079C">
        <w:rPr>
          <w:rFonts w:hAnsi="Times New Roman" w:cs="Times New Roman"/>
          <w:b/>
          <w:sz w:val="24"/>
        </w:rPr>
        <w:t xml:space="preserve"> 20. sz. társasház garázssora előtti szervízút torkolatnál 1 db „kivéve lakótelepi gépjárművek” kiegészítő táblával ellátott „Behajtani tilos” jelzőtábla elhelyezését.</w:t>
      </w:r>
    </w:p>
    <w:p w:rsidR="008E7A58" w:rsidRPr="00AB079C" w:rsidRDefault="008E7A58" w:rsidP="008E7A58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</w:rPr>
      </w:pPr>
      <w:r w:rsidRPr="00AB079C">
        <w:rPr>
          <w:rFonts w:hAnsi="Times New Roman" w:cs="Times New Roman"/>
          <w:b/>
          <w:sz w:val="24"/>
        </w:rPr>
        <w:t>a Bessenyei utca Négy Évszak szálloda mögötti zsákutca elején, mindkét oldalon 1-1 db „Várakozni tilos” tábla elhelyezését.</w:t>
      </w:r>
    </w:p>
    <w:p w:rsidR="008E7A58" w:rsidRPr="00AB079C" w:rsidRDefault="008E7A58" w:rsidP="008E7A58">
      <w:pPr>
        <w:pStyle w:val="Listaszerbekezd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</w:rPr>
      </w:pPr>
      <w:r w:rsidRPr="00AB079C">
        <w:rPr>
          <w:rFonts w:hAnsi="Times New Roman" w:cs="Times New Roman"/>
          <w:b/>
          <w:sz w:val="24"/>
        </w:rPr>
        <w:t>az Arany János utcától a Wesselényi utca 3/A-ig egy „Megállni tilos” és egy feloldó tábla elhelyezését.</w:t>
      </w:r>
    </w:p>
    <w:p w:rsidR="008E7A58" w:rsidRPr="00EA1D38" w:rsidRDefault="008E7A58" w:rsidP="008E7A58">
      <w:pPr>
        <w:jc w:val="both"/>
        <w:rPr>
          <w:u w:val="single"/>
        </w:rPr>
      </w:pPr>
    </w:p>
    <w:p w:rsidR="008E7A58" w:rsidRPr="00AB079C" w:rsidRDefault="008E7A58" w:rsidP="008E7A58">
      <w:pPr>
        <w:shd w:val="clear" w:color="auto" w:fill="FFFFFF"/>
        <w:jc w:val="both"/>
        <w:outlineLvl w:val="3"/>
      </w:pPr>
      <w:r w:rsidRPr="00AB079C">
        <w:rPr>
          <w:u w:val="single"/>
        </w:rPr>
        <w:t>Felelős</w:t>
      </w:r>
      <w:proofErr w:type="gramStart"/>
      <w:r w:rsidRPr="00AB079C">
        <w:rPr>
          <w:u w:val="single"/>
        </w:rPr>
        <w:t>:</w:t>
      </w:r>
      <w:r w:rsidRPr="00AB079C">
        <w:t xml:space="preserve"> </w:t>
      </w:r>
      <w:r>
        <w:t xml:space="preserve">     </w:t>
      </w:r>
      <w:r w:rsidRPr="00AB079C">
        <w:t>jegyző</w:t>
      </w:r>
      <w:proofErr w:type="gramEnd"/>
    </w:p>
    <w:p w:rsidR="008E7A58" w:rsidRPr="00AB079C" w:rsidRDefault="008E7A58" w:rsidP="008E7A58">
      <w:pPr>
        <w:jc w:val="both"/>
      </w:pPr>
      <w:r w:rsidRPr="00AB079C">
        <w:rPr>
          <w:u w:val="single"/>
        </w:rPr>
        <w:t>Határidő</w:t>
      </w:r>
      <w:proofErr w:type="gramStart"/>
      <w:r w:rsidRPr="00AB079C">
        <w:rPr>
          <w:u w:val="single"/>
        </w:rPr>
        <w:t>:</w:t>
      </w:r>
      <w:r w:rsidRPr="00AB079C">
        <w:t xml:space="preserve">   2016.</w:t>
      </w:r>
      <w:proofErr w:type="gramEnd"/>
      <w:r w:rsidRPr="00AB079C">
        <w:t xml:space="preserve"> május 15.</w:t>
      </w:r>
    </w:p>
    <w:p w:rsidR="008E7A58" w:rsidRPr="00B34D93" w:rsidRDefault="008E7A58" w:rsidP="008E7A58">
      <w:pPr>
        <w:shd w:val="clear" w:color="auto" w:fill="FFFFFF"/>
        <w:jc w:val="both"/>
        <w:outlineLvl w:val="3"/>
        <w:rPr>
          <w:szCs w:val="20"/>
        </w:rPr>
      </w:pPr>
    </w:p>
    <w:p w:rsidR="008E7A58" w:rsidRPr="00F86514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</w:rPr>
      </w:pPr>
      <w:r w:rsidRPr="00F86514">
        <w:rPr>
          <w:rFonts w:hAnsi="Times New Roman" w:cs="Times New Roman"/>
          <w:b/>
          <w:sz w:val="24"/>
        </w:rPr>
        <w:t>napirend</w:t>
      </w:r>
    </w:p>
    <w:p w:rsidR="008E7A58" w:rsidRPr="008E7A58" w:rsidRDefault="008E7A58" w:rsidP="008E7A5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8E7A58" w:rsidRPr="00F86514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F86514">
        <w:rPr>
          <w:b/>
          <w:i/>
        </w:rPr>
        <w:t>Előterjesztés kerékpártároló elhelyezési kérelméről</w:t>
      </w:r>
    </w:p>
    <w:p w:rsidR="008E7A58" w:rsidRDefault="008E7A58" w:rsidP="008E7A58">
      <w:pPr>
        <w:shd w:val="clear" w:color="auto" w:fill="FFFFFF"/>
        <w:jc w:val="both"/>
        <w:outlineLvl w:val="3"/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88/2016.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F86514">
        <w:rPr>
          <w:b/>
        </w:rPr>
        <w:t>Hajdúszoboszló Város Önkormányzatának Gazdasági Bizottsága a Luther utca 8. sz. társasház Bányász utca felőli üzlete előtt kerékpártároló elhelyezéséhez a közte</w:t>
      </w:r>
      <w:r>
        <w:rPr>
          <w:b/>
        </w:rPr>
        <w:t>rületet díjmentesen biztosítja.</w:t>
      </w:r>
    </w:p>
    <w:p w:rsidR="008E7A58" w:rsidRPr="00F86514" w:rsidRDefault="008E7A58" w:rsidP="008E7A58">
      <w:pPr>
        <w:jc w:val="both"/>
        <w:rPr>
          <w:b/>
          <w:u w:val="single"/>
        </w:rPr>
      </w:pPr>
    </w:p>
    <w:p w:rsidR="008E7A58" w:rsidRPr="00F86514" w:rsidRDefault="008E7A58" w:rsidP="008E7A58">
      <w:pPr>
        <w:jc w:val="both"/>
        <w:rPr>
          <w:b/>
          <w:bCs/>
        </w:rPr>
      </w:pPr>
      <w:r w:rsidRPr="00F86514">
        <w:rPr>
          <w:u w:val="single"/>
        </w:rPr>
        <w:t>Felelős</w:t>
      </w:r>
      <w:proofErr w:type="gramStart"/>
      <w:r w:rsidRPr="00F86514">
        <w:rPr>
          <w:u w:val="single"/>
        </w:rPr>
        <w:t>:</w:t>
      </w:r>
      <w:r w:rsidRPr="00F86514">
        <w:t xml:space="preserve"> </w:t>
      </w:r>
      <w:r>
        <w:t xml:space="preserve">    jegyző</w:t>
      </w:r>
      <w:proofErr w:type="gramEnd"/>
    </w:p>
    <w:p w:rsidR="008E7A58" w:rsidRDefault="008E7A58" w:rsidP="008E7A58">
      <w:pPr>
        <w:jc w:val="both"/>
      </w:pPr>
      <w:r w:rsidRPr="00F86514">
        <w:rPr>
          <w:u w:val="single"/>
        </w:rPr>
        <w:t>Határidő</w:t>
      </w:r>
      <w:proofErr w:type="gramStart"/>
      <w:r w:rsidRPr="00F86514">
        <w:rPr>
          <w:u w:val="single"/>
        </w:rPr>
        <w:t>:</w:t>
      </w:r>
      <w:r>
        <w:t xml:space="preserve">  -</w:t>
      </w:r>
      <w:proofErr w:type="gramEnd"/>
    </w:p>
    <w:p w:rsidR="008E7A58" w:rsidRPr="00F86514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</w:rPr>
      </w:pPr>
      <w:r w:rsidRPr="00F86514">
        <w:rPr>
          <w:rFonts w:hAnsi="Times New Roman" w:cs="Times New Roman"/>
          <w:b/>
          <w:sz w:val="24"/>
        </w:rPr>
        <w:t>napirend</w:t>
      </w:r>
    </w:p>
    <w:p w:rsidR="008E7A58" w:rsidRPr="008E7A58" w:rsidRDefault="008E7A58" w:rsidP="008E7A5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8E7A58" w:rsidRPr="00F86514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proofErr w:type="spellStart"/>
      <w:r w:rsidRPr="00F86514">
        <w:rPr>
          <w:b/>
          <w:i/>
        </w:rPr>
        <w:t>Extreme</w:t>
      </w:r>
      <w:proofErr w:type="spellEnd"/>
      <w:r w:rsidRPr="00F86514">
        <w:rPr>
          <w:b/>
          <w:i/>
        </w:rPr>
        <w:t xml:space="preserve"> </w:t>
      </w:r>
      <w:proofErr w:type="spellStart"/>
      <w:r w:rsidRPr="00F86514">
        <w:rPr>
          <w:b/>
          <w:i/>
        </w:rPr>
        <w:t>Dekor</w:t>
      </w:r>
      <w:proofErr w:type="spellEnd"/>
      <w:r w:rsidRPr="00F86514">
        <w:rPr>
          <w:b/>
          <w:i/>
        </w:rPr>
        <w:t xml:space="preserve"> Kft. kérelme</w:t>
      </w:r>
    </w:p>
    <w:p w:rsidR="008E7A58" w:rsidRPr="008E7A58" w:rsidRDefault="008E7A58" w:rsidP="008E7A58">
      <w:pPr>
        <w:jc w:val="both"/>
        <w:rPr>
          <w:sz w:val="16"/>
          <w:szCs w:val="16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89/2016.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shd w:val="clear" w:color="auto" w:fill="FFFFFF"/>
        <w:jc w:val="both"/>
        <w:outlineLvl w:val="3"/>
        <w:rPr>
          <w:b/>
        </w:rPr>
      </w:pPr>
      <w:r w:rsidRPr="00F86514">
        <w:rPr>
          <w:b/>
        </w:rPr>
        <w:t>Hajdúszoboszló Város Önkormányzatának Gazdasági Bizottsága</w:t>
      </w:r>
      <w:r>
        <w:rPr>
          <w:b/>
        </w:rPr>
        <w:t xml:space="preserve"> 150.000 Ft támogatást nyújt az </w:t>
      </w:r>
      <w:proofErr w:type="spellStart"/>
      <w:r>
        <w:rPr>
          <w:b/>
        </w:rPr>
        <w:t>Extreme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Dekor</w:t>
      </w:r>
      <w:proofErr w:type="spellEnd"/>
      <w:r>
        <w:rPr>
          <w:b/>
        </w:rPr>
        <w:t xml:space="preserve"> Kft. által 2016. május 8-án a Bajcsy-</w:t>
      </w:r>
      <w:proofErr w:type="spellStart"/>
      <w:r>
        <w:rPr>
          <w:b/>
        </w:rPr>
        <w:t>Zs</w:t>
      </w:r>
      <w:proofErr w:type="spellEnd"/>
      <w:r>
        <w:rPr>
          <w:b/>
        </w:rPr>
        <w:t>. utca végén megrendezésre kerülő RC Modellnap költségeihez.</w:t>
      </w:r>
    </w:p>
    <w:p w:rsidR="008E7A58" w:rsidRPr="008E7A58" w:rsidRDefault="008E7A58" w:rsidP="008E7A58">
      <w:pPr>
        <w:shd w:val="clear" w:color="auto" w:fill="FFFFFF"/>
        <w:jc w:val="both"/>
        <w:outlineLvl w:val="3"/>
        <w:rPr>
          <w:b/>
          <w:sz w:val="16"/>
          <w:szCs w:val="16"/>
        </w:rPr>
      </w:pPr>
    </w:p>
    <w:p w:rsidR="008E7A58" w:rsidRPr="00AB079C" w:rsidRDefault="008E7A58" w:rsidP="008E7A58">
      <w:pPr>
        <w:shd w:val="clear" w:color="auto" w:fill="FFFFFF"/>
        <w:jc w:val="both"/>
        <w:outlineLvl w:val="3"/>
      </w:pPr>
      <w:r w:rsidRPr="00AB079C">
        <w:rPr>
          <w:u w:val="single"/>
        </w:rPr>
        <w:t>Felelős</w:t>
      </w:r>
      <w:proofErr w:type="gramStart"/>
      <w:r w:rsidRPr="00AB079C">
        <w:rPr>
          <w:u w:val="single"/>
        </w:rPr>
        <w:t>:</w:t>
      </w:r>
      <w:r w:rsidRPr="00AB079C">
        <w:t xml:space="preserve">    </w:t>
      </w:r>
      <w:r>
        <w:t xml:space="preserve"> </w:t>
      </w:r>
      <w:r w:rsidRPr="00AB079C">
        <w:t xml:space="preserve"> jegyző</w:t>
      </w:r>
      <w:proofErr w:type="gramEnd"/>
    </w:p>
    <w:p w:rsidR="008E7A58" w:rsidRPr="00AB079C" w:rsidRDefault="008E7A58" w:rsidP="008E7A58">
      <w:pPr>
        <w:jc w:val="both"/>
      </w:pPr>
      <w:r w:rsidRPr="00AB079C">
        <w:rPr>
          <w:u w:val="single"/>
        </w:rPr>
        <w:t>Határidő</w:t>
      </w:r>
      <w:proofErr w:type="gramStart"/>
      <w:r w:rsidRPr="00AB079C">
        <w:rPr>
          <w:u w:val="single"/>
        </w:rPr>
        <w:t>:</w:t>
      </w:r>
      <w:r w:rsidRPr="00AB079C">
        <w:t xml:space="preserve">   </w:t>
      </w:r>
      <w:r>
        <w:t>2016.</w:t>
      </w:r>
      <w:proofErr w:type="gramEnd"/>
      <w:r>
        <w:t xml:space="preserve"> május 8</w:t>
      </w:r>
      <w:r w:rsidRPr="00AB079C">
        <w:t>.</w:t>
      </w:r>
    </w:p>
    <w:p w:rsidR="008E7A58" w:rsidRPr="00846149" w:rsidRDefault="008E7A58" w:rsidP="008E7A58">
      <w:pPr>
        <w:shd w:val="clear" w:color="auto" w:fill="FFFFFF"/>
        <w:jc w:val="both"/>
        <w:outlineLvl w:val="3"/>
        <w:rPr>
          <w:sz w:val="16"/>
          <w:szCs w:val="16"/>
        </w:rPr>
      </w:pPr>
    </w:p>
    <w:p w:rsidR="008E7A58" w:rsidRPr="0020100A" w:rsidRDefault="008E7A58" w:rsidP="008E7A5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eastAsia="Times New Roman" w:hAnsi="Times New Roman" w:cs="Times New Roman"/>
          <w:b/>
          <w:sz w:val="24"/>
          <w:szCs w:val="24"/>
        </w:rPr>
      </w:pPr>
      <w:r w:rsidRPr="0020100A">
        <w:rPr>
          <w:rFonts w:hAnsi="Times New Roman" w:cs="Times New Roman"/>
          <w:b/>
          <w:sz w:val="24"/>
          <w:szCs w:val="24"/>
        </w:rPr>
        <w:t>napirend</w:t>
      </w:r>
    </w:p>
    <w:p w:rsidR="008E7A58" w:rsidRPr="00846149" w:rsidRDefault="008E7A58" w:rsidP="008E7A5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8E7A58" w:rsidRPr="0020100A" w:rsidRDefault="008E7A58" w:rsidP="008E7A58">
      <w:pPr>
        <w:shd w:val="clear" w:color="auto" w:fill="FFFFFF"/>
        <w:jc w:val="center"/>
        <w:outlineLvl w:val="3"/>
        <w:rPr>
          <w:b/>
          <w:i/>
        </w:rPr>
      </w:pPr>
      <w:r w:rsidRPr="0020100A">
        <w:rPr>
          <w:b/>
          <w:i/>
        </w:rPr>
        <w:t>Sürgősségi előterjesztés a megyei turisztikai projektben történő részvételről (</w:t>
      </w:r>
      <w:proofErr w:type="spellStart"/>
      <w:r w:rsidRPr="0020100A">
        <w:rPr>
          <w:b/>
          <w:i/>
        </w:rPr>
        <w:t>Oxenweg</w:t>
      </w:r>
      <w:proofErr w:type="spellEnd"/>
      <w:r w:rsidRPr="0020100A">
        <w:rPr>
          <w:b/>
          <w:i/>
        </w:rPr>
        <w:t>)</w:t>
      </w:r>
    </w:p>
    <w:p w:rsidR="008E7A58" w:rsidRPr="00846149" w:rsidRDefault="008E7A58" w:rsidP="008E7A58">
      <w:pPr>
        <w:jc w:val="both"/>
        <w:rPr>
          <w:sz w:val="16"/>
          <w:szCs w:val="16"/>
        </w:rPr>
      </w:pPr>
    </w:p>
    <w:p w:rsidR="008E7A58" w:rsidRDefault="008E7A58" w:rsidP="008E7A58">
      <w:pPr>
        <w:jc w:val="both"/>
        <w:rPr>
          <w:b/>
        </w:rPr>
      </w:pPr>
      <w:r>
        <w:rPr>
          <w:b/>
        </w:rPr>
        <w:t>90/2016. (IV.13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8E7A58" w:rsidRDefault="008E7A58" w:rsidP="008E7A58">
      <w:pPr>
        <w:jc w:val="both"/>
        <w:rPr>
          <w:b/>
        </w:rPr>
      </w:pPr>
      <w:r w:rsidRPr="00F86514">
        <w:rPr>
          <w:b/>
        </w:rPr>
        <w:t>Hajdúszoboszló Város Önkormányzatának Gazdasági Bizottsága</w:t>
      </w:r>
      <w:r>
        <w:rPr>
          <w:b/>
        </w:rPr>
        <w:t xml:space="preserve"> támogatja Hajdúszoboszló Város Önkormányzatának részvételét a TOP 1.2.1 – Társadalmi és környezeti szempontból fenntartható turizmusfejlesztés című felhívásra beadandó „Magyar szürkék útja – </w:t>
      </w:r>
      <w:proofErr w:type="spellStart"/>
      <w:r>
        <w:rPr>
          <w:b/>
        </w:rPr>
        <w:t>Oxenweg</w:t>
      </w:r>
      <w:proofErr w:type="spellEnd"/>
      <w:r>
        <w:rPr>
          <w:b/>
        </w:rPr>
        <w:t xml:space="preserve">” elnevezésű projektben való részvételét, és hogy a képviselő-testület felhatalmazza a Polgármestert a felhívás részét képező </w:t>
      </w:r>
      <w:proofErr w:type="gramStart"/>
      <w:r>
        <w:rPr>
          <w:b/>
        </w:rPr>
        <w:t>konzorciumi</w:t>
      </w:r>
      <w:proofErr w:type="gramEnd"/>
      <w:r>
        <w:rPr>
          <w:b/>
        </w:rPr>
        <w:t xml:space="preserve"> megállapodás aláírására.</w:t>
      </w:r>
    </w:p>
    <w:p w:rsidR="008E7A58" w:rsidRPr="00846149" w:rsidRDefault="008E7A58" w:rsidP="008E7A58">
      <w:pPr>
        <w:jc w:val="both"/>
        <w:rPr>
          <w:b/>
          <w:sz w:val="16"/>
          <w:szCs w:val="16"/>
        </w:rPr>
      </w:pP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E7A58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14.</w:t>
      </w:r>
    </w:p>
    <w:p w:rsidR="008E7A58" w:rsidRPr="006A69FD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0635CA" w:rsidRPr="009E0F87" w:rsidRDefault="000635CA" w:rsidP="000635CA">
      <w:pPr>
        <w:jc w:val="both"/>
      </w:pPr>
      <w:r w:rsidRPr="009E0F87">
        <w:t xml:space="preserve">A kivonat hiteléül: </w:t>
      </w:r>
    </w:p>
    <w:p w:rsidR="00B427E2" w:rsidRPr="009E0F87" w:rsidRDefault="00B427E2" w:rsidP="000635CA">
      <w:pPr>
        <w:jc w:val="both"/>
      </w:pPr>
    </w:p>
    <w:p w:rsidR="000635CA" w:rsidRPr="009E0F87" w:rsidRDefault="000635CA" w:rsidP="000635CA">
      <w:pPr>
        <w:jc w:val="both"/>
      </w:pPr>
      <w:r w:rsidRPr="009E0F87">
        <w:t xml:space="preserve">Hajdúszoboszló, </w:t>
      </w:r>
      <w:r w:rsidR="00FA199D" w:rsidRPr="009E0F87">
        <w:t>201</w:t>
      </w:r>
      <w:r w:rsidR="0092728F" w:rsidRPr="009E0F87">
        <w:t>6</w:t>
      </w:r>
      <w:r w:rsidR="00FA199D" w:rsidRPr="009E0F87">
        <w:t xml:space="preserve">. </w:t>
      </w:r>
      <w:r w:rsidR="00710A73">
        <w:t xml:space="preserve">április </w:t>
      </w:r>
      <w:r w:rsidR="008E7A58">
        <w:t>1</w:t>
      </w:r>
      <w:bookmarkStart w:id="0" w:name="_GoBack"/>
      <w:bookmarkEnd w:id="0"/>
      <w:r w:rsidR="00710A73">
        <w:t>4.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7A16062"/>
    <w:multiLevelType w:val="hybridMultilevel"/>
    <w:tmpl w:val="D9F673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214A"/>
    <w:multiLevelType w:val="hybridMultilevel"/>
    <w:tmpl w:val="98929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33CE"/>
    <w:multiLevelType w:val="hybridMultilevel"/>
    <w:tmpl w:val="4D82D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D2F"/>
    <w:multiLevelType w:val="hybridMultilevel"/>
    <w:tmpl w:val="CD804AC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AC5B05"/>
    <w:multiLevelType w:val="hybridMultilevel"/>
    <w:tmpl w:val="CFB6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E567C"/>
    <w:multiLevelType w:val="hybridMultilevel"/>
    <w:tmpl w:val="50CAD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A844E88"/>
    <w:multiLevelType w:val="hybridMultilevel"/>
    <w:tmpl w:val="905EF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40C2A"/>
    <w:multiLevelType w:val="hybridMultilevel"/>
    <w:tmpl w:val="E784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0593D"/>
    <w:multiLevelType w:val="hybridMultilevel"/>
    <w:tmpl w:val="5F16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3D7"/>
    <w:multiLevelType w:val="hybridMultilevel"/>
    <w:tmpl w:val="BFDAC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88091F"/>
    <w:multiLevelType w:val="hybridMultilevel"/>
    <w:tmpl w:val="3C5C0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3141"/>
    <w:multiLevelType w:val="hybridMultilevel"/>
    <w:tmpl w:val="7D26A4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19"/>
  </w:num>
  <w:num w:numId="5">
    <w:abstractNumId w:val="26"/>
  </w:num>
  <w:num w:numId="6">
    <w:abstractNumId w:val="9"/>
  </w:num>
  <w:num w:numId="7">
    <w:abstractNumId w:val="12"/>
  </w:num>
  <w:num w:numId="8">
    <w:abstractNumId w:val="10"/>
  </w:num>
  <w:num w:numId="9">
    <w:abstractNumId w:val="17"/>
  </w:num>
  <w:num w:numId="10">
    <w:abstractNumId w:val="6"/>
  </w:num>
  <w:num w:numId="11">
    <w:abstractNumId w:val="2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"/>
  </w:num>
  <w:num w:numId="15">
    <w:abstractNumId w:val="21"/>
  </w:num>
  <w:num w:numId="16">
    <w:abstractNumId w:val="25"/>
  </w:num>
  <w:num w:numId="17">
    <w:abstractNumId w:val="3"/>
  </w:num>
  <w:num w:numId="18">
    <w:abstractNumId w:val="15"/>
  </w:num>
  <w:num w:numId="19">
    <w:abstractNumId w:val="28"/>
  </w:num>
  <w:num w:numId="20">
    <w:abstractNumId w:val="16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1"/>
  </w:num>
  <w:num w:numId="26">
    <w:abstractNumId w:val="0"/>
  </w:num>
  <w:num w:numId="27">
    <w:abstractNumId w:val="14"/>
  </w:num>
  <w:num w:numId="28">
    <w:abstractNumId w:val="4"/>
  </w:num>
  <w:num w:numId="29">
    <w:abstractNumId w:val="24"/>
  </w:num>
  <w:num w:numId="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48600B"/>
    <w:rsid w:val="004946AB"/>
    <w:rsid w:val="004B5512"/>
    <w:rsid w:val="004D27B2"/>
    <w:rsid w:val="004D3297"/>
    <w:rsid w:val="004E7D96"/>
    <w:rsid w:val="00546164"/>
    <w:rsid w:val="0055135F"/>
    <w:rsid w:val="006028F5"/>
    <w:rsid w:val="0061183E"/>
    <w:rsid w:val="006604DA"/>
    <w:rsid w:val="00685554"/>
    <w:rsid w:val="0069318A"/>
    <w:rsid w:val="006C7A3A"/>
    <w:rsid w:val="00710A73"/>
    <w:rsid w:val="0082320A"/>
    <w:rsid w:val="0086169B"/>
    <w:rsid w:val="008E7A58"/>
    <w:rsid w:val="0092728F"/>
    <w:rsid w:val="009A0C09"/>
    <w:rsid w:val="009B0697"/>
    <w:rsid w:val="009E0F8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EF18F6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2B8"/>
  <w15:docId w15:val="{CD30EACF-55E5-4F83-8935-DFF591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71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2159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2016-07-05T10:12:00Z</dcterms:created>
  <dcterms:modified xsi:type="dcterms:W3CDTF">2016-07-05T10:12:00Z</dcterms:modified>
</cp:coreProperties>
</file>