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B427E2">
        <w:t>2</w:t>
      </w:r>
      <w:r w:rsidR="00F11518">
        <w:t>18</w:t>
      </w:r>
      <w:r w:rsidR="00B427E2">
        <w:t>28</w:t>
      </w:r>
      <w:r>
        <w:t>-1/201</w:t>
      </w:r>
      <w:r w:rsidR="00B104CF">
        <w:t>5</w:t>
      </w:r>
      <w:r>
        <w:t>.</w:t>
      </w:r>
    </w:p>
    <w:p w:rsidR="000635CA" w:rsidRDefault="000635CA" w:rsidP="000635CA">
      <w:pPr>
        <w:jc w:val="both"/>
      </w:pPr>
    </w:p>
    <w:p w:rsidR="00A035C3" w:rsidRDefault="00A035C3" w:rsidP="000635CA">
      <w:pPr>
        <w:jc w:val="both"/>
      </w:pPr>
    </w:p>
    <w:p w:rsidR="000635CA" w:rsidRDefault="000635CA" w:rsidP="00FE62F4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FA199D" w:rsidRDefault="00FA199D" w:rsidP="00FE62F4">
      <w:pPr>
        <w:jc w:val="center"/>
        <w:rPr>
          <w:b/>
        </w:rPr>
      </w:pPr>
    </w:p>
    <w:p w:rsidR="002C3504" w:rsidRDefault="002C3504" w:rsidP="000635CA">
      <w:pPr>
        <w:jc w:val="both"/>
      </w:pPr>
    </w:p>
    <w:p w:rsidR="000635CA" w:rsidRPr="004D27B2" w:rsidRDefault="000635CA" w:rsidP="000635CA">
      <w:pPr>
        <w:jc w:val="center"/>
        <w:rPr>
          <w:b/>
        </w:rPr>
      </w:pPr>
      <w:r w:rsidRPr="004D27B2">
        <w:rPr>
          <w:b/>
        </w:rPr>
        <w:t>Hajdúszoboszló Város Önkormányzata Képviselő-testületének Gazdasági Bizottsága 201</w:t>
      </w:r>
      <w:r w:rsidR="00B104CF" w:rsidRPr="004D27B2">
        <w:rPr>
          <w:b/>
        </w:rPr>
        <w:t>5</w:t>
      </w:r>
      <w:r w:rsidRPr="004D27B2">
        <w:rPr>
          <w:b/>
        </w:rPr>
        <w:t xml:space="preserve">. </w:t>
      </w:r>
      <w:r w:rsidR="00F11518">
        <w:rPr>
          <w:b/>
        </w:rPr>
        <w:t>december 2-á</w:t>
      </w:r>
      <w:r w:rsidRPr="004D27B2">
        <w:rPr>
          <w:b/>
        </w:rPr>
        <w:t>n tartott ülésének jegyzőkönyvéből</w:t>
      </w: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FA199D" w:rsidRDefault="00FA199D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F11518" w:rsidRPr="008A069E" w:rsidRDefault="00F11518" w:rsidP="00F11518">
      <w:pPr>
        <w:ind w:left="360"/>
        <w:jc w:val="both"/>
        <w:rPr>
          <w:b/>
          <w:i/>
        </w:rPr>
      </w:pPr>
      <w:r w:rsidRPr="008A069E">
        <w:rPr>
          <w:b/>
          <w:i/>
        </w:rPr>
        <w:t>Hajdúszoboszló Város Önkormányzata és Intézményei biztosításának kiválasztása</w:t>
      </w:r>
    </w:p>
    <w:p w:rsidR="00B13EDF" w:rsidRPr="0037191A" w:rsidRDefault="00B13EDF" w:rsidP="00B13EDF">
      <w:pPr>
        <w:jc w:val="center"/>
        <w:rPr>
          <w:b/>
          <w:i/>
        </w:rPr>
      </w:pPr>
    </w:p>
    <w:p w:rsidR="00B427E2" w:rsidRDefault="00B427E2" w:rsidP="00BD465B">
      <w:pPr>
        <w:jc w:val="both"/>
        <w:rPr>
          <w:b/>
        </w:rPr>
      </w:pPr>
    </w:p>
    <w:p w:rsidR="00F11518" w:rsidRDefault="00F11518" w:rsidP="00F11518">
      <w:pPr>
        <w:jc w:val="both"/>
        <w:rPr>
          <w:b/>
        </w:rPr>
      </w:pPr>
      <w:r>
        <w:rPr>
          <w:b/>
        </w:rPr>
        <w:t>253/2015. (XII</w:t>
      </w:r>
      <w:r w:rsidRPr="00432F53">
        <w:rPr>
          <w:b/>
        </w:rPr>
        <w:t>.</w:t>
      </w:r>
      <w:r>
        <w:rPr>
          <w:b/>
        </w:rPr>
        <w:t>02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F11518" w:rsidRDefault="00F11518" w:rsidP="00F11518">
      <w:pPr>
        <w:jc w:val="both"/>
        <w:rPr>
          <w:b/>
        </w:rPr>
      </w:pPr>
      <w:r>
        <w:rPr>
          <w:b/>
        </w:rPr>
        <w:t xml:space="preserve"> </w:t>
      </w:r>
    </w:p>
    <w:p w:rsidR="00F11518" w:rsidRPr="005E4BBC" w:rsidRDefault="00F11518" w:rsidP="00F11518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a napirendi </w:t>
      </w:r>
      <w:r w:rsidRPr="005E4BBC">
        <w:rPr>
          <w:b/>
        </w:rPr>
        <w:t>javaslatot elfogadja.</w:t>
      </w:r>
    </w:p>
    <w:p w:rsidR="00F11518" w:rsidRPr="005E4BBC" w:rsidRDefault="00F11518" w:rsidP="00F11518">
      <w:pPr>
        <w:pStyle w:val="Szvegtrzs"/>
        <w:tabs>
          <w:tab w:val="left" w:pos="426"/>
        </w:tabs>
        <w:rPr>
          <w:b/>
          <w:szCs w:val="24"/>
        </w:rPr>
      </w:pPr>
    </w:p>
    <w:p w:rsidR="00F11518" w:rsidRPr="00E15A3C" w:rsidRDefault="00F11518" w:rsidP="00F11518">
      <w:pPr>
        <w:numPr>
          <w:ilvl w:val="0"/>
          <w:numId w:val="12"/>
        </w:numPr>
        <w:ind w:left="426"/>
        <w:jc w:val="both"/>
      </w:pPr>
      <w:r w:rsidRPr="00E15A3C">
        <w:t>Hajdúszoboszló Város Önkormányzata és Intézményei biztosításának kiválasztása</w:t>
      </w:r>
    </w:p>
    <w:p w:rsidR="00F11518" w:rsidRDefault="00F11518" w:rsidP="00F11518">
      <w:pPr>
        <w:pStyle w:val="Listaszerbekezds"/>
        <w:ind w:left="426"/>
        <w:rPr>
          <w:rFonts w:hAnsi="Times New Roman" w:cs="Times New Roman"/>
          <w:sz w:val="24"/>
          <w:szCs w:val="24"/>
        </w:rPr>
      </w:pPr>
      <w:r w:rsidRPr="00E15A3C">
        <w:rPr>
          <w:rFonts w:hAnsi="Times New Roman" w:cs="Times New Roman"/>
          <w:sz w:val="24"/>
          <w:szCs w:val="24"/>
          <w:u w:val="single"/>
        </w:rPr>
        <w:t>Előadó:</w:t>
      </w:r>
      <w:r w:rsidRPr="00E15A3C">
        <w:rPr>
          <w:rFonts w:hAnsi="Times New Roman" w:cs="Times New Roman"/>
          <w:sz w:val="24"/>
          <w:szCs w:val="24"/>
        </w:rPr>
        <w:t xml:space="preserve"> gazdasági irodavezető-főkönyvelő</w:t>
      </w:r>
    </w:p>
    <w:p w:rsidR="00F11518" w:rsidRDefault="00F11518" w:rsidP="00F11518">
      <w:pPr>
        <w:pStyle w:val="Listaszerbekezds"/>
        <w:ind w:left="0"/>
        <w:rPr>
          <w:rFonts w:hAnsi="Times New Roman" w:cs="Times New Roman"/>
          <w:sz w:val="24"/>
          <w:szCs w:val="24"/>
        </w:rPr>
      </w:pPr>
      <w:r w:rsidRPr="005E4BBC">
        <w:rPr>
          <w:rFonts w:hAnsi="Times New Roman" w:cs="Times New Roman"/>
          <w:sz w:val="24"/>
          <w:szCs w:val="24"/>
        </w:rPr>
        <w:t>Bejelentések, tájékoztató</w:t>
      </w:r>
      <w:r>
        <w:rPr>
          <w:rFonts w:hAnsi="Times New Roman" w:cs="Times New Roman"/>
          <w:sz w:val="24"/>
          <w:szCs w:val="24"/>
        </w:rPr>
        <w:t>k</w:t>
      </w:r>
    </w:p>
    <w:p w:rsidR="00B427E2" w:rsidRDefault="00B427E2" w:rsidP="00B427E2"/>
    <w:p w:rsidR="00F11518" w:rsidRDefault="00F11518" w:rsidP="00F11518">
      <w:pPr>
        <w:jc w:val="both"/>
        <w:rPr>
          <w:b/>
        </w:rPr>
      </w:pPr>
      <w:r>
        <w:rPr>
          <w:b/>
        </w:rPr>
        <w:t>254/2015. (XII</w:t>
      </w:r>
      <w:r w:rsidRPr="00432F53">
        <w:rPr>
          <w:b/>
        </w:rPr>
        <w:t>.</w:t>
      </w:r>
      <w:r>
        <w:rPr>
          <w:b/>
        </w:rPr>
        <w:t>02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F11518" w:rsidRPr="004819A9" w:rsidRDefault="00F11518" w:rsidP="00F11518">
      <w:pPr>
        <w:jc w:val="both"/>
        <w:rPr>
          <w:b/>
        </w:rPr>
      </w:pPr>
      <w:r w:rsidRPr="00A717D9">
        <w:rPr>
          <w:b/>
        </w:rPr>
        <w:t xml:space="preserve">Hajdúszoboszló Város </w:t>
      </w:r>
      <w:r w:rsidRPr="004819A9">
        <w:rPr>
          <w:b/>
        </w:rPr>
        <w:t xml:space="preserve">Önkormányzatának Gazdasági Bizottsága nem </w:t>
      </w:r>
      <w:r>
        <w:rPr>
          <w:b/>
        </w:rPr>
        <w:t xml:space="preserve">támogatja, hogy biztosítók és alkuszok is kerüljenek </w:t>
      </w:r>
      <w:r w:rsidRPr="004819A9">
        <w:rPr>
          <w:b/>
        </w:rPr>
        <w:t>meghívás</w:t>
      </w:r>
      <w:r>
        <w:rPr>
          <w:b/>
        </w:rPr>
        <w:t>ra</w:t>
      </w:r>
      <w:r w:rsidRPr="004819A9">
        <w:rPr>
          <w:b/>
        </w:rPr>
        <w:t xml:space="preserve"> a Hajdúszoboszló Város Önkormányzata és Intézményei biztosításának ajánlattétel</w:t>
      </w:r>
      <w:r>
        <w:rPr>
          <w:b/>
        </w:rPr>
        <w:t>é</w:t>
      </w:r>
      <w:r w:rsidRPr="004819A9">
        <w:rPr>
          <w:b/>
        </w:rPr>
        <w:t>re</w:t>
      </w:r>
      <w:r>
        <w:rPr>
          <w:b/>
        </w:rPr>
        <w:t>.</w:t>
      </w:r>
    </w:p>
    <w:p w:rsidR="00F11518" w:rsidRPr="004A0355" w:rsidRDefault="00F11518" w:rsidP="00F11518">
      <w:pPr>
        <w:jc w:val="both"/>
        <w:rPr>
          <w:b/>
          <w:sz w:val="16"/>
          <w:szCs w:val="16"/>
        </w:rPr>
      </w:pPr>
    </w:p>
    <w:p w:rsidR="00F11518" w:rsidRPr="00C77442" w:rsidRDefault="00F11518" w:rsidP="00F11518">
      <w:r w:rsidRPr="00C77442">
        <w:rPr>
          <w:u w:val="single"/>
        </w:rPr>
        <w:t>Határidő</w:t>
      </w:r>
      <w:proofErr w:type="gramStart"/>
      <w:r w:rsidRPr="00C77442">
        <w:rPr>
          <w:u w:val="single"/>
        </w:rPr>
        <w:t>:</w:t>
      </w:r>
      <w:r w:rsidRPr="00C77442">
        <w:t xml:space="preserve">     </w:t>
      </w:r>
      <w:r>
        <w:t>-</w:t>
      </w:r>
      <w:proofErr w:type="gramEnd"/>
    </w:p>
    <w:p w:rsidR="00F11518" w:rsidRPr="00D36A15" w:rsidRDefault="00F11518" w:rsidP="00F11518">
      <w:r w:rsidRPr="00C77442">
        <w:rPr>
          <w:u w:val="single"/>
        </w:rPr>
        <w:t>Felelős</w:t>
      </w:r>
      <w:proofErr w:type="gramStart"/>
      <w:r w:rsidRPr="00C77442">
        <w:rPr>
          <w:u w:val="single"/>
        </w:rPr>
        <w:t>:</w:t>
      </w:r>
      <w:r>
        <w:t xml:space="preserve">       -</w:t>
      </w:r>
      <w:proofErr w:type="gramEnd"/>
    </w:p>
    <w:p w:rsidR="00F11518" w:rsidRDefault="00F11518" w:rsidP="00B427E2"/>
    <w:p w:rsidR="00F11518" w:rsidRPr="00EE6BD1" w:rsidRDefault="00F11518" w:rsidP="00F11518">
      <w:pPr>
        <w:jc w:val="both"/>
        <w:rPr>
          <w:b/>
        </w:rPr>
      </w:pPr>
      <w:r w:rsidRPr="00EE6BD1">
        <w:rPr>
          <w:b/>
        </w:rPr>
        <w:t xml:space="preserve">255/2015. (XII.02.) GB határozat </w:t>
      </w:r>
    </w:p>
    <w:p w:rsidR="00F11518" w:rsidRPr="00EE6BD1" w:rsidRDefault="00F11518" w:rsidP="00F11518">
      <w:pPr>
        <w:jc w:val="both"/>
        <w:rPr>
          <w:b/>
        </w:rPr>
      </w:pPr>
      <w:r w:rsidRPr="00EE6BD1">
        <w:rPr>
          <w:b/>
        </w:rPr>
        <w:t>Hajdúszoboszló Város Önkormányzatának Gazdasági Bizottsága nem támogatja, hogy csak biztosítók kerüljenek meghívásra a Hajdúszoboszló Város Önkormányzata és Intézményei biztosításának ajánlattételére.</w:t>
      </w:r>
    </w:p>
    <w:p w:rsidR="00F11518" w:rsidRPr="00EE6BD1" w:rsidRDefault="00F11518" w:rsidP="00F11518">
      <w:pPr>
        <w:jc w:val="both"/>
        <w:rPr>
          <w:b/>
        </w:rPr>
      </w:pPr>
    </w:p>
    <w:p w:rsidR="00F11518" w:rsidRPr="00EE6BD1" w:rsidRDefault="00F11518" w:rsidP="00F11518">
      <w:r w:rsidRPr="00EE6BD1">
        <w:rPr>
          <w:u w:val="single"/>
        </w:rPr>
        <w:t>Határidő</w:t>
      </w:r>
      <w:proofErr w:type="gramStart"/>
      <w:r w:rsidRPr="00EE6BD1">
        <w:rPr>
          <w:u w:val="single"/>
        </w:rPr>
        <w:t>:</w:t>
      </w:r>
      <w:r w:rsidRPr="00EE6BD1">
        <w:t xml:space="preserve">     -</w:t>
      </w:r>
      <w:proofErr w:type="gramEnd"/>
    </w:p>
    <w:p w:rsidR="00F11518" w:rsidRPr="00EE6BD1" w:rsidRDefault="00F11518" w:rsidP="00F11518">
      <w:r w:rsidRPr="00EE6BD1">
        <w:rPr>
          <w:u w:val="single"/>
        </w:rPr>
        <w:t>Felelős</w:t>
      </w:r>
      <w:proofErr w:type="gramStart"/>
      <w:r w:rsidRPr="00EE6BD1">
        <w:rPr>
          <w:u w:val="single"/>
        </w:rPr>
        <w:t>:</w:t>
      </w:r>
      <w:r w:rsidRPr="00EE6BD1">
        <w:t xml:space="preserve">       -</w:t>
      </w:r>
      <w:proofErr w:type="gramEnd"/>
    </w:p>
    <w:p w:rsidR="00F11518" w:rsidRPr="00EE6BD1" w:rsidRDefault="00F11518" w:rsidP="00F11518"/>
    <w:p w:rsidR="00F11518" w:rsidRPr="00EE6BD1" w:rsidRDefault="00F11518" w:rsidP="00F11518">
      <w:pPr>
        <w:jc w:val="both"/>
        <w:rPr>
          <w:b/>
        </w:rPr>
      </w:pPr>
      <w:r w:rsidRPr="00EE6BD1">
        <w:rPr>
          <w:b/>
        </w:rPr>
        <w:t xml:space="preserve">256/2015. (XII.02.) GB határozat </w:t>
      </w:r>
    </w:p>
    <w:p w:rsidR="00F11518" w:rsidRPr="00EE6BD1" w:rsidRDefault="00F11518" w:rsidP="00F11518">
      <w:pPr>
        <w:jc w:val="both"/>
        <w:rPr>
          <w:b/>
        </w:rPr>
      </w:pPr>
      <w:r w:rsidRPr="00EE6BD1">
        <w:rPr>
          <w:b/>
        </w:rPr>
        <w:t>Hajdúszoboszló Város Önkormányzatának Gazdasági támogatja, hogy csak alkuszok kerüljenek meghívásra a Hajdúszoboszló Város Önkormányzata és Intézményei biztosításának ajánlattételére.</w:t>
      </w:r>
    </w:p>
    <w:p w:rsidR="00F11518" w:rsidRPr="00EE6BD1" w:rsidRDefault="00F11518" w:rsidP="00F11518">
      <w:pPr>
        <w:rPr>
          <w:b/>
        </w:rPr>
      </w:pPr>
    </w:p>
    <w:p w:rsidR="00F11518" w:rsidRPr="00EE6BD1" w:rsidRDefault="00F11518" w:rsidP="00F11518">
      <w:r w:rsidRPr="00EE6BD1">
        <w:rPr>
          <w:u w:val="single"/>
        </w:rPr>
        <w:t>Határidő</w:t>
      </w:r>
      <w:proofErr w:type="gramStart"/>
      <w:r w:rsidRPr="00EE6BD1">
        <w:rPr>
          <w:u w:val="single"/>
        </w:rPr>
        <w:t>:</w:t>
      </w:r>
      <w:r w:rsidRPr="00EE6BD1">
        <w:t xml:space="preserve">     -</w:t>
      </w:r>
      <w:proofErr w:type="gramEnd"/>
    </w:p>
    <w:p w:rsidR="00F11518" w:rsidRPr="00EE6BD1" w:rsidRDefault="00F11518" w:rsidP="00F11518">
      <w:r w:rsidRPr="00EE6BD1">
        <w:rPr>
          <w:u w:val="single"/>
        </w:rPr>
        <w:t>Felelős</w:t>
      </w:r>
      <w:proofErr w:type="gramStart"/>
      <w:r w:rsidRPr="00EE6BD1">
        <w:rPr>
          <w:u w:val="single"/>
        </w:rPr>
        <w:t>:</w:t>
      </w:r>
      <w:r w:rsidRPr="00EE6BD1">
        <w:t xml:space="preserve">       -</w:t>
      </w:r>
      <w:proofErr w:type="gramEnd"/>
    </w:p>
    <w:p w:rsidR="00F11518" w:rsidRPr="00EE6BD1" w:rsidRDefault="00F11518" w:rsidP="00F11518"/>
    <w:p w:rsidR="00F11518" w:rsidRDefault="00F11518" w:rsidP="00F11518">
      <w:pPr>
        <w:jc w:val="both"/>
        <w:rPr>
          <w:b/>
        </w:rPr>
      </w:pPr>
    </w:p>
    <w:p w:rsidR="00F11518" w:rsidRDefault="00F11518" w:rsidP="00F11518">
      <w:pPr>
        <w:jc w:val="both"/>
        <w:rPr>
          <w:b/>
        </w:rPr>
      </w:pPr>
    </w:p>
    <w:p w:rsidR="00F11518" w:rsidRPr="00EE6BD1" w:rsidRDefault="00F11518" w:rsidP="00F11518">
      <w:pPr>
        <w:jc w:val="both"/>
        <w:rPr>
          <w:b/>
        </w:rPr>
      </w:pPr>
      <w:r w:rsidRPr="00EE6BD1">
        <w:rPr>
          <w:b/>
        </w:rPr>
        <w:t xml:space="preserve">257/2015. (XII.02.) GB határozat </w:t>
      </w:r>
    </w:p>
    <w:p w:rsidR="00F11518" w:rsidRPr="00EE6BD1" w:rsidRDefault="00F11518" w:rsidP="00F11518">
      <w:pPr>
        <w:jc w:val="both"/>
        <w:rPr>
          <w:b/>
        </w:rPr>
      </w:pPr>
      <w:r w:rsidRPr="00EE6BD1">
        <w:rPr>
          <w:b/>
        </w:rPr>
        <w:t>Hajdúszoboszló Város Önkormányzatának Gazdasági Bizottsága megerősíti a polgármester - korábbi pályázati eljárást eredménytelenné minősítő - döntését, egyúttal felkéri a Hajdúszoboszlói Polgármesteri Hivatalt a módosított ajánlattételi felhívás ismételt kiküldésére a BARDÓCZI BIZTONSÁG KFT</w:t>
      </w:r>
      <w:proofErr w:type="gramStart"/>
      <w:r w:rsidRPr="00EE6BD1">
        <w:rPr>
          <w:b/>
        </w:rPr>
        <w:t>.,</w:t>
      </w:r>
      <w:proofErr w:type="gramEnd"/>
      <w:r w:rsidRPr="00EE6BD1">
        <w:rPr>
          <w:b/>
        </w:rPr>
        <w:t xml:space="preserve"> valamint a DV MEDIATORI Biztosítási Alkusz Kft. részére 8 napos határidővel.</w:t>
      </w:r>
    </w:p>
    <w:p w:rsidR="00F11518" w:rsidRPr="00EE6BD1" w:rsidRDefault="00F11518" w:rsidP="00F11518"/>
    <w:p w:rsidR="00F11518" w:rsidRPr="00EE6BD1" w:rsidRDefault="00F11518" w:rsidP="00F11518">
      <w:r w:rsidRPr="00EE6BD1">
        <w:rPr>
          <w:u w:val="single"/>
        </w:rPr>
        <w:t>Határidő</w:t>
      </w:r>
      <w:proofErr w:type="gramStart"/>
      <w:r w:rsidRPr="00EE6BD1">
        <w:rPr>
          <w:u w:val="single"/>
        </w:rPr>
        <w:t>:</w:t>
      </w:r>
      <w:r w:rsidRPr="00EE6BD1">
        <w:t xml:space="preserve">     azonnal</w:t>
      </w:r>
      <w:proofErr w:type="gramEnd"/>
    </w:p>
    <w:p w:rsidR="00F11518" w:rsidRPr="00EE6BD1" w:rsidRDefault="00F11518" w:rsidP="00F11518">
      <w:r w:rsidRPr="00EE6BD1">
        <w:rPr>
          <w:u w:val="single"/>
        </w:rPr>
        <w:t>Felelős</w:t>
      </w:r>
      <w:proofErr w:type="gramStart"/>
      <w:r w:rsidRPr="00EE6BD1">
        <w:rPr>
          <w:u w:val="single"/>
        </w:rPr>
        <w:t>:</w:t>
      </w:r>
      <w:r w:rsidRPr="00EE6BD1">
        <w:t xml:space="preserve">       gazdasági</w:t>
      </w:r>
      <w:proofErr w:type="gramEnd"/>
      <w:r w:rsidRPr="00EE6BD1">
        <w:t xml:space="preserve"> irodavezető</w:t>
      </w:r>
    </w:p>
    <w:p w:rsidR="00F11518" w:rsidRPr="00EE6BD1" w:rsidRDefault="00F11518" w:rsidP="00F11518"/>
    <w:p w:rsidR="00F11518" w:rsidRPr="00EE6BD1" w:rsidRDefault="00F11518" w:rsidP="00F11518">
      <w:pPr>
        <w:jc w:val="both"/>
        <w:rPr>
          <w:b/>
        </w:rPr>
      </w:pPr>
      <w:r w:rsidRPr="00EE6BD1">
        <w:rPr>
          <w:b/>
        </w:rPr>
        <w:t>25</w:t>
      </w:r>
      <w:r>
        <w:rPr>
          <w:b/>
        </w:rPr>
        <w:t>8</w:t>
      </w:r>
      <w:bookmarkStart w:id="0" w:name="_GoBack"/>
      <w:bookmarkEnd w:id="0"/>
      <w:r w:rsidRPr="00EE6BD1">
        <w:rPr>
          <w:b/>
        </w:rPr>
        <w:t xml:space="preserve">/2015. (XII.02.) GB határozat </w:t>
      </w:r>
    </w:p>
    <w:p w:rsidR="00F11518" w:rsidRDefault="00F11518" w:rsidP="00F11518">
      <w:pPr>
        <w:jc w:val="both"/>
        <w:rPr>
          <w:b/>
        </w:rPr>
      </w:pPr>
      <w:r w:rsidRPr="00EE6BD1">
        <w:rPr>
          <w:b/>
        </w:rPr>
        <w:t>Hajdúszoboszló Város Önkormányzatának Gazdasági Bizottsága azonos ajánlat beérkezése esetére a módosított ajánlattételi felhívás elsődleges szempontja mellett az alábbi másodlagos szempontokat határozza meg</w:t>
      </w:r>
      <w:r>
        <w:rPr>
          <w:b/>
        </w:rPr>
        <w:t xml:space="preserve">, azzal a szabállyal, hogy </w:t>
      </w:r>
      <w:r w:rsidRPr="0099653E">
        <w:rPr>
          <w:b/>
        </w:rPr>
        <w:t xml:space="preserve">a nagyobb számú </w:t>
      </w:r>
      <w:r>
        <w:rPr>
          <w:b/>
        </w:rPr>
        <w:t xml:space="preserve">1 pontértéket képvisel és a döntés alapja a nagyobb összesített pontérték. </w:t>
      </w:r>
    </w:p>
    <w:p w:rsidR="00F11518" w:rsidRDefault="00F11518" w:rsidP="00F11518">
      <w:pPr>
        <w:pStyle w:val="Listaszerbekezds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99653E">
        <w:rPr>
          <w:rFonts w:eastAsia="Times New Roman" w:hAnsi="Times New Roman" w:cs="Times New Roman"/>
          <w:b/>
          <w:sz w:val="24"/>
          <w:szCs w:val="24"/>
        </w:rPr>
        <w:t>kezelt vagy</w:t>
      </w:r>
      <w:r>
        <w:rPr>
          <w:rFonts w:eastAsia="Times New Roman" w:hAnsi="Times New Roman" w:cs="Times New Roman"/>
          <w:b/>
          <w:sz w:val="24"/>
          <w:szCs w:val="24"/>
        </w:rPr>
        <w:t>onállomány</w:t>
      </w:r>
    </w:p>
    <w:p w:rsidR="00F11518" w:rsidRDefault="00F11518" w:rsidP="00F11518">
      <w:pPr>
        <w:pStyle w:val="Listaszerbekezds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>
        <w:rPr>
          <w:rFonts w:eastAsia="Times New Roman" w:hAnsi="Times New Roman" w:cs="Times New Roman"/>
          <w:b/>
          <w:sz w:val="24"/>
          <w:szCs w:val="24"/>
        </w:rPr>
        <w:t>üzletkötők száma</w:t>
      </w:r>
    </w:p>
    <w:p w:rsidR="00F11518" w:rsidRDefault="00F11518" w:rsidP="00F11518">
      <w:pPr>
        <w:pStyle w:val="Listaszerbekezds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>
        <w:rPr>
          <w:rFonts w:eastAsia="Times New Roman" w:hAnsi="Times New Roman" w:cs="Times New Roman"/>
          <w:b/>
          <w:sz w:val="24"/>
          <w:szCs w:val="24"/>
        </w:rPr>
        <w:t xml:space="preserve">vállalt </w:t>
      </w:r>
      <w:proofErr w:type="gramStart"/>
      <w:r>
        <w:rPr>
          <w:rFonts w:eastAsia="Times New Roman" w:hAnsi="Times New Roman" w:cs="Times New Roman"/>
          <w:b/>
          <w:sz w:val="24"/>
          <w:szCs w:val="24"/>
        </w:rPr>
        <w:t>plusz szolgáltatások</w:t>
      </w:r>
      <w:proofErr w:type="gramEnd"/>
    </w:p>
    <w:p w:rsidR="00F11518" w:rsidRDefault="00F11518" w:rsidP="00F11518">
      <w:pPr>
        <w:rPr>
          <w:u w:val="single"/>
        </w:rPr>
      </w:pPr>
    </w:p>
    <w:p w:rsidR="00F11518" w:rsidRPr="00C77442" w:rsidRDefault="00F11518" w:rsidP="00F11518">
      <w:r w:rsidRPr="00C77442">
        <w:rPr>
          <w:u w:val="single"/>
        </w:rPr>
        <w:t>Határidő</w:t>
      </w:r>
      <w:proofErr w:type="gramStart"/>
      <w:r w:rsidRPr="00C77442">
        <w:rPr>
          <w:u w:val="single"/>
        </w:rPr>
        <w:t>:</w:t>
      </w:r>
      <w:r w:rsidRPr="00C77442">
        <w:t xml:space="preserve">     </w:t>
      </w:r>
      <w:r>
        <w:t>azonnal</w:t>
      </w:r>
      <w:proofErr w:type="gramEnd"/>
    </w:p>
    <w:p w:rsidR="00F11518" w:rsidRPr="00D36A15" w:rsidRDefault="00F11518" w:rsidP="00F11518">
      <w:r w:rsidRPr="00C77442">
        <w:rPr>
          <w:u w:val="single"/>
        </w:rPr>
        <w:t>Felelős</w:t>
      </w:r>
      <w:proofErr w:type="gramStart"/>
      <w:r w:rsidRPr="00C77442">
        <w:rPr>
          <w:u w:val="single"/>
        </w:rPr>
        <w:t>:</w:t>
      </w:r>
      <w:r>
        <w:t xml:space="preserve">       gazdasági</w:t>
      </w:r>
      <w:proofErr w:type="gramEnd"/>
      <w:r>
        <w:t xml:space="preserve"> irodavezető</w:t>
      </w:r>
    </w:p>
    <w:p w:rsidR="00F11518" w:rsidRPr="00D36A15" w:rsidRDefault="00F11518" w:rsidP="00B427E2"/>
    <w:p w:rsidR="00BC7972" w:rsidRDefault="00BC7972" w:rsidP="00BC7972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B427E2" w:rsidRDefault="00B427E2" w:rsidP="000635CA">
      <w:pPr>
        <w:jc w:val="both"/>
      </w:pPr>
    </w:p>
    <w:p w:rsidR="000635CA" w:rsidRDefault="000635CA" w:rsidP="000635CA">
      <w:pPr>
        <w:jc w:val="both"/>
      </w:pPr>
      <w:r>
        <w:t xml:space="preserve">Hajdúszoboszló, </w:t>
      </w:r>
      <w:r w:rsidR="00FA199D">
        <w:t xml:space="preserve">2015. </w:t>
      </w:r>
      <w:r w:rsidR="00F11518">
        <w:t>december 3.</w:t>
      </w:r>
    </w:p>
    <w:p w:rsidR="00B427E2" w:rsidRDefault="00B427E2" w:rsidP="000635CA">
      <w:pPr>
        <w:jc w:val="both"/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1310"/>
    <w:multiLevelType w:val="hybridMultilevel"/>
    <w:tmpl w:val="87BA5CA4"/>
    <w:lvl w:ilvl="0" w:tplc="BA58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3E74"/>
    <w:multiLevelType w:val="hybridMultilevel"/>
    <w:tmpl w:val="E3AA9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56FA"/>
    <w:multiLevelType w:val="hybridMultilevel"/>
    <w:tmpl w:val="0B168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8C55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079F5"/>
    <w:multiLevelType w:val="hybridMultilevel"/>
    <w:tmpl w:val="B71098E0"/>
    <w:lvl w:ilvl="0" w:tplc="169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A1E46"/>
    <w:multiLevelType w:val="hybridMultilevel"/>
    <w:tmpl w:val="05947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827A1"/>
    <w:multiLevelType w:val="hybridMultilevel"/>
    <w:tmpl w:val="0382D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CA"/>
    <w:rsid w:val="000635CA"/>
    <w:rsid w:val="0026051F"/>
    <w:rsid w:val="002C3504"/>
    <w:rsid w:val="003C61ED"/>
    <w:rsid w:val="0048600B"/>
    <w:rsid w:val="004B5512"/>
    <w:rsid w:val="004D27B2"/>
    <w:rsid w:val="004E7D96"/>
    <w:rsid w:val="00546164"/>
    <w:rsid w:val="0055135F"/>
    <w:rsid w:val="006604DA"/>
    <w:rsid w:val="00685554"/>
    <w:rsid w:val="0069318A"/>
    <w:rsid w:val="006C7A3A"/>
    <w:rsid w:val="0082320A"/>
    <w:rsid w:val="0086169B"/>
    <w:rsid w:val="009A0C09"/>
    <w:rsid w:val="009B069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F11518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cp:lastPrinted>2015-02-23T15:30:00Z</cp:lastPrinted>
  <dcterms:created xsi:type="dcterms:W3CDTF">2015-12-08T13:31:00Z</dcterms:created>
  <dcterms:modified xsi:type="dcterms:W3CDTF">2015-12-08T13:31:00Z</dcterms:modified>
</cp:coreProperties>
</file>