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-142" w:type="dxa"/>
        <w:tblLayout w:type="fixed"/>
        <w:tblLook w:val="01E0" w:firstRow="1" w:lastRow="1" w:firstColumn="1" w:lastColumn="1" w:noHBand="0" w:noVBand="0"/>
      </w:tblPr>
      <w:tblGrid>
        <w:gridCol w:w="2694"/>
        <w:gridCol w:w="3544"/>
        <w:gridCol w:w="958"/>
        <w:gridCol w:w="2585"/>
      </w:tblGrid>
      <w:tr w:rsidR="00693DE8" w:rsidRPr="0033386B" w:rsidTr="00693DE8">
        <w:trPr>
          <w:trHeight w:val="851"/>
        </w:trPr>
        <w:tc>
          <w:tcPr>
            <w:tcW w:w="7196" w:type="dxa"/>
            <w:gridSpan w:val="3"/>
            <w:hideMark/>
          </w:tcPr>
          <w:p w:rsidR="00693DE8" w:rsidRPr="00487ED4" w:rsidRDefault="00693DE8" w:rsidP="0021662D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7ED4">
              <w:rPr>
                <w:rFonts w:ascii="Times New Roman" w:hAnsi="Times New Roman" w:cs="Times New Roman"/>
                <w:sz w:val="24"/>
                <w:szCs w:val="24"/>
              </w:rPr>
              <w:t>Hajdús</w:t>
            </w:r>
            <w:r w:rsidR="00DD3B34">
              <w:rPr>
                <w:rFonts w:ascii="Times New Roman" w:hAnsi="Times New Roman" w:cs="Times New Roman"/>
                <w:sz w:val="24"/>
                <w:szCs w:val="24"/>
              </w:rPr>
              <w:t>zoboszlói Polgármesteri Hivatal</w:t>
            </w:r>
          </w:p>
          <w:p w:rsidR="00693DE8" w:rsidRPr="00487ED4" w:rsidRDefault="00863033" w:rsidP="0021662D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Jegyző</w:t>
            </w:r>
          </w:p>
          <w:p w:rsidR="00693DE8" w:rsidRPr="00487ED4" w:rsidRDefault="00693DE8" w:rsidP="0021662D">
            <w:pPr>
              <w:pStyle w:val="Cmsor2"/>
              <w:rPr>
                <w:b w:val="0"/>
                <w:sz w:val="24"/>
              </w:rPr>
            </w:pPr>
            <w:r w:rsidRPr="00487ED4">
              <w:rPr>
                <w:b w:val="0"/>
                <w:sz w:val="24"/>
              </w:rPr>
              <w:t xml:space="preserve">4200 Hajdúszoboszló, Hősök tere l. </w:t>
            </w:r>
          </w:p>
          <w:p w:rsidR="00693DE8" w:rsidRPr="00487ED4" w:rsidRDefault="00693DE8" w:rsidP="0021662D">
            <w:pPr>
              <w:spacing w:after="0" w:line="240" w:lineRule="auto"/>
              <w:jc w:val="both"/>
            </w:pPr>
            <w:r w:rsidRPr="00487ED4">
              <w:t>www.hajduszoboszlo.eu</w:t>
            </w:r>
          </w:p>
          <w:p w:rsidR="00693DE8" w:rsidRPr="0033386B" w:rsidRDefault="00693DE8" w:rsidP="0021662D">
            <w:pPr>
              <w:spacing w:after="0" w:line="240" w:lineRule="auto"/>
              <w:jc w:val="both"/>
              <w:rPr>
                <w:rFonts w:eastAsia="Times New Roman"/>
                <w:u w:val="single"/>
              </w:rPr>
            </w:pPr>
          </w:p>
        </w:tc>
        <w:tc>
          <w:tcPr>
            <w:tcW w:w="2585" w:type="dxa"/>
          </w:tcPr>
          <w:p w:rsidR="00693DE8" w:rsidRPr="0033386B" w:rsidRDefault="00693DE8" w:rsidP="0021662D">
            <w:pPr>
              <w:spacing w:after="0" w:line="240" w:lineRule="auto"/>
            </w:pPr>
          </w:p>
          <w:p w:rsidR="00693DE8" w:rsidRPr="00627E93" w:rsidRDefault="00B15923" w:rsidP="0021662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07</w:t>
            </w:r>
            <w:r w:rsidR="00825E88">
              <w:rPr>
                <w:b/>
              </w:rPr>
              <w:t>.</w:t>
            </w:r>
          </w:p>
          <w:p w:rsidR="00693DE8" w:rsidRPr="0033386B" w:rsidRDefault="00693DE8" w:rsidP="0021662D">
            <w:pPr>
              <w:spacing w:after="0" w:line="240" w:lineRule="auto"/>
            </w:pPr>
            <w:r w:rsidRPr="0033386B">
              <w:t xml:space="preserve">  ………………………</w:t>
            </w:r>
          </w:p>
          <w:p w:rsidR="00693DE8" w:rsidRPr="0033386B" w:rsidRDefault="00693DE8" w:rsidP="0021662D">
            <w:pPr>
              <w:spacing w:after="0" w:line="240" w:lineRule="auto"/>
              <w:ind w:left="34" w:hanging="34"/>
              <w:jc w:val="center"/>
            </w:pPr>
            <w:r>
              <w:t>sorszám</w:t>
            </w:r>
          </w:p>
          <w:p w:rsidR="00693DE8" w:rsidRPr="0033386B" w:rsidRDefault="00693DE8" w:rsidP="0021662D">
            <w:pPr>
              <w:spacing w:after="0" w:line="240" w:lineRule="auto"/>
              <w:ind w:left="34" w:hanging="34"/>
              <w:jc w:val="center"/>
              <w:rPr>
                <w:rFonts w:eastAsia="Times New Roman"/>
              </w:rPr>
            </w:pPr>
          </w:p>
        </w:tc>
      </w:tr>
      <w:tr w:rsidR="00693DE8" w:rsidRPr="0033386B" w:rsidTr="000B682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93DE8" w:rsidRPr="0033386B" w:rsidRDefault="00C34302" w:rsidP="0021662D">
            <w:pPr>
              <w:spacing w:after="0" w:line="240" w:lineRule="auto"/>
              <w:jc w:val="both"/>
              <w:rPr>
                <w:rFonts w:eastAsia="Times New Roman"/>
                <w:lang w:eastAsia="hu-HU"/>
              </w:rPr>
            </w:pPr>
            <w:r>
              <w:rPr>
                <w:rFonts w:eastAsia="Times New Roman"/>
                <w:lang w:eastAsia="hu-HU"/>
              </w:rPr>
              <w:t>Ügyiratszám: HSZ/2970/</w:t>
            </w:r>
            <w:r w:rsidR="00693DE8" w:rsidRPr="0033386B">
              <w:rPr>
                <w:rFonts w:eastAsia="Times New Roman"/>
                <w:bCs/>
                <w:lang w:eastAsia="hu-HU"/>
              </w:rPr>
              <w:t>202</w:t>
            </w:r>
            <w:r w:rsidR="00693DE8">
              <w:rPr>
                <w:rFonts w:eastAsia="Times New Roman"/>
                <w:bCs/>
                <w:lang w:eastAsia="hu-HU"/>
              </w:rPr>
              <w:t>5</w:t>
            </w:r>
          </w:p>
          <w:p w:rsidR="00693DE8" w:rsidRPr="0033386B" w:rsidRDefault="00693DE8" w:rsidP="0021662D">
            <w:pPr>
              <w:spacing w:after="0" w:line="240" w:lineRule="auto"/>
              <w:jc w:val="both"/>
              <w:rPr>
                <w:rFonts w:eastAsia="Times New Roman"/>
                <w:lang w:eastAsia="hu-HU"/>
              </w:rPr>
            </w:pPr>
          </w:p>
          <w:p w:rsidR="00693DE8" w:rsidRPr="0033386B" w:rsidRDefault="00693DE8" w:rsidP="0021662D">
            <w:pPr>
              <w:spacing w:after="0" w:line="240" w:lineRule="auto"/>
              <w:jc w:val="both"/>
              <w:rPr>
                <w:rFonts w:eastAsia="Times New Roman"/>
                <w:lang w:eastAsia="hu-HU"/>
              </w:rPr>
            </w:pPr>
            <w:r w:rsidRPr="0033386B">
              <w:rPr>
                <w:rFonts w:eastAsia="Times New Roman"/>
                <w:lang w:eastAsia="hu-HU"/>
              </w:rPr>
              <w:t>A 202</w:t>
            </w:r>
            <w:r>
              <w:rPr>
                <w:rFonts w:eastAsia="Times New Roman"/>
                <w:lang w:eastAsia="hu-HU"/>
              </w:rPr>
              <w:t>5</w:t>
            </w:r>
            <w:r w:rsidRPr="0033386B">
              <w:rPr>
                <w:rFonts w:eastAsia="Times New Roman"/>
                <w:lang w:eastAsia="hu-HU"/>
              </w:rPr>
              <w:t xml:space="preserve">. </w:t>
            </w:r>
            <w:r w:rsidR="00C34302">
              <w:rPr>
                <w:rFonts w:eastAsia="Times New Roman"/>
                <w:lang w:eastAsia="hu-HU"/>
              </w:rPr>
              <w:t>január 30-</w:t>
            </w:r>
            <w:r w:rsidRPr="0033386B">
              <w:rPr>
                <w:rFonts w:eastAsia="Times New Roman"/>
                <w:lang w:eastAsia="hu-HU"/>
              </w:rPr>
              <w:t>i</w:t>
            </w:r>
          </w:p>
          <w:p w:rsidR="00693DE8" w:rsidRPr="0033386B" w:rsidRDefault="00693DE8" w:rsidP="009964BC">
            <w:pPr>
              <w:spacing w:after="0" w:line="240" w:lineRule="auto"/>
              <w:jc w:val="both"/>
              <w:rPr>
                <w:rFonts w:eastAsia="Times New Roman"/>
                <w:lang w:eastAsia="hu-HU"/>
              </w:rPr>
            </w:pPr>
            <w:r w:rsidRPr="0033386B">
              <w:rPr>
                <w:rFonts w:eastAsia="Times New Roman"/>
                <w:lang w:eastAsia="hu-HU"/>
              </w:rPr>
              <w:t xml:space="preserve">képviselő-testületi </w:t>
            </w:r>
            <w:r>
              <w:rPr>
                <w:rFonts w:eastAsia="Times New Roman"/>
                <w:lang w:eastAsia="hu-HU"/>
              </w:rPr>
              <w:t xml:space="preserve">nyílt </w:t>
            </w:r>
            <w:r w:rsidRPr="0033386B">
              <w:rPr>
                <w:rFonts w:eastAsia="Times New Roman"/>
                <w:lang w:eastAsia="hu-HU"/>
              </w:rPr>
              <w:t>ülés</w:t>
            </w:r>
            <w:r w:rsidR="009964BC">
              <w:rPr>
                <w:rFonts w:eastAsia="Times New Roman"/>
                <w:lang w:eastAsia="hu-HU"/>
              </w:rPr>
              <w:t xml:space="preserve"> </w:t>
            </w:r>
            <w:r w:rsidRPr="0033386B">
              <w:rPr>
                <w:rFonts w:eastAsia="Times New Roman"/>
                <w:lang w:eastAsia="hu-HU"/>
              </w:rPr>
              <w:t>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DE8" w:rsidRPr="0033386B" w:rsidRDefault="00693DE8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  <w:r>
              <w:rPr>
                <w:rFonts w:eastAsia="Times New Roman"/>
                <w:lang w:eastAsia="hu-HU"/>
              </w:rPr>
              <w:t>ü</w:t>
            </w:r>
            <w:r w:rsidRPr="0033386B">
              <w:rPr>
                <w:rFonts w:eastAsia="Times New Roman"/>
                <w:lang w:eastAsia="hu-HU"/>
              </w:rPr>
              <w:t>gyintéző: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DE8" w:rsidRPr="0033386B" w:rsidRDefault="00863033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  <w:r>
              <w:rPr>
                <w:rFonts w:eastAsia="Times New Roman"/>
                <w:lang w:eastAsia="hu-HU"/>
              </w:rPr>
              <w:t>aláíró</w:t>
            </w:r>
          </w:p>
        </w:tc>
      </w:tr>
      <w:tr w:rsidR="00693DE8" w:rsidRPr="0033386B" w:rsidTr="000B682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3DE8" w:rsidRPr="0033386B" w:rsidRDefault="00693DE8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DE8" w:rsidRPr="0033386B" w:rsidRDefault="00693DE8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  <w:r w:rsidRPr="0033386B">
              <w:rPr>
                <w:rFonts w:eastAsia="Times New Roman"/>
                <w:lang w:eastAsia="hu-HU"/>
              </w:rPr>
              <w:t>Törvényességi ellenőrzést végezte (jegyző/aljegyző kézjegye):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DE8" w:rsidRPr="0033386B" w:rsidRDefault="00693DE8" w:rsidP="0021662D">
            <w:pPr>
              <w:spacing w:after="0" w:line="240" w:lineRule="auto"/>
              <w:jc w:val="center"/>
              <w:rPr>
                <w:rFonts w:eastAsia="Times New Roman"/>
                <w:lang w:eastAsia="hu-HU"/>
              </w:rPr>
            </w:pPr>
          </w:p>
        </w:tc>
      </w:tr>
      <w:tr w:rsidR="00693DE8" w:rsidRPr="0033386B" w:rsidTr="000B682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3DE8" w:rsidRPr="0033386B" w:rsidRDefault="00693DE8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DE8" w:rsidRPr="0033386B" w:rsidRDefault="00693DE8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  <w:r w:rsidRPr="0033386B">
              <w:rPr>
                <w:rFonts w:eastAsia="Times New Roman"/>
                <w:lang w:eastAsia="hu-HU"/>
              </w:rPr>
              <w:t>Megtárgyalja (bizottságok megnevezése):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DE8" w:rsidRDefault="00C34302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  <w:r>
              <w:rPr>
                <w:rFonts w:eastAsia="Times New Roman"/>
                <w:lang w:eastAsia="hu-HU"/>
              </w:rPr>
              <w:t>Kulturális, Nevelési és Sport Bizottság</w:t>
            </w:r>
            <w:r w:rsidR="00ED4D38">
              <w:rPr>
                <w:rFonts w:eastAsia="Times New Roman"/>
                <w:lang w:eastAsia="hu-HU"/>
              </w:rPr>
              <w:t>,</w:t>
            </w:r>
          </w:p>
          <w:p w:rsidR="00ED4D38" w:rsidRDefault="00ED4D38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  <w:r>
              <w:rPr>
                <w:rFonts w:eastAsia="Times New Roman"/>
                <w:lang w:eastAsia="hu-HU"/>
              </w:rPr>
              <w:t>Pénzügyi és Gazdasági Bizottság,</w:t>
            </w:r>
          </w:p>
          <w:p w:rsidR="00ED4D38" w:rsidRPr="00C34302" w:rsidRDefault="00ED4D38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  <w:r>
              <w:rPr>
                <w:rFonts w:eastAsia="Times New Roman"/>
                <w:lang w:eastAsia="hu-HU"/>
              </w:rPr>
              <w:t>Szociális és Egészségügyi Bizottság</w:t>
            </w:r>
          </w:p>
        </w:tc>
      </w:tr>
      <w:tr w:rsidR="00693DE8" w:rsidRPr="0033386B" w:rsidTr="000B682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693DE8" w:rsidRPr="0033386B" w:rsidRDefault="00693DE8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DE8" w:rsidRPr="0033386B" w:rsidRDefault="00693DE8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  <w:r>
              <w:rPr>
                <w:rFonts w:eastAsia="Times New Roman"/>
                <w:lang w:eastAsia="hu-HU"/>
              </w:rPr>
              <w:t xml:space="preserve">Döntés jellege: 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3DE8" w:rsidRPr="0033386B" w:rsidRDefault="00693DE8" w:rsidP="00693DE8">
            <w:pPr>
              <w:spacing w:after="0" w:line="240" w:lineRule="auto"/>
              <w:rPr>
                <w:rFonts w:eastAsia="Times New Roman"/>
                <w:lang w:eastAsia="hu-HU"/>
              </w:rPr>
            </w:pPr>
            <w:r w:rsidRPr="0033386B">
              <w:rPr>
                <w:rFonts w:eastAsia="Times New Roman"/>
                <w:lang w:eastAsia="hu-HU"/>
              </w:rPr>
              <w:t>minősített többség</w:t>
            </w:r>
            <w:r w:rsidR="00C34302">
              <w:rPr>
                <w:rFonts w:eastAsia="Times New Roman"/>
                <w:lang w:eastAsia="hu-HU"/>
              </w:rPr>
              <w:t xml:space="preserve"> (</w:t>
            </w:r>
            <w:proofErr w:type="spellStart"/>
            <w:r w:rsidR="00C34302">
              <w:rPr>
                <w:rFonts w:eastAsia="Times New Roman"/>
                <w:lang w:eastAsia="hu-HU"/>
              </w:rPr>
              <w:t>Mötv</w:t>
            </w:r>
            <w:proofErr w:type="spellEnd"/>
            <w:r w:rsidR="00C34302">
              <w:rPr>
                <w:rFonts w:eastAsia="Times New Roman"/>
                <w:lang w:eastAsia="hu-HU"/>
              </w:rPr>
              <w:t>. 42. § 2.)</w:t>
            </w:r>
            <w:r>
              <w:rPr>
                <w:rFonts w:eastAsia="Times New Roman"/>
                <w:lang w:eastAsia="hu-HU"/>
              </w:rPr>
              <w:t xml:space="preserve"> </w:t>
            </w:r>
          </w:p>
        </w:tc>
      </w:tr>
      <w:tr w:rsidR="00693DE8" w:rsidRPr="0033386B" w:rsidTr="000B682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DE8" w:rsidRPr="0033386B" w:rsidRDefault="00693DE8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DE8" w:rsidRDefault="00693DE8" w:rsidP="0021662D">
            <w:pPr>
              <w:spacing w:after="0" w:line="240" w:lineRule="auto"/>
              <w:rPr>
                <w:rFonts w:eastAsia="Times New Roman"/>
                <w:lang w:eastAsia="hu-HU"/>
              </w:rPr>
            </w:pPr>
            <w:proofErr w:type="gramStart"/>
            <w:r>
              <w:rPr>
                <w:rFonts w:eastAsia="Times New Roman"/>
                <w:lang w:eastAsia="hu-HU"/>
              </w:rPr>
              <w:t>döntés(</w:t>
            </w:r>
            <w:proofErr w:type="spellStart"/>
            <w:proofErr w:type="gramEnd"/>
            <w:r>
              <w:rPr>
                <w:rFonts w:eastAsia="Times New Roman"/>
                <w:lang w:eastAsia="hu-HU"/>
              </w:rPr>
              <w:t>ek</w:t>
            </w:r>
            <w:proofErr w:type="spellEnd"/>
            <w:r>
              <w:rPr>
                <w:rFonts w:eastAsia="Times New Roman"/>
                <w:lang w:eastAsia="hu-HU"/>
              </w:rPr>
              <w:t>) típusa, darabszáma: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DE8" w:rsidRPr="0033386B" w:rsidRDefault="007C5486" w:rsidP="00693DE8">
            <w:pPr>
              <w:spacing w:after="0" w:line="240" w:lineRule="auto"/>
              <w:rPr>
                <w:rFonts w:eastAsia="Times New Roman"/>
                <w:lang w:eastAsia="hu-HU"/>
              </w:rPr>
            </w:pPr>
            <w:r>
              <w:rPr>
                <w:rFonts w:eastAsia="Times New Roman"/>
                <w:lang w:eastAsia="hu-HU"/>
              </w:rPr>
              <w:t xml:space="preserve">2 </w:t>
            </w:r>
            <w:r w:rsidR="00693DE8">
              <w:rPr>
                <w:rFonts w:eastAsia="Times New Roman"/>
                <w:lang w:eastAsia="hu-HU"/>
              </w:rPr>
              <w:t xml:space="preserve">db határozat </w:t>
            </w:r>
          </w:p>
        </w:tc>
      </w:tr>
    </w:tbl>
    <w:p w:rsidR="00693DE8" w:rsidRPr="0033386B" w:rsidRDefault="00693DE8" w:rsidP="00693DE8">
      <w:pPr>
        <w:spacing w:after="0" w:line="240" w:lineRule="auto"/>
        <w:rPr>
          <w:rFonts w:ascii="Calibri" w:eastAsia="Calibri" w:hAnsi="Calibri"/>
        </w:rPr>
      </w:pPr>
    </w:p>
    <w:p w:rsidR="00693DE8" w:rsidRPr="0033386B" w:rsidRDefault="00693DE8" w:rsidP="00693DE8">
      <w:pPr>
        <w:spacing w:after="0" w:line="240" w:lineRule="auto"/>
        <w:jc w:val="center"/>
        <w:rPr>
          <w:b/>
        </w:rPr>
      </w:pPr>
      <w:r w:rsidRPr="0033386B">
        <w:rPr>
          <w:b/>
        </w:rPr>
        <w:t>E L Ő T E R J E S Z T É S</w:t>
      </w:r>
    </w:p>
    <w:p w:rsidR="00693DE8" w:rsidRPr="0033386B" w:rsidRDefault="00EF1802" w:rsidP="00693DE8">
      <w:pPr>
        <w:spacing w:after="0" w:line="240" w:lineRule="auto"/>
        <w:jc w:val="center"/>
        <w:rPr>
          <w:b/>
        </w:rPr>
      </w:pPr>
      <w:proofErr w:type="gramStart"/>
      <w:r w:rsidRPr="00EF1802">
        <w:rPr>
          <w:b/>
        </w:rPr>
        <w:t>a</w:t>
      </w:r>
      <w:proofErr w:type="gramEnd"/>
      <w:r w:rsidRPr="00EF1802">
        <w:rPr>
          <w:b/>
        </w:rPr>
        <w:t xml:space="preserve"> Hajdúszoboszló</w:t>
      </w:r>
      <w:r w:rsidR="00ED4D38">
        <w:rPr>
          <w:b/>
        </w:rPr>
        <w:t>i Egyesített Óvoda igazgatója</w:t>
      </w:r>
      <w:r w:rsidR="00B815EE">
        <w:rPr>
          <w:b/>
        </w:rPr>
        <w:t>, valamint a Hajdúszoboszlói Gyermekszig</w:t>
      </w:r>
      <w:r w:rsidR="00ED4D38">
        <w:rPr>
          <w:b/>
        </w:rPr>
        <w:t>et Bölcsőde intézményvezetője tanárbérének</w:t>
      </w:r>
      <w:r w:rsidRPr="00EF1802">
        <w:rPr>
          <w:b/>
        </w:rPr>
        <w:t xml:space="preserve"> </w:t>
      </w:r>
      <w:r w:rsidR="007C5486">
        <w:rPr>
          <w:b/>
        </w:rPr>
        <w:t>jogszabályváltozás alapján történő megállapításáról</w:t>
      </w:r>
    </w:p>
    <w:p w:rsidR="00693DE8" w:rsidRPr="00DE17B3" w:rsidRDefault="00693DE8" w:rsidP="00DE17B3">
      <w:pPr>
        <w:spacing w:after="0" w:line="240" w:lineRule="auto"/>
        <w:rPr>
          <w:b/>
        </w:rPr>
      </w:pPr>
    </w:p>
    <w:p w:rsidR="00693DE8" w:rsidRPr="006650EE" w:rsidRDefault="00693DE8" w:rsidP="00DE17B3">
      <w:pPr>
        <w:spacing w:after="0" w:line="240" w:lineRule="auto"/>
        <w:rPr>
          <w:b/>
        </w:rPr>
      </w:pPr>
      <w:r w:rsidRPr="006650EE">
        <w:rPr>
          <w:b/>
        </w:rPr>
        <w:t>Tisztelt Képviselő-testület!</w:t>
      </w:r>
    </w:p>
    <w:p w:rsidR="00693DE8" w:rsidRPr="006650EE" w:rsidRDefault="00693DE8" w:rsidP="00DE17B3">
      <w:pPr>
        <w:spacing w:after="0" w:line="240" w:lineRule="auto"/>
        <w:rPr>
          <w:b/>
        </w:rPr>
      </w:pPr>
      <w:r w:rsidRPr="006650EE">
        <w:rPr>
          <w:b/>
        </w:rPr>
        <w:t>Tisztelt Bizottság</w:t>
      </w:r>
      <w:r w:rsidR="00ED4D38">
        <w:rPr>
          <w:b/>
        </w:rPr>
        <w:t>ok</w:t>
      </w:r>
      <w:r w:rsidRPr="006650EE">
        <w:rPr>
          <w:b/>
        </w:rPr>
        <w:t>!</w:t>
      </w:r>
    </w:p>
    <w:p w:rsidR="00FE1861" w:rsidRPr="009542A2" w:rsidRDefault="00FE1861" w:rsidP="00DE17B3">
      <w:pPr>
        <w:spacing w:after="0" w:line="240" w:lineRule="auto"/>
      </w:pPr>
    </w:p>
    <w:p w:rsidR="00DE17B3" w:rsidRPr="009542A2" w:rsidRDefault="00DE17B3" w:rsidP="00EC703F">
      <w:pPr>
        <w:spacing w:after="0" w:line="240" w:lineRule="auto"/>
        <w:jc w:val="both"/>
      </w:pPr>
      <w:r w:rsidRPr="009542A2">
        <w:t xml:space="preserve">A pedagógusok új életpályájáról szóló 2023. évi LII. törvény (Púétv.) 2025. január </w:t>
      </w:r>
      <w:r w:rsidR="000976AD">
        <w:t xml:space="preserve">1. napjától hatályos módosítására figyelemmel </w:t>
      </w:r>
      <w:r w:rsidRPr="009542A2">
        <w:t>a Hajdúszoboszlói Egyesített Óvoda igazgatójának</w:t>
      </w:r>
      <w:r w:rsidR="00DD3B34">
        <w:t xml:space="preserve">, </w:t>
      </w:r>
      <w:r w:rsidR="00DD3B34" w:rsidRPr="00DD3B34">
        <w:t>valamint a Hajdúszoboszlói Gyermeksziget Bölcsőde intézményvezetőjének</w:t>
      </w:r>
      <w:r w:rsidRPr="009542A2">
        <w:t xml:space="preserve"> </w:t>
      </w:r>
      <w:r w:rsidR="000976AD">
        <w:t>tanár</w:t>
      </w:r>
      <w:r w:rsidR="006650EE">
        <w:t>bérét</w:t>
      </w:r>
      <w:r w:rsidRPr="009542A2">
        <w:t xml:space="preserve"> szükséges a fenntartónak </w:t>
      </w:r>
      <w:r w:rsidR="000976AD">
        <w:t xml:space="preserve">az új szabályok szerint </w:t>
      </w:r>
      <w:r w:rsidRPr="009542A2">
        <w:t xml:space="preserve">megállapítani.  </w:t>
      </w:r>
    </w:p>
    <w:p w:rsidR="00DE17B3" w:rsidRPr="009542A2" w:rsidRDefault="00DE17B3" w:rsidP="00EC703F">
      <w:pPr>
        <w:spacing w:after="0" w:line="240" w:lineRule="auto"/>
        <w:jc w:val="both"/>
      </w:pPr>
    </w:p>
    <w:p w:rsidR="00B175FA" w:rsidRPr="009542A2" w:rsidRDefault="00DE17B3" w:rsidP="00EC703F">
      <w:pPr>
        <w:spacing w:after="0" w:line="240" w:lineRule="auto"/>
        <w:jc w:val="both"/>
      </w:pPr>
      <w:r w:rsidRPr="009542A2">
        <w:t>A Magyarország 2025. évi központi költségvetéséről szóló 2024. évi XC. törvény 67. § (1) bekezdése szerint a nemzeti köznevelésről szóló 2011. évi CXC. törvény (</w:t>
      </w:r>
      <w:proofErr w:type="spellStart"/>
      <w:r w:rsidRPr="009542A2">
        <w:t>Nkt</w:t>
      </w:r>
      <w:proofErr w:type="spellEnd"/>
      <w:r w:rsidRPr="009542A2">
        <w:t xml:space="preserve">.) </w:t>
      </w:r>
      <w:r w:rsidR="00B175FA" w:rsidRPr="009542A2">
        <w:t xml:space="preserve">7. § (1) bekezdése szerinti köznevelési intézményben felsőfokú végzettséggel pedagógus munkakörben foglalkoztatottak átlagbére 2025. január 1-jén el kell, hogy érje a Központi Statisztikai Hivatal által közzétett tárgyévi felsőfokú végzettségűek átlagkeresetének legalább nyolcvan százalékát. A nyolcvan százalékos arányt legalább 2031. december 31-ig fenn kell tartani. A végrehajtás évében a Központi Statisztikai Hivatal által közzétett előző évi tényadatok és a költségvetés makrogazdasági megalapozásáért felelős miniszter által vezetett minisztérium hivatalos előrejelzései alapján a bérfejlesztés mértékét évközben szükség esetén </w:t>
      </w:r>
      <w:proofErr w:type="gramStart"/>
      <w:r w:rsidR="00B175FA" w:rsidRPr="009542A2">
        <w:t>korrigálni</w:t>
      </w:r>
      <w:proofErr w:type="gramEnd"/>
      <w:r w:rsidR="00B175FA" w:rsidRPr="009542A2">
        <w:t xml:space="preserve"> kell adott év január 1-jétől visszamenőleg.</w:t>
      </w:r>
    </w:p>
    <w:p w:rsidR="00806669" w:rsidRPr="009542A2" w:rsidRDefault="00806669" w:rsidP="00EC703F">
      <w:pPr>
        <w:spacing w:after="0" w:line="240" w:lineRule="auto"/>
        <w:jc w:val="both"/>
      </w:pPr>
    </w:p>
    <w:p w:rsidR="00806669" w:rsidRPr="009542A2" w:rsidRDefault="00806669" w:rsidP="00EC703F">
      <w:pPr>
        <w:spacing w:after="0" w:line="240" w:lineRule="auto"/>
        <w:jc w:val="both"/>
      </w:pPr>
      <w:r w:rsidRPr="009542A2">
        <w:t xml:space="preserve">A 2025. évi tanárbéremelésről és az ahhoz nyújtott központi költségvetési támogatásról szóló 453/2024. (XII. 30.) Korm. rendelet (a továbbiakban: R1), valamint a tanárbéremeléshez szükséges egyes veszélyhelyzeti rendelkezésekről szóló 4/2024. (I. 18.) Korm.rendelet módosításáról szóló 454/2024. (XII. 30.) Korm. rendelet (a továbbiakban: R2.) tartalmazza a részletszabályokat. </w:t>
      </w:r>
    </w:p>
    <w:p w:rsidR="00806669" w:rsidRPr="009542A2" w:rsidRDefault="00806669" w:rsidP="00EC703F">
      <w:pPr>
        <w:spacing w:after="0" w:line="240" w:lineRule="auto"/>
        <w:jc w:val="both"/>
      </w:pPr>
    </w:p>
    <w:p w:rsidR="00806669" w:rsidRPr="009542A2" w:rsidRDefault="00806669" w:rsidP="00EC703F">
      <w:pPr>
        <w:spacing w:after="0" w:line="240" w:lineRule="auto"/>
        <w:jc w:val="both"/>
      </w:pPr>
      <w:r w:rsidRPr="009542A2">
        <w:t xml:space="preserve">Az R1. </w:t>
      </w:r>
      <w:proofErr w:type="gramStart"/>
      <w:r w:rsidR="003E3F19">
        <w:t>a</w:t>
      </w:r>
      <w:proofErr w:type="gramEnd"/>
      <w:r w:rsidRPr="009542A2">
        <w:t xml:space="preserve"> következő rendelkezéseket tartalmazza: </w:t>
      </w:r>
    </w:p>
    <w:p w:rsidR="00806669" w:rsidRPr="009542A2" w:rsidRDefault="00806669" w:rsidP="00EC703F">
      <w:pPr>
        <w:spacing w:after="0" w:line="240" w:lineRule="auto"/>
        <w:jc w:val="both"/>
      </w:pPr>
    </w:p>
    <w:p w:rsidR="00DE17B3" w:rsidRPr="009542A2" w:rsidRDefault="00DE17B3" w:rsidP="00EC703F">
      <w:pPr>
        <w:pStyle w:val="Listaszerbekezds"/>
        <w:numPr>
          <w:ilvl w:val="0"/>
          <w:numId w:val="2"/>
        </w:numPr>
        <w:tabs>
          <w:tab w:val="left" w:pos="970"/>
          <w:tab w:val="left" w:pos="982"/>
        </w:tabs>
        <w:spacing w:line="240" w:lineRule="auto"/>
        <w:jc w:val="both"/>
      </w:pPr>
      <w:r w:rsidRPr="009542A2">
        <w:t>A Kormány 2025. év január l-j</w:t>
      </w:r>
      <w:r w:rsidR="00806669" w:rsidRPr="009542A2">
        <w:t>étől</w:t>
      </w:r>
      <w:r w:rsidRPr="009542A2">
        <w:t xml:space="preserve"> a tanárok számára intézményi szinten átlagosan</w:t>
      </w:r>
      <w:r w:rsidRPr="009542A2">
        <w:rPr>
          <w:spacing w:val="-11"/>
        </w:rPr>
        <w:t xml:space="preserve"> </w:t>
      </w:r>
      <w:r w:rsidRPr="009542A2">
        <w:t>21,2%-</w:t>
      </w:r>
      <w:proofErr w:type="spellStart"/>
      <w:r w:rsidRPr="009542A2">
        <w:t>os</w:t>
      </w:r>
      <w:proofErr w:type="spellEnd"/>
      <w:r w:rsidRPr="009542A2">
        <w:rPr>
          <w:spacing w:val="-10"/>
        </w:rPr>
        <w:t xml:space="preserve"> </w:t>
      </w:r>
      <w:r w:rsidRPr="009542A2">
        <w:t>tanárbéremelést</w:t>
      </w:r>
      <w:r w:rsidRPr="009542A2">
        <w:rPr>
          <w:spacing w:val="-16"/>
        </w:rPr>
        <w:t xml:space="preserve"> </w:t>
      </w:r>
      <w:r w:rsidRPr="009542A2">
        <w:t>biztosít.</w:t>
      </w:r>
      <w:r w:rsidRPr="009542A2">
        <w:rPr>
          <w:spacing w:val="-12"/>
        </w:rPr>
        <w:t xml:space="preserve"> </w:t>
      </w:r>
      <w:r w:rsidRPr="009542A2">
        <w:t>(1.§)</w:t>
      </w:r>
    </w:p>
    <w:p w:rsidR="00DE17B3" w:rsidRPr="009542A2" w:rsidRDefault="00806669" w:rsidP="00EC703F">
      <w:pPr>
        <w:pStyle w:val="Listaszerbekezds"/>
        <w:numPr>
          <w:ilvl w:val="0"/>
          <w:numId w:val="2"/>
        </w:numPr>
        <w:tabs>
          <w:tab w:val="left" w:pos="979"/>
          <w:tab w:val="left" w:pos="984"/>
        </w:tabs>
        <w:spacing w:line="240" w:lineRule="auto"/>
        <w:ind w:left="984" w:hanging="357"/>
        <w:jc w:val="both"/>
      </w:pPr>
      <w:r w:rsidRPr="009542A2">
        <w:t xml:space="preserve">tanár: </w:t>
      </w:r>
      <w:r w:rsidR="00DE17B3" w:rsidRPr="009542A2">
        <w:t>a</w:t>
      </w:r>
      <w:r w:rsidR="00DE17B3" w:rsidRPr="009542A2">
        <w:rPr>
          <w:spacing w:val="-16"/>
        </w:rPr>
        <w:t xml:space="preserve"> </w:t>
      </w:r>
      <w:r w:rsidRPr="009542A2">
        <w:t xml:space="preserve">Púétv. </w:t>
      </w:r>
      <w:proofErr w:type="gramStart"/>
      <w:r w:rsidRPr="009542A2">
        <w:t>szerinti</w:t>
      </w:r>
      <w:proofErr w:type="gramEnd"/>
      <w:r w:rsidRPr="009542A2">
        <w:t xml:space="preserve"> pedagógus-elő</w:t>
      </w:r>
      <w:r w:rsidR="00DE17B3" w:rsidRPr="009542A2">
        <w:t xml:space="preserve">menetel hatálya alá tartozó pedagógus és </w:t>
      </w:r>
      <w:r w:rsidR="00DE17B3" w:rsidRPr="009542A2">
        <w:rPr>
          <w:spacing w:val="-2"/>
        </w:rPr>
        <w:t>pedagógus</w:t>
      </w:r>
      <w:r w:rsidR="00DE17B3" w:rsidRPr="009542A2">
        <w:rPr>
          <w:spacing w:val="-14"/>
        </w:rPr>
        <w:t xml:space="preserve"> </w:t>
      </w:r>
      <w:r w:rsidR="00DE17B3" w:rsidRPr="009542A2">
        <w:rPr>
          <w:spacing w:val="-2"/>
        </w:rPr>
        <w:t>szakképzettséggel</w:t>
      </w:r>
      <w:r w:rsidR="00DE17B3" w:rsidRPr="009542A2">
        <w:rPr>
          <w:spacing w:val="-14"/>
        </w:rPr>
        <w:t xml:space="preserve"> </w:t>
      </w:r>
      <w:r w:rsidR="00DE17B3" w:rsidRPr="009542A2">
        <w:rPr>
          <w:spacing w:val="-2"/>
        </w:rPr>
        <w:t>vagy</w:t>
      </w:r>
      <w:r w:rsidR="00DE17B3" w:rsidRPr="009542A2">
        <w:rPr>
          <w:spacing w:val="-13"/>
        </w:rPr>
        <w:t xml:space="preserve"> </w:t>
      </w:r>
      <w:r w:rsidR="00DE17B3" w:rsidRPr="009542A2">
        <w:rPr>
          <w:spacing w:val="-2"/>
        </w:rPr>
        <w:t>szakképesítéssel</w:t>
      </w:r>
      <w:r w:rsidR="00DE17B3" w:rsidRPr="009542A2">
        <w:rPr>
          <w:spacing w:val="-14"/>
        </w:rPr>
        <w:t xml:space="preserve"> </w:t>
      </w:r>
      <w:r w:rsidRPr="009542A2">
        <w:rPr>
          <w:spacing w:val="-2"/>
        </w:rPr>
        <w:t>rendelkező</w:t>
      </w:r>
      <w:r w:rsidR="00DE17B3" w:rsidRPr="009542A2">
        <w:rPr>
          <w:spacing w:val="-14"/>
        </w:rPr>
        <w:t xml:space="preserve"> </w:t>
      </w:r>
      <w:r w:rsidRPr="009542A2">
        <w:rPr>
          <w:spacing w:val="-2"/>
        </w:rPr>
        <w:t>nevelő</w:t>
      </w:r>
      <w:r w:rsidR="00DE17B3" w:rsidRPr="009542A2">
        <w:rPr>
          <w:spacing w:val="-2"/>
        </w:rPr>
        <w:t>-oktató</w:t>
      </w:r>
      <w:r w:rsidR="00DE17B3" w:rsidRPr="009542A2">
        <w:rPr>
          <w:spacing w:val="-13"/>
        </w:rPr>
        <w:t xml:space="preserve"> </w:t>
      </w:r>
      <w:r w:rsidR="00DE17B3" w:rsidRPr="009542A2">
        <w:rPr>
          <w:spacing w:val="-2"/>
        </w:rPr>
        <w:t xml:space="preserve">munkát </w:t>
      </w:r>
      <w:r w:rsidR="007C5486" w:rsidRPr="009542A2">
        <w:t>kö</w:t>
      </w:r>
      <w:r w:rsidR="00DE17B3" w:rsidRPr="009542A2">
        <w:t>zvetlenül segít</w:t>
      </w:r>
      <w:r w:rsidR="007C5486" w:rsidRPr="009542A2">
        <w:t>ő munkakö</w:t>
      </w:r>
      <w:r w:rsidR="00DE17B3" w:rsidRPr="009542A2">
        <w:t>rben foglalkoztatott, továbbá a</w:t>
      </w:r>
      <w:r w:rsidR="00DE17B3" w:rsidRPr="009542A2">
        <w:rPr>
          <w:spacing w:val="-16"/>
        </w:rPr>
        <w:t xml:space="preserve"> </w:t>
      </w:r>
      <w:r w:rsidR="00DE17B3" w:rsidRPr="009542A2">
        <w:t xml:space="preserve">Gyvt. 15. § (10a) </w:t>
      </w:r>
      <w:r w:rsidR="007C5486" w:rsidRPr="009542A2">
        <w:t xml:space="preserve">bekezdése alapján </w:t>
      </w:r>
      <w:r w:rsidR="007C5486" w:rsidRPr="009542A2">
        <w:lastRenderedPageBreak/>
        <w:t>felső</w:t>
      </w:r>
      <w:r w:rsidR="00DE17B3" w:rsidRPr="009542A2">
        <w:t>fokú iskolai végzettséggel a</w:t>
      </w:r>
      <w:r w:rsidR="00DE17B3" w:rsidRPr="009542A2">
        <w:rPr>
          <w:spacing w:val="-16"/>
        </w:rPr>
        <w:t xml:space="preserve"> </w:t>
      </w:r>
      <w:proofErr w:type="spellStart"/>
      <w:r w:rsidR="00DE17B3" w:rsidRPr="009542A2">
        <w:t>Kjt.vhr</w:t>
      </w:r>
      <w:proofErr w:type="spellEnd"/>
      <w:r w:rsidR="00DE17B3" w:rsidRPr="009542A2">
        <w:t>. 2/</w:t>
      </w:r>
      <w:proofErr w:type="gramStart"/>
      <w:r w:rsidR="00DE17B3" w:rsidRPr="009542A2">
        <w:t>a.</w:t>
      </w:r>
      <w:proofErr w:type="gramEnd"/>
      <w:r w:rsidR="00DE17B3" w:rsidRPr="009542A2">
        <w:rPr>
          <w:spacing w:val="-16"/>
        </w:rPr>
        <w:t xml:space="preserve"> </w:t>
      </w:r>
      <w:r w:rsidR="00DE17B3" w:rsidRPr="009542A2">
        <w:t xml:space="preserve">számú melléklete </w:t>
      </w:r>
      <w:r w:rsidR="007C5486" w:rsidRPr="009542A2">
        <w:rPr>
          <w:spacing w:val="-2"/>
        </w:rPr>
        <w:t>szerinti pedagógus munkakö</w:t>
      </w:r>
      <w:r w:rsidR="00DE17B3" w:rsidRPr="009542A2">
        <w:rPr>
          <w:spacing w:val="-2"/>
        </w:rPr>
        <w:t>rben foglalkoztatott;</w:t>
      </w:r>
      <w:r w:rsidR="00DE17B3" w:rsidRPr="009542A2">
        <w:rPr>
          <w:spacing w:val="-14"/>
        </w:rPr>
        <w:t xml:space="preserve"> </w:t>
      </w:r>
    </w:p>
    <w:p w:rsidR="00DE17B3" w:rsidRPr="003E3F19" w:rsidRDefault="00DE17B3" w:rsidP="00EC703F">
      <w:pPr>
        <w:pStyle w:val="Cmsor1"/>
        <w:numPr>
          <w:ilvl w:val="0"/>
          <w:numId w:val="2"/>
        </w:numPr>
        <w:spacing w:before="0" w:after="0"/>
        <w:rPr>
          <w:rFonts w:ascii="Times New Roman" w:hAnsi="Times New Roman" w:cs="Times New Roman"/>
          <w:b w:val="0"/>
          <w:sz w:val="24"/>
          <w:szCs w:val="24"/>
        </w:rPr>
      </w:pPr>
      <w:r w:rsidRPr="003E3F19">
        <w:rPr>
          <w:rFonts w:ascii="Times New Roman" w:hAnsi="Times New Roman" w:cs="Times New Roman"/>
          <w:b w:val="0"/>
          <w:spacing w:val="-2"/>
          <w:sz w:val="24"/>
          <w:szCs w:val="24"/>
          <w:u w:color="4B4B4B"/>
        </w:rPr>
        <w:t>tanárbér:</w:t>
      </w:r>
      <w:r w:rsidRPr="003E3F19">
        <w:rPr>
          <w:rFonts w:ascii="Times New Roman" w:hAnsi="Times New Roman" w:cs="Times New Roman"/>
          <w:b w:val="0"/>
          <w:spacing w:val="40"/>
          <w:sz w:val="24"/>
          <w:szCs w:val="24"/>
          <w:u w:color="4B4B4B"/>
        </w:rPr>
        <w:t xml:space="preserve"> </w:t>
      </w:r>
    </w:p>
    <w:p w:rsidR="00DE17B3" w:rsidRPr="009542A2" w:rsidRDefault="00DE17B3" w:rsidP="00EC703F">
      <w:pPr>
        <w:pStyle w:val="Listaszerbekezds"/>
        <w:numPr>
          <w:ilvl w:val="1"/>
          <w:numId w:val="2"/>
        </w:numPr>
        <w:tabs>
          <w:tab w:val="left" w:pos="1255"/>
        </w:tabs>
        <w:spacing w:line="240" w:lineRule="auto"/>
        <w:ind w:left="984" w:firstLine="4"/>
        <w:jc w:val="both"/>
      </w:pPr>
      <w:r w:rsidRPr="009542A2">
        <w:rPr>
          <w:spacing w:val="-2"/>
        </w:rPr>
        <w:t>a</w:t>
      </w:r>
      <w:r w:rsidRPr="009542A2">
        <w:rPr>
          <w:spacing w:val="4"/>
        </w:rPr>
        <w:t xml:space="preserve"> </w:t>
      </w:r>
      <w:r w:rsidR="007C5486" w:rsidRPr="009542A2">
        <w:rPr>
          <w:spacing w:val="-2"/>
        </w:rPr>
        <w:t>kö</w:t>
      </w:r>
      <w:r w:rsidRPr="009542A2">
        <w:rPr>
          <w:spacing w:val="-2"/>
        </w:rPr>
        <w:t>znevelésben</w:t>
      </w:r>
      <w:r w:rsidRPr="009542A2">
        <w:rPr>
          <w:spacing w:val="-6"/>
        </w:rPr>
        <w:t xml:space="preserve"> </w:t>
      </w:r>
      <w:r w:rsidRPr="009542A2">
        <w:rPr>
          <w:spacing w:val="-2"/>
        </w:rPr>
        <w:t>foglalkoztatott</w:t>
      </w:r>
      <w:r w:rsidRPr="009542A2">
        <w:rPr>
          <w:spacing w:val="-14"/>
        </w:rPr>
        <w:t xml:space="preserve"> </w:t>
      </w:r>
      <w:r w:rsidRPr="009542A2">
        <w:rPr>
          <w:spacing w:val="-2"/>
        </w:rPr>
        <w:t>tanár</w:t>
      </w:r>
      <w:r w:rsidRPr="009542A2">
        <w:rPr>
          <w:spacing w:val="-8"/>
        </w:rPr>
        <w:t xml:space="preserve"> </w:t>
      </w:r>
      <w:r w:rsidRPr="009542A2">
        <w:rPr>
          <w:spacing w:val="-2"/>
        </w:rPr>
        <w:t>havi</w:t>
      </w:r>
      <w:r w:rsidRPr="009542A2">
        <w:rPr>
          <w:spacing w:val="-11"/>
        </w:rPr>
        <w:t xml:space="preserve"> </w:t>
      </w:r>
      <w:r w:rsidRPr="009542A2">
        <w:rPr>
          <w:spacing w:val="-2"/>
        </w:rPr>
        <w:t>illetménye</w:t>
      </w:r>
      <w:r w:rsidRPr="009542A2">
        <w:rPr>
          <w:spacing w:val="-5"/>
        </w:rPr>
        <w:t xml:space="preserve"> </w:t>
      </w:r>
      <w:r w:rsidRPr="009542A2">
        <w:rPr>
          <w:spacing w:val="-2"/>
          <w:w w:val="90"/>
        </w:rPr>
        <w:t>—</w:t>
      </w:r>
      <w:r w:rsidRPr="009542A2">
        <w:rPr>
          <w:spacing w:val="-8"/>
          <w:w w:val="90"/>
        </w:rPr>
        <w:t xml:space="preserve"> </w:t>
      </w:r>
      <w:r w:rsidRPr="009542A2">
        <w:rPr>
          <w:spacing w:val="-2"/>
        </w:rPr>
        <w:t>ideértve</w:t>
      </w:r>
      <w:r w:rsidRPr="009542A2">
        <w:rPr>
          <w:spacing w:val="-5"/>
        </w:rPr>
        <w:t xml:space="preserve"> </w:t>
      </w:r>
      <w:r w:rsidRPr="009542A2">
        <w:rPr>
          <w:spacing w:val="-2"/>
        </w:rPr>
        <w:t>az</w:t>
      </w:r>
      <w:r w:rsidRPr="009542A2">
        <w:rPr>
          <w:spacing w:val="17"/>
        </w:rPr>
        <w:t xml:space="preserve"> </w:t>
      </w:r>
      <w:r w:rsidRPr="009542A2">
        <w:rPr>
          <w:spacing w:val="-2"/>
        </w:rPr>
        <w:t xml:space="preserve">esélyteremtési </w:t>
      </w:r>
      <w:r w:rsidRPr="009542A2">
        <w:t xml:space="preserve">illetményrészt, valamint a mesterfokozat és az egyes </w:t>
      </w:r>
      <w:r w:rsidR="007C5486" w:rsidRPr="009542A2">
        <w:t>tantárgyak után járó illetménynö</w:t>
      </w:r>
      <w:r w:rsidRPr="009542A2">
        <w:t>vekedést és a</w:t>
      </w:r>
      <w:r w:rsidRPr="009542A2">
        <w:rPr>
          <w:spacing w:val="40"/>
        </w:rPr>
        <w:t xml:space="preserve"> </w:t>
      </w:r>
      <w:r w:rsidRPr="009542A2">
        <w:t>pályakezdés</w:t>
      </w:r>
      <w:r w:rsidRPr="009542A2">
        <w:rPr>
          <w:spacing w:val="33"/>
        </w:rPr>
        <w:t xml:space="preserve"> </w:t>
      </w:r>
      <w:r w:rsidR="007C5486" w:rsidRPr="009542A2">
        <w:t>után járó illetménynö</w:t>
      </w:r>
      <w:r w:rsidRPr="009542A2">
        <w:t xml:space="preserve">vekedést </w:t>
      </w:r>
      <w:r w:rsidRPr="009542A2">
        <w:rPr>
          <w:w w:val="90"/>
        </w:rPr>
        <w:t>—,</w:t>
      </w:r>
      <w:r w:rsidRPr="009542A2">
        <w:t xml:space="preserve"> valamint</w:t>
      </w:r>
      <w:r w:rsidRPr="009542A2">
        <w:rPr>
          <w:spacing w:val="40"/>
        </w:rPr>
        <w:t xml:space="preserve"> </w:t>
      </w:r>
      <w:r w:rsidRPr="009542A2">
        <w:t>a</w:t>
      </w:r>
      <w:r w:rsidRPr="009542A2">
        <w:rPr>
          <w:spacing w:val="-16"/>
        </w:rPr>
        <w:t xml:space="preserve"> </w:t>
      </w:r>
      <w:r w:rsidRPr="009542A2">
        <w:t>tartós pótlékok és</w:t>
      </w:r>
      <w:r w:rsidRPr="009542A2">
        <w:rPr>
          <w:spacing w:val="-9"/>
        </w:rPr>
        <w:t xml:space="preserve"> </w:t>
      </w:r>
      <w:r w:rsidRPr="009542A2">
        <w:t>megbízási díjak;</w:t>
      </w:r>
    </w:p>
    <w:p w:rsidR="00DE17B3" w:rsidRPr="009542A2" w:rsidRDefault="00DE17B3" w:rsidP="007264E5">
      <w:pPr>
        <w:pStyle w:val="Listaszerbekezds"/>
        <w:numPr>
          <w:ilvl w:val="1"/>
          <w:numId w:val="2"/>
        </w:numPr>
        <w:tabs>
          <w:tab w:val="left" w:pos="1434"/>
        </w:tabs>
        <w:spacing w:line="240" w:lineRule="auto"/>
        <w:ind w:left="983" w:firstLine="10"/>
        <w:jc w:val="both"/>
      </w:pPr>
      <w:r w:rsidRPr="009542A2">
        <w:t>a Gyvt. hatálya alá tartozó intézményekben pedagógus munkak</w:t>
      </w:r>
      <w:r w:rsidR="003E3F19">
        <w:t>ö</w:t>
      </w:r>
      <w:r w:rsidRPr="009542A2">
        <w:t>rben foglalkoztatott</w:t>
      </w:r>
      <w:r w:rsidRPr="009542A2">
        <w:rPr>
          <w:spacing w:val="-12"/>
        </w:rPr>
        <w:t xml:space="preserve"> </w:t>
      </w:r>
      <w:r w:rsidRPr="009542A2">
        <w:t>személy havi</w:t>
      </w:r>
      <w:r w:rsidRPr="009542A2">
        <w:rPr>
          <w:spacing w:val="-3"/>
        </w:rPr>
        <w:t xml:space="preserve"> </w:t>
      </w:r>
      <w:r w:rsidRPr="009542A2">
        <w:t>illetménye, munkabére, ideértve a</w:t>
      </w:r>
      <w:r w:rsidRPr="009542A2">
        <w:rPr>
          <w:spacing w:val="28"/>
        </w:rPr>
        <w:t xml:space="preserve"> </w:t>
      </w:r>
      <w:r w:rsidRPr="009542A2">
        <w:t>mesterfokozat és</w:t>
      </w:r>
      <w:r w:rsidRPr="009542A2">
        <w:rPr>
          <w:spacing w:val="-7"/>
        </w:rPr>
        <w:t xml:space="preserve"> </w:t>
      </w:r>
      <w:r w:rsidRPr="009542A2">
        <w:t>az egyes</w:t>
      </w:r>
      <w:r w:rsidRPr="009542A2">
        <w:rPr>
          <w:spacing w:val="19"/>
        </w:rPr>
        <w:t xml:space="preserve"> </w:t>
      </w:r>
      <w:r w:rsidRPr="009542A2">
        <w:t>tantárgyak</w:t>
      </w:r>
      <w:r w:rsidRPr="009542A2">
        <w:rPr>
          <w:spacing w:val="40"/>
        </w:rPr>
        <w:t xml:space="preserve"> </w:t>
      </w:r>
      <w:r w:rsidRPr="009542A2">
        <w:t>után</w:t>
      </w:r>
      <w:r w:rsidRPr="009542A2">
        <w:rPr>
          <w:spacing w:val="30"/>
        </w:rPr>
        <w:t xml:space="preserve"> </w:t>
      </w:r>
      <w:r w:rsidRPr="009542A2">
        <w:t>járó,</w:t>
      </w:r>
      <w:r w:rsidRPr="009542A2">
        <w:rPr>
          <w:spacing w:val="25"/>
        </w:rPr>
        <w:t xml:space="preserve"> </w:t>
      </w:r>
      <w:r w:rsidRPr="009542A2">
        <w:t>valamint</w:t>
      </w:r>
      <w:r w:rsidRPr="009542A2">
        <w:rPr>
          <w:spacing w:val="36"/>
        </w:rPr>
        <w:t xml:space="preserve"> </w:t>
      </w:r>
      <w:r w:rsidRPr="009542A2">
        <w:t>a</w:t>
      </w:r>
      <w:r w:rsidRPr="009542A2">
        <w:rPr>
          <w:spacing w:val="-16"/>
        </w:rPr>
        <w:t xml:space="preserve"> </w:t>
      </w:r>
      <w:r w:rsidRPr="009542A2">
        <w:t>további</w:t>
      </w:r>
      <w:r w:rsidRPr="009542A2">
        <w:rPr>
          <w:spacing w:val="34"/>
        </w:rPr>
        <w:t xml:space="preserve"> </w:t>
      </w:r>
      <w:r w:rsidRPr="009542A2">
        <w:t>szakképesítés, szakképzettség</w:t>
      </w:r>
      <w:r w:rsidRPr="009542A2">
        <w:rPr>
          <w:spacing w:val="22"/>
        </w:rPr>
        <w:t xml:space="preserve"> </w:t>
      </w:r>
      <w:r w:rsidRPr="009542A2">
        <w:t xml:space="preserve">után </w:t>
      </w:r>
      <w:r w:rsidRPr="009542A2">
        <w:rPr>
          <w:spacing w:val="-2"/>
        </w:rPr>
        <w:t>a</w:t>
      </w:r>
      <w:r w:rsidRPr="009542A2">
        <w:rPr>
          <w:spacing w:val="-14"/>
        </w:rPr>
        <w:t xml:space="preserve"> </w:t>
      </w:r>
      <w:r w:rsidRPr="009542A2">
        <w:rPr>
          <w:spacing w:val="-2"/>
        </w:rPr>
        <w:t>Kjt.</w:t>
      </w:r>
      <w:r w:rsidRPr="009542A2">
        <w:rPr>
          <w:spacing w:val="-14"/>
        </w:rPr>
        <w:t xml:space="preserve"> </w:t>
      </w:r>
      <w:r w:rsidRPr="009542A2">
        <w:rPr>
          <w:spacing w:val="-2"/>
        </w:rPr>
        <w:t>alapján</w:t>
      </w:r>
      <w:r w:rsidRPr="009542A2">
        <w:rPr>
          <w:spacing w:val="-9"/>
        </w:rPr>
        <w:t xml:space="preserve"> </w:t>
      </w:r>
      <w:r w:rsidR="003E3F19">
        <w:rPr>
          <w:spacing w:val="-2"/>
        </w:rPr>
        <w:t>járó illetménynö</w:t>
      </w:r>
      <w:r w:rsidRPr="009542A2">
        <w:rPr>
          <w:spacing w:val="-2"/>
        </w:rPr>
        <w:t>vekedést,</w:t>
      </w:r>
      <w:r w:rsidRPr="009542A2">
        <w:rPr>
          <w:spacing w:val="-14"/>
        </w:rPr>
        <w:t xml:space="preserve"> </w:t>
      </w:r>
      <w:r w:rsidRPr="009542A2">
        <w:rPr>
          <w:spacing w:val="-2"/>
        </w:rPr>
        <w:t>a</w:t>
      </w:r>
      <w:r w:rsidRPr="009542A2">
        <w:rPr>
          <w:spacing w:val="-14"/>
        </w:rPr>
        <w:t xml:space="preserve"> </w:t>
      </w:r>
      <w:r w:rsidRPr="009542A2">
        <w:rPr>
          <w:spacing w:val="-2"/>
        </w:rPr>
        <w:t>p</w:t>
      </w:r>
      <w:r w:rsidR="003E3F19">
        <w:rPr>
          <w:spacing w:val="-2"/>
        </w:rPr>
        <w:t>ályakezdés után járó illetménynö</w:t>
      </w:r>
      <w:r w:rsidRPr="009542A2">
        <w:rPr>
          <w:spacing w:val="-2"/>
        </w:rPr>
        <w:t xml:space="preserve">vekedést, </w:t>
      </w:r>
      <w:r w:rsidRPr="009542A2">
        <w:t>továbbá</w:t>
      </w:r>
      <w:r w:rsidRPr="009542A2">
        <w:rPr>
          <w:spacing w:val="-6"/>
        </w:rPr>
        <w:t xml:space="preserve"> </w:t>
      </w:r>
      <w:r w:rsidRPr="009542A2">
        <w:t>a</w:t>
      </w:r>
      <w:r w:rsidRPr="009542A2">
        <w:rPr>
          <w:spacing w:val="37"/>
        </w:rPr>
        <w:t xml:space="preserve"> </w:t>
      </w:r>
      <w:r w:rsidRPr="009542A2">
        <w:t>Kjt.</w:t>
      </w:r>
      <w:r w:rsidRPr="009542A2">
        <w:rPr>
          <w:spacing w:val="-2"/>
        </w:rPr>
        <w:t xml:space="preserve"> </w:t>
      </w:r>
      <w:r w:rsidRPr="009542A2">
        <w:t>alapján járó</w:t>
      </w:r>
      <w:r w:rsidRPr="009542A2">
        <w:rPr>
          <w:spacing w:val="-1"/>
        </w:rPr>
        <w:t xml:space="preserve"> </w:t>
      </w:r>
      <w:r w:rsidRPr="009542A2">
        <w:t>keresetkiegészítés,</w:t>
      </w:r>
      <w:r w:rsidRPr="009542A2">
        <w:rPr>
          <w:spacing w:val="-13"/>
        </w:rPr>
        <w:t xml:space="preserve"> </w:t>
      </w:r>
      <w:r w:rsidRPr="009542A2">
        <w:t>valamint a</w:t>
      </w:r>
      <w:r w:rsidRPr="009542A2">
        <w:rPr>
          <w:spacing w:val="34"/>
        </w:rPr>
        <w:t xml:space="preserve"> </w:t>
      </w:r>
      <w:r w:rsidRPr="009542A2">
        <w:t>Kjt.</w:t>
      </w:r>
      <w:r w:rsidRPr="009542A2">
        <w:rPr>
          <w:spacing w:val="-4"/>
        </w:rPr>
        <w:t xml:space="preserve"> </w:t>
      </w:r>
      <w:r w:rsidRPr="009542A2">
        <w:t>és</w:t>
      </w:r>
      <w:r w:rsidRPr="009542A2">
        <w:rPr>
          <w:spacing w:val="-5"/>
        </w:rPr>
        <w:t xml:space="preserve"> </w:t>
      </w:r>
      <w:r w:rsidRPr="009542A2">
        <w:t>az</w:t>
      </w:r>
      <w:r w:rsidRPr="009542A2">
        <w:rPr>
          <w:spacing w:val="-16"/>
        </w:rPr>
        <w:t xml:space="preserve"> </w:t>
      </w:r>
      <w:r w:rsidRPr="009542A2">
        <w:t>Mt.</w:t>
      </w:r>
      <w:r w:rsidRPr="009542A2">
        <w:rPr>
          <w:spacing w:val="-2"/>
        </w:rPr>
        <w:t xml:space="preserve"> </w:t>
      </w:r>
      <w:r w:rsidRPr="009542A2">
        <w:t xml:space="preserve">alapján járó tartós pótlékok. </w:t>
      </w:r>
    </w:p>
    <w:p w:rsidR="000976AD" w:rsidRDefault="000976AD" w:rsidP="007264E5">
      <w:pPr>
        <w:tabs>
          <w:tab w:val="left" w:pos="975"/>
          <w:tab w:val="left" w:pos="988"/>
        </w:tabs>
        <w:spacing w:after="0" w:line="240" w:lineRule="auto"/>
        <w:jc w:val="both"/>
      </w:pPr>
    </w:p>
    <w:p w:rsidR="00DE17B3" w:rsidRPr="009542A2" w:rsidRDefault="00DE17B3" w:rsidP="007264E5">
      <w:pPr>
        <w:tabs>
          <w:tab w:val="left" w:pos="975"/>
          <w:tab w:val="left" w:pos="988"/>
        </w:tabs>
        <w:spacing w:after="0" w:line="240" w:lineRule="auto"/>
        <w:jc w:val="both"/>
      </w:pPr>
      <w:r w:rsidRPr="009542A2">
        <w:t>A</w:t>
      </w:r>
      <w:r w:rsidR="000976AD">
        <w:t>z R1. 3. §</w:t>
      </w:r>
      <w:r w:rsidR="001646B4">
        <w:t xml:space="preserve"> (3) </w:t>
      </w:r>
      <w:proofErr w:type="spellStart"/>
      <w:r w:rsidR="001646B4">
        <w:t>bek</w:t>
      </w:r>
      <w:proofErr w:type="spellEnd"/>
      <w:r w:rsidR="001646B4">
        <w:t xml:space="preserve">. </w:t>
      </w:r>
      <w:proofErr w:type="gramStart"/>
      <w:r w:rsidR="001646B4">
        <w:t>szerint</w:t>
      </w:r>
      <w:proofErr w:type="gramEnd"/>
      <w:r w:rsidR="001646B4">
        <w:t xml:space="preserve"> a</w:t>
      </w:r>
      <w:r w:rsidRPr="000976AD">
        <w:rPr>
          <w:spacing w:val="-16"/>
        </w:rPr>
        <w:t xml:space="preserve"> </w:t>
      </w:r>
      <w:r w:rsidRPr="009542A2">
        <w:t>munkáltató</w:t>
      </w:r>
      <w:r w:rsidRPr="000976AD">
        <w:rPr>
          <w:spacing w:val="-7"/>
        </w:rPr>
        <w:t xml:space="preserve"> </w:t>
      </w:r>
      <w:r w:rsidRPr="009542A2">
        <w:t>az</w:t>
      </w:r>
      <w:r w:rsidRPr="000976AD">
        <w:rPr>
          <w:spacing w:val="-16"/>
        </w:rPr>
        <w:t xml:space="preserve"> </w:t>
      </w:r>
      <w:r w:rsidRPr="009542A2">
        <w:t xml:space="preserve">egyes tanárok 2024. december 1-jei pótlékok, megbízási díjak nélküli Púétv. 98. §-a szerinti illetményét, munkabérét </w:t>
      </w:r>
      <w:r w:rsidRPr="000976AD">
        <w:rPr>
          <w:w w:val="90"/>
        </w:rPr>
        <w:t xml:space="preserve">— </w:t>
      </w:r>
      <w:r w:rsidRPr="009542A2">
        <w:t>beleértve az esélyteremtési illetményrészt és a</w:t>
      </w:r>
      <w:r w:rsidRPr="000976AD">
        <w:rPr>
          <w:spacing w:val="40"/>
        </w:rPr>
        <w:t xml:space="preserve"> </w:t>
      </w:r>
      <w:r w:rsidRPr="009542A2">
        <w:t>mesterfokozat, továbbá az egyes tantárgyak után</w:t>
      </w:r>
      <w:r w:rsidRPr="000976AD">
        <w:rPr>
          <w:spacing w:val="40"/>
        </w:rPr>
        <w:t xml:space="preserve"> </w:t>
      </w:r>
      <w:r w:rsidR="003E3F19">
        <w:t>járó illetménynö</w:t>
      </w:r>
      <w:r w:rsidRPr="009542A2">
        <w:t xml:space="preserve">vekedést is </w:t>
      </w:r>
      <w:r w:rsidRPr="000976AD">
        <w:rPr>
          <w:w w:val="90"/>
        </w:rPr>
        <w:t>—</w:t>
      </w:r>
    </w:p>
    <w:p w:rsidR="00DE17B3" w:rsidRPr="009542A2" w:rsidRDefault="00DE17B3" w:rsidP="00EC703F">
      <w:pPr>
        <w:pStyle w:val="Cmsor1"/>
        <w:keepNext w:val="0"/>
        <w:widowControl w:val="0"/>
        <w:numPr>
          <w:ilvl w:val="1"/>
          <w:numId w:val="2"/>
        </w:numPr>
        <w:tabs>
          <w:tab w:val="left" w:pos="1249"/>
        </w:tabs>
        <w:autoSpaceDE w:val="0"/>
        <w:autoSpaceDN w:val="0"/>
        <w:spacing w:before="0" w:after="0"/>
        <w:ind w:left="1249" w:hanging="260"/>
        <w:rPr>
          <w:rFonts w:ascii="Times New Roman" w:hAnsi="Times New Roman" w:cs="Times New Roman"/>
          <w:b w:val="0"/>
          <w:sz w:val="24"/>
          <w:szCs w:val="24"/>
        </w:rPr>
      </w:pP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Pedagógus</w:t>
      </w:r>
      <w:r w:rsidRPr="009542A2">
        <w:rPr>
          <w:rFonts w:ascii="Times New Roman" w:hAnsi="Times New Roman" w:cs="Times New Roman"/>
          <w:b w:val="0"/>
          <w:spacing w:val="-6"/>
          <w:sz w:val="24"/>
          <w:szCs w:val="24"/>
        </w:rPr>
        <w:t xml:space="preserve"> </w:t>
      </w: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I.</w:t>
      </w:r>
      <w:r w:rsidRPr="009542A2">
        <w:rPr>
          <w:rFonts w:ascii="Times New Roman" w:hAnsi="Times New Roman" w:cs="Times New Roman"/>
          <w:b w:val="0"/>
          <w:spacing w:val="-12"/>
          <w:sz w:val="24"/>
          <w:szCs w:val="24"/>
        </w:rPr>
        <w:t xml:space="preserve"> </w:t>
      </w: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fokozat</w:t>
      </w:r>
      <w:r w:rsidRPr="009542A2">
        <w:rPr>
          <w:rFonts w:ascii="Times New Roman" w:hAnsi="Times New Roman" w:cs="Times New Roman"/>
          <w:b w:val="0"/>
          <w:spacing w:val="-11"/>
          <w:sz w:val="24"/>
          <w:szCs w:val="24"/>
        </w:rPr>
        <w:t xml:space="preserve"> </w:t>
      </w: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esetén</w:t>
      </w:r>
      <w:r w:rsidRPr="009542A2">
        <w:rPr>
          <w:rFonts w:ascii="Times New Roman" w:hAnsi="Times New Roman" w:cs="Times New Roman"/>
          <w:b w:val="0"/>
          <w:spacing w:val="-12"/>
          <w:sz w:val="24"/>
          <w:szCs w:val="24"/>
        </w:rPr>
        <w:t xml:space="preserve"> </w:t>
      </w: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legalább</w:t>
      </w:r>
      <w:r w:rsidRPr="009542A2">
        <w:rPr>
          <w:rFonts w:ascii="Times New Roman" w:hAnsi="Times New Roman" w:cs="Times New Roman"/>
          <w:b w:val="0"/>
          <w:spacing w:val="-9"/>
          <w:sz w:val="24"/>
          <w:szCs w:val="24"/>
        </w:rPr>
        <w:t xml:space="preserve"> </w:t>
      </w: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21,4%-</w:t>
      </w:r>
      <w:proofErr w:type="spellStart"/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kal</w:t>
      </w:r>
      <w:proofErr w:type="spellEnd"/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,</w:t>
      </w:r>
    </w:p>
    <w:p w:rsidR="00DE17B3" w:rsidRPr="009542A2" w:rsidRDefault="00DE17B3" w:rsidP="00EC703F">
      <w:pPr>
        <w:pStyle w:val="Listaszerbekezds"/>
        <w:numPr>
          <w:ilvl w:val="1"/>
          <w:numId w:val="2"/>
        </w:numPr>
        <w:tabs>
          <w:tab w:val="left" w:pos="1266"/>
        </w:tabs>
        <w:spacing w:line="240" w:lineRule="auto"/>
        <w:ind w:left="1266" w:hanging="268"/>
      </w:pPr>
      <w:r w:rsidRPr="009542A2">
        <w:t>Pedagógus</w:t>
      </w:r>
      <w:r w:rsidRPr="009542A2">
        <w:rPr>
          <w:spacing w:val="8"/>
        </w:rPr>
        <w:t xml:space="preserve"> </w:t>
      </w:r>
      <w:r w:rsidRPr="009542A2">
        <w:t>II.</w:t>
      </w:r>
      <w:r w:rsidRPr="009542A2">
        <w:rPr>
          <w:spacing w:val="9"/>
        </w:rPr>
        <w:t xml:space="preserve"> </w:t>
      </w:r>
      <w:r w:rsidRPr="009542A2">
        <w:t>fokozat</w:t>
      </w:r>
      <w:r w:rsidRPr="009542A2">
        <w:rPr>
          <w:spacing w:val="1"/>
        </w:rPr>
        <w:t xml:space="preserve"> </w:t>
      </w:r>
      <w:r w:rsidRPr="009542A2">
        <w:t>esetén</w:t>
      </w:r>
      <w:r w:rsidRPr="009542A2">
        <w:rPr>
          <w:spacing w:val="2"/>
        </w:rPr>
        <w:t xml:space="preserve"> </w:t>
      </w:r>
      <w:r w:rsidRPr="009542A2">
        <w:t>legalább</w:t>
      </w:r>
      <w:r w:rsidRPr="009542A2">
        <w:rPr>
          <w:spacing w:val="-7"/>
        </w:rPr>
        <w:t xml:space="preserve"> </w:t>
      </w:r>
      <w:r w:rsidRPr="009542A2">
        <w:t>19,0%-</w:t>
      </w:r>
      <w:r w:rsidRPr="009542A2">
        <w:rPr>
          <w:spacing w:val="-4"/>
        </w:rPr>
        <w:t>ka1,</w:t>
      </w:r>
    </w:p>
    <w:p w:rsidR="00DE17B3" w:rsidRPr="009542A2" w:rsidRDefault="00DE17B3" w:rsidP="00EC703F">
      <w:pPr>
        <w:pStyle w:val="Listaszerbekezds"/>
        <w:numPr>
          <w:ilvl w:val="1"/>
          <w:numId w:val="2"/>
        </w:numPr>
        <w:tabs>
          <w:tab w:val="left" w:pos="1233"/>
        </w:tabs>
        <w:spacing w:line="240" w:lineRule="auto"/>
        <w:ind w:left="1233" w:hanging="244"/>
      </w:pPr>
      <w:r w:rsidRPr="009542A2">
        <w:t>Mesterpedagógus</w:t>
      </w:r>
      <w:r w:rsidRPr="009542A2">
        <w:rPr>
          <w:spacing w:val="-4"/>
        </w:rPr>
        <w:t xml:space="preserve"> </w:t>
      </w:r>
      <w:r w:rsidRPr="009542A2">
        <w:t>fokozat</w:t>
      </w:r>
      <w:r w:rsidRPr="009542A2">
        <w:rPr>
          <w:spacing w:val="32"/>
        </w:rPr>
        <w:t xml:space="preserve"> </w:t>
      </w:r>
      <w:r w:rsidRPr="009542A2">
        <w:t>esetén</w:t>
      </w:r>
      <w:r w:rsidRPr="009542A2">
        <w:rPr>
          <w:spacing w:val="32"/>
        </w:rPr>
        <w:t xml:space="preserve"> </w:t>
      </w:r>
      <w:r w:rsidRPr="009542A2">
        <w:t>legalább</w:t>
      </w:r>
      <w:r w:rsidRPr="009542A2">
        <w:rPr>
          <w:spacing w:val="11"/>
        </w:rPr>
        <w:t xml:space="preserve"> </w:t>
      </w:r>
      <w:r w:rsidRPr="009542A2">
        <w:t>13,8%-</w:t>
      </w:r>
      <w:proofErr w:type="spellStart"/>
      <w:r w:rsidRPr="009542A2">
        <w:rPr>
          <w:spacing w:val="-4"/>
        </w:rPr>
        <w:t>kal</w:t>
      </w:r>
      <w:proofErr w:type="spellEnd"/>
      <w:r w:rsidRPr="009542A2">
        <w:rPr>
          <w:spacing w:val="-4"/>
        </w:rPr>
        <w:t>,</w:t>
      </w:r>
    </w:p>
    <w:p w:rsidR="003E3F19" w:rsidRPr="003E3F19" w:rsidRDefault="00DE17B3" w:rsidP="00EC703F">
      <w:pPr>
        <w:pStyle w:val="Listaszerbekezds"/>
        <w:numPr>
          <w:ilvl w:val="1"/>
          <w:numId w:val="2"/>
        </w:numPr>
        <w:tabs>
          <w:tab w:val="left" w:pos="1264"/>
        </w:tabs>
        <w:spacing w:line="240" w:lineRule="auto"/>
        <w:ind w:left="1264" w:hanging="276"/>
      </w:pPr>
      <w:r w:rsidRPr="009542A2">
        <w:rPr>
          <w:spacing w:val="-4"/>
        </w:rPr>
        <w:t>Kutatótanár</w:t>
      </w:r>
      <w:r w:rsidRPr="009542A2">
        <w:rPr>
          <w:spacing w:val="12"/>
        </w:rPr>
        <w:t xml:space="preserve"> </w:t>
      </w:r>
      <w:r w:rsidRPr="009542A2">
        <w:rPr>
          <w:spacing w:val="-4"/>
        </w:rPr>
        <w:t>fokozat</w:t>
      </w:r>
      <w:r w:rsidRPr="009542A2">
        <w:rPr>
          <w:spacing w:val="2"/>
        </w:rPr>
        <w:t xml:space="preserve"> </w:t>
      </w:r>
      <w:r w:rsidRPr="009542A2">
        <w:rPr>
          <w:spacing w:val="-4"/>
        </w:rPr>
        <w:t>esetén</w:t>
      </w:r>
      <w:r w:rsidRPr="009542A2">
        <w:rPr>
          <w:spacing w:val="9"/>
        </w:rPr>
        <w:t xml:space="preserve"> </w:t>
      </w:r>
      <w:r w:rsidRPr="009542A2">
        <w:rPr>
          <w:spacing w:val="-4"/>
        </w:rPr>
        <w:t>legalább</w:t>
      </w:r>
      <w:r w:rsidRPr="009542A2">
        <w:rPr>
          <w:spacing w:val="6"/>
        </w:rPr>
        <w:t xml:space="preserve"> </w:t>
      </w:r>
      <w:r w:rsidRPr="009542A2">
        <w:rPr>
          <w:spacing w:val="-4"/>
        </w:rPr>
        <w:t>12%-</w:t>
      </w:r>
      <w:proofErr w:type="spellStart"/>
      <w:r w:rsidRPr="009542A2">
        <w:rPr>
          <w:spacing w:val="-4"/>
        </w:rPr>
        <w:t>kal</w:t>
      </w:r>
      <w:proofErr w:type="spellEnd"/>
      <w:r w:rsidRPr="009542A2">
        <w:rPr>
          <w:spacing w:val="12"/>
        </w:rPr>
        <w:t xml:space="preserve"> </w:t>
      </w:r>
    </w:p>
    <w:p w:rsidR="00DE17B3" w:rsidRPr="009542A2" w:rsidRDefault="003E3F19" w:rsidP="00EC703F">
      <w:pPr>
        <w:tabs>
          <w:tab w:val="left" w:pos="1264"/>
        </w:tabs>
        <w:spacing w:line="240" w:lineRule="auto"/>
        <w:ind w:left="988"/>
      </w:pPr>
      <w:proofErr w:type="gramStart"/>
      <w:r>
        <w:rPr>
          <w:spacing w:val="-4"/>
        </w:rPr>
        <w:t>kö</w:t>
      </w:r>
      <w:r w:rsidR="00DE17B3" w:rsidRPr="003E3F19">
        <w:rPr>
          <w:spacing w:val="-4"/>
        </w:rPr>
        <w:t>teles</w:t>
      </w:r>
      <w:proofErr w:type="gramEnd"/>
      <w:r w:rsidR="00DE17B3" w:rsidRPr="003E3F19">
        <w:rPr>
          <w:spacing w:val="5"/>
        </w:rPr>
        <w:t xml:space="preserve"> </w:t>
      </w:r>
      <w:r w:rsidR="00DE17B3" w:rsidRPr="003E3F19">
        <w:rPr>
          <w:spacing w:val="-4"/>
        </w:rPr>
        <w:t>emelni.</w:t>
      </w:r>
      <w:r w:rsidR="00DE17B3" w:rsidRPr="003E3F19">
        <w:rPr>
          <w:spacing w:val="-8"/>
        </w:rPr>
        <w:t xml:space="preserve"> </w:t>
      </w:r>
    </w:p>
    <w:p w:rsidR="00DE17B3" w:rsidRPr="009542A2" w:rsidRDefault="00DE17B3" w:rsidP="00EC703F">
      <w:pPr>
        <w:pStyle w:val="Szvegtrzs"/>
        <w:ind w:left="264" w:firstLine="7"/>
        <w:jc w:val="both"/>
        <w:rPr>
          <w:sz w:val="24"/>
          <w:szCs w:val="24"/>
        </w:rPr>
      </w:pPr>
      <w:r w:rsidRPr="009542A2">
        <w:rPr>
          <w:sz w:val="24"/>
          <w:szCs w:val="24"/>
        </w:rPr>
        <w:t>A</w:t>
      </w:r>
      <w:r w:rsidR="003E3F19">
        <w:rPr>
          <w:sz w:val="24"/>
          <w:szCs w:val="24"/>
        </w:rPr>
        <w:t xml:space="preserve">z R1. </w:t>
      </w:r>
      <w:proofErr w:type="gramStart"/>
      <w:r w:rsidRPr="009542A2">
        <w:rPr>
          <w:sz w:val="24"/>
          <w:szCs w:val="24"/>
        </w:rPr>
        <w:t>módosította</w:t>
      </w:r>
      <w:proofErr w:type="gramEnd"/>
      <w:r w:rsidRPr="009542A2">
        <w:rPr>
          <w:sz w:val="24"/>
          <w:szCs w:val="24"/>
        </w:rPr>
        <w:t xml:space="preserve"> továbbá a</w:t>
      </w:r>
      <w:r w:rsidRPr="009542A2">
        <w:rPr>
          <w:spacing w:val="-16"/>
          <w:sz w:val="24"/>
          <w:szCs w:val="24"/>
        </w:rPr>
        <w:t xml:space="preserve"> </w:t>
      </w:r>
      <w:r w:rsidRPr="009542A2">
        <w:rPr>
          <w:sz w:val="24"/>
          <w:szCs w:val="24"/>
        </w:rPr>
        <w:t>pedagógusok új életpályájáról szóló 2023.</w:t>
      </w:r>
      <w:r w:rsidRPr="009542A2">
        <w:rPr>
          <w:spacing w:val="-16"/>
          <w:sz w:val="24"/>
          <w:szCs w:val="24"/>
        </w:rPr>
        <w:t xml:space="preserve"> </w:t>
      </w:r>
      <w:r w:rsidRPr="009542A2">
        <w:rPr>
          <w:sz w:val="24"/>
          <w:szCs w:val="24"/>
        </w:rPr>
        <w:t>évi LII.</w:t>
      </w:r>
      <w:r w:rsidRPr="009542A2">
        <w:rPr>
          <w:spacing w:val="-16"/>
          <w:sz w:val="24"/>
          <w:szCs w:val="24"/>
        </w:rPr>
        <w:t xml:space="preserve"> </w:t>
      </w:r>
      <w:r w:rsidR="003E3F19">
        <w:rPr>
          <w:sz w:val="24"/>
          <w:szCs w:val="24"/>
        </w:rPr>
        <w:t>tö</w:t>
      </w:r>
      <w:r w:rsidRPr="009542A2">
        <w:rPr>
          <w:sz w:val="24"/>
          <w:szCs w:val="24"/>
        </w:rPr>
        <w:t>rvény</w:t>
      </w:r>
      <w:r w:rsidRPr="009542A2">
        <w:rPr>
          <w:spacing w:val="40"/>
          <w:sz w:val="24"/>
          <w:szCs w:val="24"/>
        </w:rPr>
        <w:t xml:space="preserve"> </w:t>
      </w:r>
      <w:r w:rsidRPr="009542A2">
        <w:rPr>
          <w:sz w:val="24"/>
          <w:szCs w:val="24"/>
        </w:rPr>
        <w:t>végrehajtásáról szóló 401/2023.</w:t>
      </w:r>
      <w:r w:rsidRPr="009542A2">
        <w:rPr>
          <w:spacing w:val="-8"/>
          <w:sz w:val="24"/>
          <w:szCs w:val="24"/>
        </w:rPr>
        <w:t xml:space="preserve"> </w:t>
      </w:r>
      <w:r w:rsidRPr="009542A2">
        <w:rPr>
          <w:sz w:val="24"/>
          <w:szCs w:val="24"/>
        </w:rPr>
        <w:t>(VIII. 30.) Korm.</w:t>
      </w:r>
      <w:r w:rsidRPr="009542A2">
        <w:rPr>
          <w:spacing w:val="-16"/>
          <w:sz w:val="24"/>
          <w:szCs w:val="24"/>
        </w:rPr>
        <w:t xml:space="preserve"> </w:t>
      </w:r>
      <w:r w:rsidRPr="009542A2">
        <w:rPr>
          <w:sz w:val="24"/>
          <w:szCs w:val="24"/>
        </w:rPr>
        <w:t>rendelet</w:t>
      </w:r>
      <w:r w:rsidRPr="009542A2">
        <w:rPr>
          <w:spacing w:val="40"/>
          <w:sz w:val="24"/>
          <w:szCs w:val="24"/>
        </w:rPr>
        <w:t xml:space="preserve"> </w:t>
      </w:r>
      <w:r w:rsidRPr="009542A2">
        <w:rPr>
          <w:sz w:val="24"/>
          <w:szCs w:val="24"/>
        </w:rPr>
        <w:t>(a</w:t>
      </w:r>
      <w:r w:rsidRPr="009542A2">
        <w:rPr>
          <w:spacing w:val="-16"/>
          <w:sz w:val="24"/>
          <w:szCs w:val="24"/>
        </w:rPr>
        <w:t xml:space="preserve"> </w:t>
      </w:r>
      <w:r w:rsidRPr="009542A2">
        <w:rPr>
          <w:sz w:val="24"/>
          <w:szCs w:val="24"/>
        </w:rPr>
        <w:t xml:space="preserve">továbbiakban: </w:t>
      </w:r>
      <w:proofErr w:type="spellStart"/>
      <w:r w:rsidRPr="009542A2">
        <w:rPr>
          <w:sz w:val="24"/>
          <w:szCs w:val="24"/>
        </w:rPr>
        <w:t>Púévhr</w:t>
      </w:r>
      <w:proofErr w:type="spellEnd"/>
      <w:r w:rsidRPr="009542A2">
        <w:rPr>
          <w:sz w:val="24"/>
          <w:szCs w:val="24"/>
        </w:rPr>
        <w:t>.) 88.</w:t>
      </w:r>
      <w:r w:rsidRPr="009542A2">
        <w:rPr>
          <w:spacing w:val="-14"/>
          <w:sz w:val="24"/>
          <w:szCs w:val="24"/>
        </w:rPr>
        <w:t xml:space="preserve"> </w:t>
      </w:r>
      <w:r w:rsidRPr="009542A2">
        <w:rPr>
          <w:sz w:val="24"/>
          <w:szCs w:val="24"/>
        </w:rPr>
        <w:t>§ (1)</w:t>
      </w:r>
      <w:r w:rsidRPr="009542A2">
        <w:rPr>
          <w:spacing w:val="-12"/>
          <w:sz w:val="24"/>
          <w:szCs w:val="24"/>
        </w:rPr>
        <w:t xml:space="preserve"> </w:t>
      </w:r>
      <w:r w:rsidRPr="009542A2">
        <w:rPr>
          <w:sz w:val="24"/>
          <w:szCs w:val="24"/>
        </w:rPr>
        <w:t>bekezdését, mely szerint: „</w:t>
      </w:r>
      <w:proofErr w:type="gramStart"/>
      <w:r w:rsidRPr="009542A2">
        <w:rPr>
          <w:sz w:val="24"/>
          <w:szCs w:val="24"/>
        </w:rPr>
        <w:t>A</w:t>
      </w:r>
      <w:proofErr w:type="gramEnd"/>
      <w:r w:rsidRPr="009542A2">
        <w:rPr>
          <w:spacing w:val="-14"/>
          <w:sz w:val="24"/>
          <w:szCs w:val="24"/>
        </w:rPr>
        <w:t xml:space="preserve"> </w:t>
      </w:r>
      <w:r w:rsidRPr="009542A2">
        <w:rPr>
          <w:sz w:val="24"/>
          <w:szCs w:val="24"/>
        </w:rPr>
        <w:t>Gyakornok fokozathoz tartozó havi illetmény</w:t>
      </w:r>
      <w:r w:rsidRPr="009542A2">
        <w:rPr>
          <w:spacing w:val="-3"/>
          <w:sz w:val="24"/>
          <w:szCs w:val="24"/>
        </w:rPr>
        <w:t xml:space="preserve"> </w:t>
      </w:r>
      <w:r w:rsidRPr="009542A2">
        <w:rPr>
          <w:sz w:val="24"/>
          <w:szCs w:val="24"/>
        </w:rPr>
        <w:t>a</w:t>
      </w:r>
      <w:r w:rsidRPr="009542A2">
        <w:rPr>
          <w:spacing w:val="-10"/>
          <w:sz w:val="24"/>
          <w:szCs w:val="24"/>
        </w:rPr>
        <w:t xml:space="preserve"> </w:t>
      </w:r>
      <w:r w:rsidRPr="009542A2">
        <w:rPr>
          <w:sz w:val="24"/>
          <w:szCs w:val="24"/>
        </w:rPr>
        <w:t>2025.</w:t>
      </w:r>
      <w:r w:rsidRPr="009542A2">
        <w:rPr>
          <w:spacing w:val="-6"/>
          <w:sz w:val="24"/>
          <w:szCs w:val="24"/>
        </w:rPr>
        <w:t xml:space="preserve"> </w:t>
      </w:r>
      <w:r w:rsidRPr="009542A2">
        <w:rPr>
          <w:sz w:val="24"/>
          <w:szCs w:val="24"/>
        </w:rPr>
        <w:t>évben</w:t>
      </w:r>
      <w:r w:rsidRPr="009542A2">
        <w:rPr>
          <w:spacing w:val="-3"/>
          <w:sz w:val="24"/>
          <w:szCs w:val="24"/>
        </w:rPr>
        <w:t xml:space="preserve"> </w:t>
      </w:r>
      <w:r w:rsidRPr="009542A2">
        <w:rPr>
          <w:sz w:val="24"/>
          <w:szCs w:val="24"/>
        </w:rPr>
        <w:t>640</w:t>
      </w:r>
      <w:r w:rsidRPr="009542A2">
        <w:rPr>
          <w:spacing w:val="-7"/>
          <w:sz w:val="24"/>
          <w:szCs w:val="24"/>
        </w:rPr>
        <w:t xml:space="preserve"> </w:t>
      </w:r>
      <w:r w:rsidRPr="009542A2">
        <w:rPr>
          <w:sz w:val="24"/>
          <w:szCs w:val="24"/>
        </w:rPr>
        <w:t>900</w:t>
      </w:r>
      <w:r w:rsidRPr="009542A2">
        <w:rPr>
          <w:spacing w:val="-14"/>
          <w:sz w:val="24"/>
          <w:szCs w:val="24"/>
        </w:rPr>
        <w:t xml:space="preserve"> </w:t>
      </w:r>
      <w:r w:rsidRPr="009542A2">
        <w:rPr>
          <w:sz w:val="24"/>
          <w:szCs w:val="24"/>
        </w:rPr>
        <w:t>Ft.”</w:t>
      </w:r>
      <w:r w:rsidRPr="009542A2">
        <w:rPr>
          <w:spacing w:val="-9"/>
          <w:sz w:val="24"/>
          <w:szCs w:val="24"/>
        </w:rPr>
        <w:t xml:space="preserve"> </w:t>
      </w:r>
      <w:r w:rsidRPr="009542A2">
        <w:rPr>
          <w:sz w:val="24"/>
          <w:szCs w:val="24"/>
        </w:rPr>
        <w:t>Ez</w:t>
      </w:r>
      <w:r w:rsidRPr="009542A2">
        <w:rPr>
          <w:spacing w:val="-13"/>
          <w:sz w:val="24"/>
          <w:szCs w:val="24"/>
        </w:rPr>
        <w:t xml:space="preserve"> </w:t>
      </w:r>
      <w:r w:rsidRPr="009542A2">
        <w:rPr>
          <w:sz w:val="24"/>
          <w:szCs w:val="24"/>
        </w:rPr>
        <w:t>az</w:t>
      </w:r>
      <w:r w:rsidRPr="009542A2">
        <w:rPr>
          <w:spacing w:val="-16"/>
          <w:sz w:val="24"/>
          <w:szCs w:val="24"/>
        </w:rPr>
        <w:t xml:space="preserve"> </w:t>
      </w:r>
      <w:r w:rsidR="003E3F19">
        <w:rPr>
          <w:sz w:val="24"/>
          <w:szCs w:val="24"/>
        </w:rPr>
        <w:t>ö</w:t>
      </w:r>
      <w:r w:rsidRPr="009542A2">
        <w:rPr>
          <w:sz w:val="24"/>
          <w:szCs w:val="24"/>
        </w:rPr>
        <w:t>sszeg</w:t>
      </w:r>
      <w:r w:rsidRPr="009542A2">
        <w:rPr>
          <w:spacing w:val="-6"/>
          <w:sz w:val="24"/>
          <w:szCs w:val="24"/>
        </w:rPr>
        <w:t xml:space="preserve"> </w:t>
      </w:r>
      <w:r w:rsidRPr="009542A2">
        <w:rPr>
          <w:sz w:val="24"/>
          <w:szCs w:val="24"/>
        </w:rPr>
        <w:t>a</w:t>
      </w:r>
      <w:r w:rsidRPr="009542A2">
        <w:rPr>
          <w:spacing w:val="-14"/>
          <w:sz w:val="24"/>
          <w:szCs w:val="24"/>
        </w:rPr>
        <w:t xml:space="preserve"> </w:t>
      </w:r>
      <w:r w:rsidRPr="009542A2">
        <w:rPr>
          <w:sz w:val="24"/>
          <w:szCs w:val="24"/>
        </w:rPr>
        <w:t>számítási</w:t>
      </w:r>
      <w:r w:rsidRPr="009542A2">
        <w:rPr>
          <w:spacing w:val="-3"/>
          <w:sz w:val="24"/>
          <w:szCs w:val="24"/>
        </w:rPr>
        <w:t xml:space="preserve"> </w:t>
      </w:r>
      <w:r w:rsidRPr="009542A2">
        <w:rPr>
          <w:sz w:val="24"/>
          <w:szCs w:val="24"/>
        </w:rPr>
        <w:t>alapja</w:t>
      </w:r>
      <w:r w:rsidRPr="009542A2">
        <w:rPr>
          <w:spacing w:val="-10"/>
          <w:sz w:val="24"/>
          <w:szCs w:val="24"/>
        </w:rPr>
        <w:t xml:space="preserve"> </w:t>
      </w:r>
      <w:r w:rsidR="003E3F19">
        <w:rPr>
          <w:sz w:val="24"/>
          <w:szCs w:val="24"/>
        </w:rPr>
        <w:t>az egyes kö</w:t>
      </w:r>
      <w:r w:rsidRPr="009542A2">
        <w:rPr>
          <w:sz w:val="24"/>
          <w:szCs w:val="24"/>
        </w:rPr>
        <w:t>znevelési feladatoké</w:t>
      </w:r>
      <w:r w:rsidR="003E3F19">
        <w:rPr>
          <w:sz w:val="24"/>
          <w:szCs w:val="24"/>
        </w:rPr>
        <w:t>rt járó megbízási díjnak, melyrő</w:t>
      </w:r>
      <w:r w:rsidRPr="009542A2">
        <w:rPr>
          <w:sz w:val="24"/>
          <w:szCs w:val="24"/>
        </w:rPr>
        <w:t>l a Púétv. 102.§ rendelkez</w:t>
      </w:r>
      <w:r w:rsidR="003E3F19">
        <w:rPr>
          <w:sz w:val="24"/>
          <w:szCs w:val="24"/>
        </w:rPr>
        <w:t>ik, gyermeklétszámhoz igazodva.</w:t>
      </w:r>
    </w:p>
    <w:p w:rsidR="003E3F19" w:rsidRDefault="003E3F19" w:rsidP="00EC703F">
      <w:pPr>
        <w:spacing w:after="0" w:line="240" w:lineRule="auto"/>
        <w:ind w:left="264" w:firstLine="3"/>
        <w:jc w:val="both"/>
      </w:pPr>
    </w:p>
    <w:p w:rsidR="009542A2" w:rsidRDefault="00DE17B3" w:rsidP="00EC703F">
      <w:pPr>
        <w:spacing w:after="0" w:line="240" w:lineRule="auto"/>
        <w:ind w:left="264" w:firstLine="3"/>
        <w:jc w:val="both"/>
      </w:pPr>
      <w:r w:rsidRPr="009542A2">
        <w:t>Módosult</w:t>
      </w:r>
      <w:r w:rsidRPr="009542A2">
        <w:rPr>
          <w:spacing w:val="67"/>
        </w:rPr>
        <w:t xml:space="preserve"> </w:t>
      </w:r>
      <w:r w:rsidRPr="009542A2">
        <w:t>továbbá</w:t>
      </w:r>
      <w:r w:rsidRPr="009542A2">
        <w:rPr>
          <w:spacing w:val="64"/>
        </w:rPr>
        <w:t xml:space="preserve"> </w:t>
      </w:r>
      <w:r w:rsidRPr="009542A2">
        <w:t>a</w:t>
      </w:r>
      <w:r w:rsidRPr="009542A2">
        <w:rPr>
          <w:spacing w:val="40"/>
        </w:rPr>
        <w:t xml:space="preserve"> </w:t>
      </w:r>
      <w:proofErr w:type="spellStart"/>
      <w:r w:rsidRPr="009542A2">
        <w:t>Púévhr</w:t>
      </w:r>
      <w:proofErr w:type="spellEnd"/>
      <w:r w:rsidRPr="009542A2">
        <w:t>.</w:t>
      </w:r>
      <w:r w:rsidRPr="009542A2">
        <w:rPr>
          <w:spacing w:val="64"/>
        </w:rPr>
        <w:t xml:space="preserve"> </w:t>
      </w:r>
      <w:r w:rsidRPr="009542A2">
        <w:t>88/A.§</w:t>
      </w:r>
      <w:r w:rsidRPr="009542A2">
        <w:rPr>
          <w:spacing w:val="40"/>
        </w:rPr>
        <w:t xml:space="preserve"> </w:t>
      </w:r>
      <w:r w:rsidRPr="009542A2">
        <w:t>(1)</w:t>
      </w:r>
      <w:r w:rsidRPr="009542A2">
        <w:rPr>
          <w:spacing w:val="40"/>
        </w:rPr>
        <w:t xml:space="preserve"> </w:t>
      </w:r>
      <w:r w:rsidRPr="009542A2">
        <w:t>bekezdése</w:t>
      </w:r>
      <w:r w:rsidRPr="009542A2">
        <w:rPr>
          <w:spacing w:val="67"/>
        </w:rPr>
        <w:t xml:space="preserve"> </w:t>
      </w:r>
      <w:r w:rsidR="001646B4">
        <w:t xml:space="preserve">is: </w:t>
      </w:r>
      <w:r w:rsidRPr="009542A2">
        <w:t>A</w:t>
      </w:r>
      <w:r w:rsidRPr="009542A2">
        <w:rPr>
          <w:spacing w:val="-16"/>
        </w:rPr>
        <w:t xml:space="preserve"> </w:t>
      </w:r>
      <w:r w:rsidRPr="009542A2">
        <w:t>munkáltató a</w:t>
      </w:r>
      <w:r w:rsidRPr="009542A2">
        <w:rPr>
          <w:spacing w:val="-16"/>
        </w:rPr>
        <w:t xml:space="preserve"> </w:t>
      </w:r>
      <w:r w:rsidRPr="009542A2">
        <w:t>pedagógus, valamint a pedagógus szakképesítéssel v</w:t>
      </w:r>
      <w:r w:rsidR="003E3F19">
        <w:t>agy szakképzettséggel rendelkező nevelő</w:t>
      </w:r>
      <w:r w:rsidRPr="009542A2">
        <w:t>-oktató munkát</w:t>
      </w:r>
      <w:r w:rsidRPr="009542A2">
        <w:rPr>
          <w:spacing w:val="-3"/>
        </w:rPr>
        <w:t xml:space="preserve"> </w:t>
      </w:r>
      <w:r w:rsidR="003E3F19">
        <w:t>közvetlenül segítő munkakö</w:t>
      </w:r>
      <w:r w:rsidRPr="009542A2">
        <w:t>rben</w:t>
      </w:r>
      <w:r w:rsidRPr="009542A2">
        <w:rPr>
          <w:spacing w:val="-1"/>
        </w:rPr>
        <w:t xml:space="preserve"> </w:t>
      </w:r>
      <w:r w:rsidRPr="009542A2">
        <w:t>foglalkoztatott</w:t>
      </w:r>
      <w:r w:rsidRPr="009542A2">
        <w:rPr>
          <w:spacing w:val="-11"/>
        </w:rPr>
        <w:t xml:space="preserve"> </w:t>
      </w:r>
      <w:r w:rsidRPr="009542A2">
        <w:t>(e</w:t>
      </w:r>
      <w:r w:rsidRPr="009542A2">
        <w:rPr>
          <w:spacing w:val="-6"/>
        </w:rPr>
        <w:t xml:space="preserve"> </w:t>
      </w:r>
      <w:r w:rsidRPr="009542A2">
        <w:t>§</w:t>
      </w:r>
      <w:r w:rsidRPr="009542A2">
        <w:rPr>
          <w:spacing w:val="-13"/>
        </w:rPr>
        <w:t xml:space="preserve"> </w:t>
      </w:r>
      <w:proofErr w:type="gramStart"/>
      <w:r w:rsidRPr="009542A2">
        <w:t>alkalmazásában</w:t>
      </w:r>
      <w:proofErr w:type="gramEnd"/>
      <w:r w:rsidRPr="009542A2">
        <w:t xml:space="preserve"> a</w:t>
      </w:r>
      <w:r w:rsidRPr="009542A2">
        <w:rPr>
          <w:spacing w:val="-16"/>
        </w:rPr>
        <w:t xml:space="preserve"> </w:t>
      </w:r>
      <w:r w:rsidRPr="009542A2">
        <w:t>továbbiakban együtt: pedagógus) tartós pótlékok és megbízási díjak nélküli havi illetményét</w:t>
      </w:r>
      <w:r w:rsidRPr="009542A2">
        <w:rPr>
          <w:spacing w:val="15"/>
        </w:rPr>
        <w:t xml:space="preserve"> </w:t>
      </w:r>
      <w:r w:rsidRPr="009542A2">
        <w:t>a</w:t>
      </w:r>
      <w:r w:rsidRPr="009542A2">
        <w:rPr>
          <w:spacing w:val="-16"/>
        </w:rPr>
        <w:t xml:space="preserve"> </w:t>
      </w:r>
      <w:r w:rsidRPr="009542A2">
        <w:t>Púétv.</w:t>
      </w:r>
      <w:r w:rsidRPr="009542A2">
        <w:rPr>
          <w:spacing w:val="16"/>
        </w:rPr>
        <w:t xml:space="preserve"> </w:t>
      </w:r>
      <w:r w:rsidRPr="009542A2">
        <w:t>97.</w:t>
      </w:r>
      <w:r w:rsidRPr="009542A2">
        <w:rPr>
          <w:spacing w:val="-10"/>
        </w:rPr>
        <w:t xml:space="preserve"> </w:t>
      </w:r>
      <w:r w:rsidRPr="009542A2">
        <w:t>§ (1)</w:t>
      </w:r>
      <w:r w:rsidRPr="009542A2">
        <w:rPr>
          <w:spacing w:val="-5"/>
        </w:rPr>
        <w:t xml:space="preserve"> </w:t>
      </w:r>
      <w:r w:rsidRPr="009542A2">
        <w:t>bekezdése</w:t>
      </w:r>
      <w:r w:rsidRPr="009542A2">
        <w:rPr>
          <w:spacing w:val="20"/>
        </w:rPr>
        <w:t xml:space="preserve"> </w:t>
      </w:r>
      <w:r w:rsidRPr="009542A2">
        <w:t>szerinti</w:t>
      </w:r>
      <w:r w:rsidRPr="009542A2">
        <w:rPr>
          <w:spacing w:val="19"/>
        </w:rPr>
        <w:t xml:space="preserve"> </w:t>
      </w:r>
      <w:r w:rsidRPr="009542A2">
        <w:t>fokozata</w:t>
      </w:r>
      <w:r w:rsidRPr="009542A2">
        <w:rPr>
          <w:spacing w:val="25"/>
        </w:rPr>
        <w:t xml:space="preserve"> </w:t>
      </w:r>
      <w:r w:rsidRPr="009542A2">
        <w:t>alapján</w:t>
      </w:r>
      <w:r w:rsidRPr="009542A2">
        <w:rPr>
          <w:spacing w:val="23"/>
        </w:rPr>
        <w:t xml:space="preserve"> </w:t>
      </w:r>
      <w:r w:rsidRPr="009542A2">
        <w:t>a</w:t>
      </w:r>
      <w:r w:rsidRPr="009542A2">
        <w:rPr>
          <w:spacing w:val="58"/>
        </w:rPr>
        <w:t xml:space="preserve"> </w:t>
      </w:r>
      <w:r w:rsidRPr="009542A2">
        <w:t>Púétv.</w:t>
      </w:r>
      <w:r w:rsidRPr="009542A2">
        <w:rPr>
          <w:spacing w:val="12"/>
        </w:rPr>
        <w:t xml:space="preserve"> </w:t>
      </w:r>
      <w:r w:rsidRPr="009542A2">
        <w:t>98.</w:t>
      </w:r>
      <w:r w:rsidRPr="009542A2">
        <w:rPr>
          <w:spacing w:val="40"/>
        </w:rPr>
        <w:t xml:space="preserve"> </w:t>
      </w:r>
      <w:r w:rsidRPr="009542A2">
        <w:t>§</w:t>
      </w:r>
      <w:r w:rsidRPr="009542A2">
        <w:rPr>
          <w:spacing w:val="-1"/>
        </w:rPr>
        <w:t xml:space="preserve"> </w:t>
      </w:r>
      <w:r w:rsidRPr="009542A2">
        <w:t>(2)</w:t>
      </w:r>
      <w:r w:rsidRPr="009542A2">
        <w:rPr>
          <w:spacing w:val="15"/>
        </w:rPr>
        <w:t xml:space="preserve"> </w:t>
      </w:r>
      <w:r w:rsidRPr="009542A2">
        <w:t>és</w:t>
      </w:r>
      <w:r w:rsidR="003E3F19">
        <w:t xml:space="preserve"> </w:t>
      </w:r>
      <w:r w:rsidRPr="009542A2">
        <w:t xml:space="preserve">(3) bekezdésében foglaltak figyelembevételével </w:t>
      </w:r>
      <w:r w:rsidRPr="009542A2">
        <w:rPr>
          <w:w w:val="90"/>
        </w:rPr>
        <w:t xml:space="preserve">— </w:t>
      </w:r>
      <w:r w:rsidRPr="009542A2">
        <w:t>a (2) és (3) bekezdésben foglalt eltéréssel</w:t>
      </w:r>
      <w:r w:rsidRPr="009542A2">
        <w:rPr>
          <w:spacing w:val="-13"/>
        </w:rPr>
        <w:t xml:space="preserve"> </w:t>
      </w:r>
      <w:r w:rsidRPr="009542A2">
        <w:rPr>
          <w:w w:val="90"/>
        </w:rPr>
        <w:t>—</w:t>
      </w:r>
      <w:r w:rsidRPr="009542A2">
        <w:rPr>
          <w:spacing w:val="-10"/>
          <w:w w:val="90"/>
        </w:rPr>
        <w:t xml:space="preserve"> </w:t>
      </w:r>
      <w:r w:rsidRPr="009542A2">
        <w:t>olyan</w:t>
      </w:r>
      <w:r w:rsidRPr="009542A2">
        <w:rPr>
          <w:spacing w:val="-5"/>
        </w:rPr>
        <w:t xml:space="preserve"> </w:t>
      </w:r>
      <w:r w:rsidRPr="009542A2">
        <w:t>módon</w:t>
      </w:r>
      <w:r w:rsidRPr="009542A2">
        <w:rPr>
          <w:spacing w:val="-5"/>
        </w:rPr>
        <w:t xml:space="preserve"> </w:t>
      </w:r>
      <w:r w:rsidRPr="009542A2">
        <w:t>állapítja</w:t>
      </w:r>
      <w:r w:rsidRPr="009542A2">
        <w:rPr>
          <w:spacing w:val="-2"/>
        </w:rPr>
        <w:t xml:space="preserve"> </w:t>
      </w:r>
      <w:r w:rsidRPr="009542A2">
        <w:t>meg,</w:t>
      </w:r>
      <w:r w:rsidRPr="009542A2">
        <w:rPr>
          <w:spacing w:val="-16"/>
        </w:rPr>
        <w:t xml:space="preserve"> </w:t>
      </w:r>
      <w:r w:rsidRPr="009542A2">
        <w:t>hogy</w:t>
      </w:r>
      <w:r w:rsidRPr="009542A2">
        <w:rPr>
          <w:spacing w:val="-9"/>
        </w:rPr>
        <w:t xml:space="preserve"> </w:t>
      </w:r>
      <w:r w:rsidRPr="009542A2">
        <w:t>a</w:t>
      </w:r>
      <w:r w:rsidRPr="009542A2">
        <w:rPr>
          <w:spacing w:val="15"/>
        </w:rPr>
        <w:t xml:space="preserve"> </w:t>
      </w:r>
      <w:r w:rsidRPr="009542A2">
        <w:t>havi</w:t>
      </w:r>
      <w:r w:rsidRPr="009542A2">
        <w:rPr>
          <w:spacing w:val="-15"/>
        </w:rPr>
        <w:t xml:space="preserve"> </w:t>
      </w:r>
      <w:r w:rsidRPr="009542A2">
        <w:t>illetmény</w:t>
      </w:r>
      <w:r w:rsidRPr="009542A2">
        <w:rPr>
          <w:spacing w:val="-8"/>
        </w:rPr>
        <w:t xml:space="preserve"> </w:t>
      </w:r>
      <w:r w:rsidR="003E3F19">
        <w:t>ö</w:t>
      </w:r>
      <w:r w:rsidRPr="009542A2">
        <w:t>sszege</w:t>
      </w:r>
      <w:r w:rsidRPr="009542A2">
        <w:rPr>
          <w:spacing w:val="-7"/>
        </w:rPr>
        <w:t xml:space="preserve"> </w:t>
      </w:r>
      <w:r w:rsidRPr="009542A2">
        <w:rPr>
          <w:w w:val="90"/>
        </w:rPr>
        <w:t>—</w:t>
      </w:r>
      <w:r w:rsidRPr="009542A2">
        <w:rPr>
          <w:spacing w:val="-10"/>
          <w:w w:val="90"/>
        </w:rPr>
        <w:t xml:space="preserve"> </w:t>
      </w:r>
      <w:r w:rsidRPr="009542A2">
        <w:t>az</w:t>
      </w:r>
      <w:r w:rsidRPr="009542A2">
        <w:rPr>
          <w:spacing w:val="22"/>
        </w:rPr>
        <w:t xml:space="preserve"> </w:t>
      </w:r>
      <w:r w:rsidRPr="009542A2">
        <w:t>esélyteremtési illetményrészt</w:t>
      </w:r>
      <w:r w:rsidRPr="009542A2">
        <w:rPr>
          <w:spacing w:val="-16"/>
        </w:rPr>
        <w:t xml:space="preserve"> </w:t>
      </w:r>
      <w:r w:rsidRPr="009542A2">
        <w:t>ide</w:t>
      </w:r>
      <w:r w:rsidRPr="009542A2">
        <w:rPr>
          <w:spacing w:val="-16"/>
        </w:rPr>
        <w:t xml:space="preserve"> </w:t>
      </w:r>
      <w:r w:rsidRPr="009542A2">
        <w:t>nem</w:t>
      </w:r>
      <w:r w:rsidRPr="009542A2">
        <w:rPr>
          <w:spacing w:val="-15"/>
        </w:rPr>
        <w:t xml:space="preserve"> </w:t>
      </w:r>
      <w:r w:rsidR="009542A2">
        <w:t>értv</w:t>
      </w:r>
      <w:r w:rsidR="003E3F19">
        <w:t>e</w:t>
      </w:r>
    </w:p>
    <w:p w:rsidR="009542A2" w:rsidRDefault="009542A2" w:rsidP="00EC703F">
      <w:pPr>
        <w:pStyle w:val="Szvegtrzs"/>
        <w:ind w:left="264" w:firstLine="3"/>
        <w:jc w:val="both"/>
        <w:rPr>
          <w:sz w:val="24"/>
          <w:szCs w:val="24"/>
        </w:rPr>
      </w:pPr>
    </w:p>
    <w:p w:rsidR="00DE17B3" w:rsidRPr="009542A2" w:rsidRDefault="00DE17B3" w:rsidP="00EC703F">
      <w:pPr>
        <w:pStyle w:val="Listaszerbekezds"/>
        <w:numPr>
          <w:ilvl w:val="0"/>
          <w:numId w:val="3"/>
        </w:numPr>
        <w:tabs>
          <w:tab w:val="left" w:pos="468"/>
        </w:tabs>
        <w:spacing w:line="240" w:lineRule="auto"/>
        <w:ind w:left="468" w:hanging="257"/>
      </w:pPr>
      <w:r w:rsidRPr="009542A2">
        <w:t>Pedagógus</w:t>
      </w:r>
      <w:r w:rsidRPr="009542A2">
        <w:rPr>
          <w:spacing w:val="-1"/>
        </w:rPr>
        <w:t xml:space="preserve"> </w:t>
      </w:r>
      <w:r w:rsidRPr="009542A2">
        <w:t>I.</w:t>
      </w:r>
      <w:r w:rsidRPr="009542A2">
        <w:rPr>
          <w:spacing w:val="-10"/>
        </w:rPr>
        <w:t xml:space="preserve"> </w:t>
      </w:r>
      <w:r w:rsidRPr="009542A2">
        <w:t>esetén</w:t>
      </w:r>
      <w:r w:rsidRPr="009542A2">
        <w:rPr>
          <w:spacing w:val="-6"/>
        </w:rPr>
        <w:t xml:space="preserve"> </w:t>
      </w:r>
      <w:r w:rsidRPr="009542A2">
        <w:t>653</w:t>
      </w:r>
      <w:r w:rsidRPr="009542A2">
        <w:rPr>
          <w:spacing w:val="-14"/>
        </w:rPr>
        <w:t xml:space="preserve"> </w:t>
      </w:r>
      <w:r w:rsidRPr="009542A2">
        <w:t>100</w:t>
      </w:r>
      <w:r w:rsidRPr="009542A2">
        <w:rPr>
          <w:spacing w:val="-10"/>
        </w:rPr>
        <w:t xml:space="preserve"> </w:t>
      </w:r>
      <w:r w:rsidRPr="009542A2">
        <w:t>forinttól</w:t>
      </w:r>
      <w:r w:rsidRPr="009542A2">
        <w:rPr>
          <w:spacing w:val="-11"/>
        </w:rPr>
        <w:t xml:space="preserve"> </w:t>
      </w:r>
      <w:r w:rsidRPr="009542A2">
        <w:t>1</w:t>
      </w:r>
      <w:r w:rsidRPr="009542A2">
        <w:rPr>
          <w:spacing w:val="-10"/>
        </w:rPr>
        <w:t xml:space="preserve"> </w:t>
      </w:r>
      <w:r w:rsidRPr="009542A2">
        <w:t>290</w:t>
      </w:r>
      <w:r w:rsidRPr="009542A2">
        <w:rPr>
          <w:spacing w:val="-11"/>
        </w:rPr>
        <w:t xml:space="preserve"> </w:t>
      </w:r>
      <w:r w:rsidRPr="009542A2">
        <w:t>800</w:t>
      </w:r>
      <w:r w:rsidRPr="009542A2">
        <w:rPr>
          <w:spacing w:val="-15"/>
        </w:rPr>
        <w:t xml:space="preserve"> </w:t>
      </w:r>
      <w:r w:rsidRPr="009542A2">
        <w:rPr>
          <w:spacing w:val="-2"/>
        </w:rPr>
        <w:t>forintig,</w:t>
      </w:r>
    </w:p>
    <w:p w:rsidR="00DE17B3" w:rsidRPr="009542A2" w:rsidRDefault="00DE17B3" w:rsidP="00EC703F">
      <w:pPr>
        <w:pStyle w:val="Listaszerbekezds"/>
        <w:numPr>
          <w:ilvl w:val="0"/>
          <w:numId w:val="3"/>
        </w:numPr>
        <w:tabs>
          <w:tab w:val="left" w:pos="484"/>
        </w:tabs>
        <w:spacing w:line="240" w:lineRule="auto"/>
        <w:ind w:left="484" w:hanging="263"/>
      </w:pPr>
      <w:r w:rsidRPr="009542A2">
        <w:t>Pedagógus</w:t>
      </w:r>
      <w:r w:rsidRPr="009542A2">
        <w:rPr>
          <w:spacing w:val="10"/>
        </w:rPr>
        <w:t xml:space="preserve"> </w:t>
      </w:r>
      <w:r w:rsidRPr="009542A2">
        <w:t>II.</w:t>
      </w:r>
      <w:r w:rsidRPr="009542A2">
        <w:rPr>
          <w:spacing w:val="11"/>
        </w:rPr>
        <w:t xml:space="preserve"> </w:t>
      </w:r>
      <w:r w:rsidRPr="009542A2">
        <w:t>esetén</w:t>
      </w:r>
      <w:r w:rsidRPr="009542A2">
        <w:rPr>
          <w:spacing w:val="4"/>
        </w:rPr>
        <w:t xml:space="preserve"> </w:t>
      </w:r>
      <w:r w:rsidRPr="009542A2">
        <w:t>660</w:t>
      </w:r>
      <w:r w:rsidRPr="009542A2">
        <w:rPr>
          <w:spacing w:val="-5"/>
        </w:rPr>
        <w:t xml:space="preserve"> </w:t>
      </w:r>
      <w:r w:rsidRPr="009542A2">
        <w:t>400</w:t>
      </w:r>
      <w:r w:rsidRPr="009542A2">
        <w:rPr>
          <w:spacing w:val="-6"/>
        </w:rPr>
        <w:t xml:space="preserve"> </w:t>
      </w:r>
      <w:r w:rsidRPr="009542A2">
        <w:t>forinttól</w:t>
      </w:r>
      <w:r w:rsidRPr="009542A2">
        <w:rPr>
          <w:spacing w:val="-4"/>
        </w:rPr>
        <w:t xml:space="preserve"> </w:t>
      </w:r>
      <w:r w:rsidRPr="009542A2">
        <w:t>1</w:t>
      </w:r>
      <w:r w:rsidRPr="009542A2">
        <w:rPr>
          <w:spacing w:val="-13"/>
        </w:rPr>
        <w:t xml:space="preserve"> </w:t>
      </w:r>
      <w:r w:rsidRPr="009542A2">
        <w:t>375</w:t>
      </w:r>
      <w:r w:rsidRPr="009542A2">
        <w:rPr>
          <w:spacing w:val="-2"/>
        </w:rPr>
        <w:t xml:space="preserve"> </w:t>
      </w:r>
      <w:r w:rsidRPr="009542A2">
        <w:t>600</w:t>
      </w:r>
      <w:r w:rsidRPr="009542A2">
        <w:rPr>
          <w:spacing w:val="-4"/>
        </w:rPr>
        <w:t xml:space="preserve"> </w:t>
      </w:r>
      <w:r w:rsidRPr="009542A2">
        <w:rPr>
          <w:spacing w:val="-2"/>
        </w:rPr>
        <w:t>forintig,</w:t>
      </w:r>
    </w:p>
    <w:p w:rsidR="00DE17B3" w:rsidRPr="009542A2" w:rsidRDefault="00DE17B3" w:rsidP="00EC703F">
      <w:pPr>
        <w:pStyle w:val="Cmsor1"/>
        <w:keepNext w:val="0"/>
        <w:widowControl w:val="0"/>
        <w:numPr>
          <w:ilvl w:val="0"/>
          <w:numId w:val="3"/>
        </w:numPr>
        <w:tabs>
          <w:tab w:val="left" w:pos="458"/>
        </w:tabs>
        <w:autoSpaceDE w:val="0"/>
        <w:autoSpaceDN w:val="0"/>
        <w:spacing w:before="0" w:after="0"/>
        <w:ind w:left="458" w:hanging="247"/>
        <w:rPr>
          <w:rFonts w:ascii="Times New Roman" w:hAnsi="Times New Roman" w:cs="Times New Roman"/>
          <w:b w:val="0"/>
          <w:sz w:val="24"/>
          <w:szCs w:val="24"/>
        </w:rPr>
      </w:pP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Mesterpedagógus</w:t>
      </w:r>
      <w:r w:rsidRPr="009542A2">
        <w:rPr>
          <w:rFonts w:ascii="Times New Roman" w:hAnsi="Times New Roman" w:cs="Times New Roman"/>
          <w:b w:val="0"/>
          <w:spacing w:val="-12"/>
          <w:sz w:val="24"/>
          <w:szCs w:val="24"/>
        </w:rPr>
        <w:t xml:space="preserve"> </w:t>
      </w: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esetén</w:t>
      </w:r>
      <w:r w:rsidRPr="009542A2">
        <w:rPr>
          <w:rFonts w:ascii="Times New Roman" w:hAnsi="Times New Roman" w:cs="Times New Roman"/>
          <w:b w:val="0"/>
          <w:spacing w:val="-6"/>
          <w:sz w:val="24"/>
          <w:szCs w:val="24"/>
        </w:rPr>
        <w:t xml:space="preserve"> </w:t>
      </w: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716</w:t>
      </w:r>
      <w:r w:rsidRPr="009542A2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900 forinttól</w:t>
      </w:r>
      <w:r w:rsidRPr="009542A2">
        <w:rPr>
          <w:rFonts w:ascii="Times New Roman" w:hAnsi="Times New Roman" w:cs="Times New Roman"/>
          <w:b w:val="0"/>
          <w:spacing w:val="-6"/>
          <w:sz w:val="24"/>
          <w:szCs w:val="24"/>
        </w:rPr>
        <w:t xml:space="preserve"> </w:t>
      </w: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1 654</w:t>
      </w:r>
      <w:r w:rsidRPr="009542A2">
        <w:rPr>
          <w:rFonts w:ascii="Times New Roman" w:hAnsi="Times New Roman" w:cs="Times New Roman"/>
          <w:b w:val="0"/>
          <w:spacing w:val="-6"/>
          <w:sz w:val="24"/>
          <w:szCs w:val="24"/>
        </w:rPr>
        <w:t xml:space="preserve"> </w:t>
      </w: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400</w:t>
      </w:r>
      <w:r w:rsidRPr="009542A2">
        <w:rPr>
          <w:rFonts w:ascii="Times New Roman" w:hAnsi="Times New Roman" w:cs="Times New Roman"/>
          <w:b w:val="0"/>
          <w:spacing w:val="-1"/>
          <w:sz w:val="24"/>
          <w:szCs w:val="24"/>
        </w:rPr>
        <w:t xml:space="preserve"> </w:t>
      </w:r>
      <w:r w:rsidRPr="009542A2">
        <w:rPr>
          <w:rFonts w:ascii="Times New Roman" w:hAnsi="Times New Roman" w:cs="Times New Roman"/>
          <w:b w:val="0"/>
          <w:spacing w:val="-4"/>
          <w:sz w:val="24"/>
          <w:szCs w:val="24"/>
        </w:rPr>
        <w:t>forintig,</w:t>
      </w:r>
    </w:p>
    <w:p w:rsidR="00DE17B3" w:rsidRPr="009542A2" w:rsidRDefault="00DE17B3" w:rsidP="00EC703F">
      <w:pPr>
        <w:pStyle w:val="Listaszerbekezds"/>
        <w:numPr>
          <w:ilvl w:val="0"/>
          <w:numId w:val="3"/>
        </w:numPr>
        <w:tabs>
          <w:tab w:val="left" w:pos="486"/>
        </w:tabs>
        <w:spacing w:line="240" w:lineRule="auto"/>
        <w:ind w:left="486" w:hanging="271"/>
      </w:pPr>
      <w:r w:rsidRPr="009542A2">
        <w:t>Kutatótanár</w:t>
      </w:r>
      <w:r w:rsidRPr="009542A2">
        <w:rPr>
          <w:spacing w:val="-8"/>
        </w:rPr>
        <w:t xml:space="preserve"> </w:t>
      </w:r>
      <w:r w:rsidRPr="009542A2">
        <w:t>esetén</w:t>
      </w:r>
      <w:r w:rsidRPr="009542A2">
        <w:rPr>
          <w:spacing w:val="-11"/>
        </w:rPr>
        <w:t xml:space="preserve"> </w:t>
      </w:r>
      <w:r w:rsidRPr="009542A2">
        <w:t>840</w:t>
      </w:r>
      <w:r w:rsidRPr="009542A2">
        <w:rPr>
          <w:spacing w:val="-16"/>
        </w:rPr>
        <w:t xml:space="preserve"> </w:t>
      </w:r>
      <w:r w:rsidRPr="009542A2">
        <w:t>000</w:t>
      </w:r>
      <w:r w:rsidRPr="009542A2">
        <w:rPr>
          <w:spacing w:val="-15"/>
        </w:rPr>
        <w:t xml:space="preserve"> </w:t>
      </w:r>
      <w:r w:rsidRPr="009542A2">
        <w:t>forinttól</w:t>
      </w:r>
      <w:r w:rsidRPr="009542A2">
        <w:rPr>
          <w:spacing w:val="-16"/>
        </w:rPr>
        <w:t xml:space="preserve"> </w:t>
      </w:r>
      <w:r w:rsidRPr="009542A2">
        <w:t>1</w:t>
      </w:r>
      <w:r w:rsidRPr="009542A2">
        <w:rPr>
          <w:spacing w:val="-11"/>
        </w:rPr>
        <w:t xml:space="preserve"> </w:t>
      </w:r>
      <w:r w:rsidRPr="009542A2">
        <w:t>781</w:t>
      </w:r>
      <w:r w:rsidRPr="009542A2">
        <w:rPr>
          <w:spacing w:val="-15"/>
        </w:rPr>
        <w:t xml:space="preserve"> </w:t>
      </w:r>
      <w:r w:rsidRPr="009542A2">
        <w:t>600</w:t>
      </w:r>
      <w:r w:rsidRPr="009542A2">
        <w:rPr>
          <w:spacing w:val="-14"/>
        </w:rPr>
        <w:t xml:space="preserve"> </w:t>
      </w:r>
      <w:r w:rsidRPr="009542A2">
        <w:t>forintig</w:t>
      </w:r>
      <w:r w:rsidRPr="009542A2">
        <w:rPr>
          <w:spacing w:val="-11"/>
        </w:rPr>
        <w:t xml:space="preserve"> </w:t>
      </w:r>
      <w:r w:rsidRPr="009542A2">
        <w:t>terjedhet.</w:t>
      </w:r>
      <w:r w:rsidRPr="009542A2">
        <w:rPr>
          <w:spacing w:val="-3"/>
        </w:rPr>
        <w:t xml:space="preserve"> </w:t>
      </w:r>
      <w:r w:rsidRPr="009542A2">
        <w:t>(7.§</w:t>
      </w:r>
      <w:r w:rsidRPr="009542A2">
        <w:rPr>
          <w:spacing w:val="-15"/>
        </w:rPr>
        <w:t xml:space="preserve"> </w:t>
      </w:r>
      <w:r w:rsidRPr="009542A2">
        <w:t>(2)</w:t>
      </w:r>
      <w:r w:rsidRPr="009542A2">
        <w:rPr>
          <w:spacing w:val="-9"/>
        </w:rPr>
        <w:t xml:space="preserve"> </w:t>
      </w:r>
      <w:r w:rsidRPr="009542A2">
        <w:rPr>
          <w:spacing w:val="-2"/>
        </w:rPr>
        <w:t>bekezdés)</w:t>
      </w:r>
    </w:p>
    <w:p w:rsidR="003E3F19" w:rsidRDefault="003E3F19" w:rsidP="00EC703F">
      <w:pPr>
        <w:pStyle w:val="Szvegtrzs"/>
        <w:ind w:left="215" w:hanging="2"/>
        <w:jc w:val="both"/>
        <w:rPr>
          <w:sz w:val="24"/>
          <w:szCs w:val="24"/>
        </w:rPr>
      </w:pPr>
    </w:p>
    <w:p w:rsidR="00DE17B3" w:rsidRPr="009542A2" w:rsidRDefault="00DE17B3" w:rsidP="00EC703F">
      <w:pPr>
        <w:pStyle w:val="Szvegtrzs"/>
        <w:ind w:left="215" w:hanging="2"/>
        <w:jc w:val="both"/>
        <w:rPr>
          <w:sz w:val="24"/>
          <w:szCs w:val="24"/>
        </w:rPr>
      </w:pPr>
      <w:r w:rsidRPr="009542A2">
        <w:rPr>
          <w:sz w:val="24"/>
          <w:szCs w:val="24"/>
        </w:rPr>
        <w:t>A</w:t>
      </w:r>
      <w:r w:rsidRPr="009542A2">
        <w:rPr>
          <w:spacing w:val="-6"/>
          <w:sz w:val="24"/>
          <w:szCs w:val="24"/>
        </w:rPr>
        <w:t xml:space="preserve"> </w:t>
      </w:r>
      <w:proofErr w:type="spellStart"/>
      <w:r w:rsidRPr="009542A2">
        <w:rPr>
          <w:sz w:val="24"/>
          <w:szCs w:val="24"/>
        </w:rPr>
        <w:t>Púévhr</w:t>
      </w:r>
      <w:proofErr w:type="spellEnd"/>
      <w:r w:rsidRPr="009542A2">
        <w:rPr>
          <w:sz w:val="24"/>
          <w:szCs w:val="24"/>
        </w:rPr>
        <w:t>. 58.</w:t>
      </w:r>
      <w:r w:rsidRPr="009542A2">
        <w:rPr>
          <w:spacing w:val="-7"/>
          <w:sz w:val="24"/>
          <w:szCs w:val="24"/>
        </w:rPr>
        <w:t xml:space="preserve"> </w:t>
      </w:r>
      <w:r w:rsidR="00EC703F">
        <w:rPr>
          <w:sz w:val="24"/>
          <w:szCs w:val="24"/>
        </w:rPr>
        <w:t xml:space="preserve">alcímét az R1. </w:t>
      </w:r>
      <w:proofErr w:type="gramStart"/>
      <w:r w:rsidR="00EC703F">
        <w:rPr>
          <w:sz w:val="24"/>
          <w:szCs w:val="24"/>
        </w:rPr>
        <w:t>a</w:t>
      </w:r>
      <w:proofErr w:type="gramEnd"/>
      <w:r w:rsidR="00EC703F">
        <w:rPr>
          <w:sz w:val="24"/>
          <w:szCs w:val="24"/>
        </w:rPr>
        <w:t xml:space="preserve"> </w:t>
      </w:r>
      <w:r w:rsidR="003E3F19">
        <w:rPr>
          <w:sz w:val="24"/>
          <w:szCs w:val="24"/>
        </w:rPr>
        <w:t>következő</w:t>
      </w:r>
      <w:r w:rsidRPr="009542A2">
        <w:rPr>
          <w:spacing w:val="40"/>
          <w:sz w:val="24"/>
          <w:szCs w:val="24"/>
        </w:rPr>
        <w:t xml:space="preserve"> </w:t>
      </w:r>
      <w:r w:rsidRPr="009542A2">
        <w:rPr>
          <w:sz w:val="24"/>
          <w:szCs w:val="24"/>
        </w:rPr>
        <w:t>132/C.</w:t>
      </w:r>
      <w:r w:rsidRPr="009542A2">
        <w:rPr>
          <w:spacing w:val="-6"/>
          <w:sz w:val="24"/>
          <w:szCs w:val="24"/>
        </w:rPr>
        <w:t xml:space="preserve"> </w:t>
      </w:r>
      <w:r w:rsidRPr="009542A2">
        <w:rPr>
          <w:sz w:val="24"/>
          <w:szCs w:val="24"/>
        </w:rPr>
        <w:t>§-</w:t>
      </w:r>
      <w:proofErr w:type="spellStart"/>
      <w:r w:rsidRPr="009542A2">
        <w:rPr>
          <w:sz w:val="24"/>
          <w:szCs w:val="24"/>
        </w:rPr>
        <w:t>sal</w:t>
      </w:r>
      <w:proofErr w:type="spellEnd"/>
      <w:r w:rsidRPr="009542A2">
        <w:rPr>
          <w:spacing w:val="40"/>
          <w:sz w:val="24"/>
          <w:szCs w:val="24"/>
        </w:rPr>
        <w:t xml:space="preserve"> </w:t>
      </w:r>
      <w:r w:rsidR="00EC703F">
        <w:rPr>
          <w:sz w:val="24"/>
          <w:szCs w:val="24"/>
        </w:rPr>
        <w:t xml:space="preserve">egészítette ki: </w:t>
      </w:r>
      <w:r w:rsidRPr="00EC703F">
        <w:rPr>
          <w:i/>
          <w:sz w:val="24"/>
          <w:szCs w:val="24"/>
        </w:rPr>
        <w:t>„132/C.</w:t>
      </w:r>
      <w:r w:rsidRPr="00EC703F">
        <w:rPr>
          <w:i/>
          <w:spacing w:val="40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§ E</w:t>
      </w:r>
      <w:r w:rsidRPr="00EC703F">
        <w:rPr>
          <w:i/>
          <w:spacing w:val="40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rendeletnek</w:t>
      </w:r>
      <w:r w:rsidRPr="00EC703F">
        <w:rPr>
          <w:i/>
          <w:spacing w:val="40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a 2025.</w:t>
      </w:r>
      <w:r w:rsidRPr="00EC703F">
        <w:rPr>
          <w:i/>
          <w:spacing w:val="30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évi</w:t>
      </w:r>
      <w:r w:rsidRPr="00EC703F">
        <w:rPr>
          <w:i/>
          <w:spacing w:val="-12"/>
          <w:sz w:val="24"/>
          <w:szCs w:val="24"/>
        </w:rPr>
        <w:t xml:space="preserve"> </w:t>
      </w:r>
      <w:r w:rsidR="003E3F19" w:rsidRPr="00EC703F">
        <w:rPr>
          <w:i/>
          <w:sz w:val="24"/>
          <w:szCs w:val="24"/>
        </w:rPr>
        <w:t>tanárbéremelésrő</w:t>
      </w:r>
      <w:r w:rsidRPr="00EC703F">
        <w:rPr>
          <w:i/>
          <w:sz w:val="24"/>
          <w:szCs w:val="24"/>
        </w:rPr>
        <w:t>l</w:t>
      </w:r>
      <w:r w:rsidRPr="00EC703F">
        <w:rPr>
          <w:i/>
          <w:spacing w:val="-12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és</w:t>
      </w:r>
      <w:r w:rsidRPr="00EC703F">
        <w:rPr>
          <w:i/>
          <w:spacing w:val="-10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az</w:t>
      </w:r>
      <w:r w:rsidRPr="00EC703F">
        <w:rPr>
          <w:i/>
          <w:spacing w:val="26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ahhoz</w:t>
      </w:r>
      <w:r w:rsidRPr="00EC703F">
        <w:rPr>
          <w:i/>
          <w:spacing w:val="-7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nyújtott</w:t>
      </w:r>
      <w:r w:rsidRPr="00EC703F">
        <w:rPr>
          <w:i/>
          <w:spacing w:val="-5"/>
          <w:sz w:val="24"/>
          <w:szCs w:val="24"/>
        </w:rPr>
        <w:t xml:space="preserve"> </w:t>
      </w:r>
      <w:r w:rsidR="003E3F19" w:rsidRPr="00EC703F">
        <w:rPr>
          <w:i/>
          <w:sz w:val="24"/>
          <w:szCs w:val="24"/>
        </w:rPr>
        <w:t>kö</w:t>
      </w:r>
      <w:r w:rsidRPr="00EC703F">
        <w:rPr>
          <w:i/>
          <w:sz w:val="24"/>
          <w:szCs w:val="24"/>
        </w:rPr>
        <w:t>zponti</w:t>
      </w:r>
      <w:r w:rsidRPr="00EC703F">
        <w:rPr>
          <w:i/>
          <w:spacing w:val="-2"/>
          <w:sz w:val="24"/>
          <w:szCs w:val="24"/>
        </w:rPr>
        <w:t xml:space="preserve"> </w:t>
      </w:r>
      <w:r w:rsidR="003E3F19" w:rsidRPr="00EC703F">
        <w:rPr>
          <w:i/>
          <w:sz w:val="24"/>
          <w:szCs w:val="24"/>
        </w:rPr>
        <w:t>kö</w:t>
      </w:r>
      <w:r w:rsidRPr="00EC703F">
        <w:rPr>
          <w:i/>
          <w:sz w:val="24"/>
          <w:szCs w:val="24"/>
        </w:rPr>
        <w:t>ltségvetési támogatásról szóló 453/2024. (XII. 30.) Korm. rendelettel (a továbbiakban Módr.1.) megállapított 88. § (1) bekezdése,</w:t>
      </w:r>
      <w:r w:rsidRPr="00EC703F">
        <w:rPr>
          <w:i/>
          <w:spacing w:val="-16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88/</w:t>
      </w:r>
      <w:proofErr w:type="gramStart"/>
      <w:r w:rsidRPr="00EC703F">
        <w:rPr>
          <w:i/>
          <w:sz w:val="24"/>
          <w:szCs w:val="24"/>
        </w:rPr>
        <w:t>A</w:t>
      </w:r>
      <w:proofErr w:type="gramEnd"/>
      <w:r w:rsidRPr="00EC703F">
        <w:rPr>
          <w:i/>
          <w:sz w:val="24"/>
          <w:szCs w:val="24"/>
        </w:rPr>
        <w:t>.</w:t>
      </w:r>
      <w:r w:rsidRPr="00EC703F">
        <w:rPr>
          <w:i/>
          <w:spacing w:val="-16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§</w:t>
      </w:r>
      <w:r w:rsidRPr="00EC703F">
        <w:rPr>
          <w:i/>
          <w:spacing w:val="-15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(1)</w:t>
      </w:r>
      <w:r w:rsidRPr="00EC703F">
        <w:rPr>
          <w:i/>
          <w:spacing w:val="20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bekezdése</w:t>
      </w:r>
      <w:r w:rsidRPr="00EC703F">
        <w:rPr>
          <w:i/>
          <w:spacing w:val="-10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és</w:t>
      </w:r>
      <w:r w:rsidRPr="00EC703F">
        <w:rPr>
          <w:i/>
          <w:spacing w:val="-16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95/</w:t>
      </w:r>
      <w:proofErr w:type="gramStart"/>
      <w:r w:rsidRPr="00EC703F">
        <w:rPr>
          <w:i/>
          <w:sz w:val="24"/>
          <w:szCs w:val="24"/>
        </w:rPr>
        <w:t>A</w:t>
      </w:r>
      <w:proofErr w:type="gramEnd"/>
      <w:r w:rsidRPr="00EC703F">
        <w:rPr>
          <w:i/>
          <w:sz w:val="24"/>
          <w:szCs w:val="24"/>
        </w:rPr>
        <w:t>.</w:t>
      </w:r>
      <w:r w:rsidRPr="00EC703F">
        <w:rPr>
          <w:i/>
          <w:spacing w:val="20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§</w:t>
      </w:r>
      <w:r w:rsidRPr="00EC703F">
        <w:rPr>
          <w:i/>
          <w:spacing w:val="-16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(2)</w:t>
      </w:r>
      <w:r w:rsidRPr="00EC703F">
        <w:rPr>
          <w:i/>
          <w:spacing w:val="22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bekezdése</w:t>
      </w:r>
      <w:r w:rsidRPr="00EC703F">
        <w:rPr>
          <w:i/>
          <w:spacing w:val="-7"/>
          <w:sz w:val="24"/>
          <w:szCs w:val="24"/>
        </w:rPr>
        <w:t xml:space="preserve"> </w:t>
      </w:r>
      <w:r w:rsidR="00EC703F" w:rsidRPr="00EC703F">
        <w:rPr>
          <w:i/>
          <w:sz w:val="24"/>
          <w:szCs w:val="24"/>
        </w:rPr>
        <w:t xml:space="preserve">alapján – </w:t>
      </w:r>
      <w:r w:rsidRPr="00EC703F">
        <w:rPr>
          <w:i/>
          <w:sz w:val="24"/>
          <w:szCs w:val="24"/>
        </w:rPr>
        <w:t>a Módr.1.</w:t>
      </w:r>
      <w:r w:rsidRPr="00EC703F">
        <w:rPr>
          <w:i/>
          <w:spacing w:val="-16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1-3.</w:t>
      </w:r>
      <w:r w:rsidRPr="00EC703F">
        <w:rPr>
          <w:i/>
          <w:spacing w:val="-16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§-</w:t>
      </w:r>
      <w:proofErr w:type="spellStart"/>
      <w:r w:rsidRPr="00EC703F">
        <w:rPr>
          <w:i/>
          <w:sz w:val="24"/>
          <w:szCs w:val="24"/>
        </w:rPr>
        <w:t>ában</w:t>
      </w:r>
      <w:proofErr w:type="spellEnd"/>
      <w:r w:rsidRPr="00EC703F">
        <w:rPr>
          <w:i/>
          <w:sz w:val="24"/>
          <w:szCs w:val="24"/>
        </w:rPr>
        <w:t xml:space="preserve"> meghatározott rendelkezések figyelembevételével </w:t>
      </w:r>
      <w:r w:rsidRPr="00EC703F">
        <w:rPr>
          <w:i/>
          <w:w w:val="90"/>
          <w:sz w:val="24"/>
          <w:szCs w:val="24"/>
        </w:rPr>
        <w:t xml:space="preserve">— </w:t>
      </w:r>
      <w:r w:rsidRPr="00EC703F">
        <w:rPr>
          <w:i/>
          <w:sz w:val="24"/>
          <w:szCs w:val="24"/>
        </w:rPr>
        <w:t>megállapított, a</w:t>
      </w:r>
      <w:r w:rsidRPr="00EC703F">
        <w:rPr>
          <w:i/>
          <w:spacing w:val="-16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pedagógust 2025. január</w:t>
      </w:r>
      <w:r w:rsidRPr="00EC703F">
        <w:rPr>
          <w:i/>
          <w:spacing w:val="-15"/>
          <w:sz w:val="24"/>
          <w:szCs w:val="24"/>
        </w:rPr>
        <w:t xml:space="preserve"> </w:t>
      </w:r>
      <w:r w:rsidR="003E3F19" w:rsidRPr="00EC703F">
        <w:rPr>
          <w:i/>
          <w:sz w:val="24"/>
          <w:szCs w:val="24"/>
        </w:rPr>
        <w:t>1-jétő</w:t>
      </w:r>
      <w:r w:rsidRPr="00EC703F">
        <w:rPr>
          <w:i/>
          <w:sz w:val="24"/>
          <w:szCs w:val="24"/>
        </w:rPr>
        <w:t>l</w:t>
      </w:r>
      <w:r w:rsidRPr="00EC703F">
        <w:rPr>
          <w:i/>
          <w:spacing w:val="-4"/>
          <w:sz w:val="24"/>
          <w:szCs w:val="24"/>
        </w:rPr>
        <w:t xml:space="preserve"> </w:t>
      </w:r>
      <w:r w:rsidR="003E3F19" w:rsidRPr="00EC703F">
        <w:rPr>
          <w:i/>
          <w:sz w:val="24"/>
          <w:szCs w:val="24"/>
        </w:rPr>
        <w:t>megillető</w:t>
      </w:r>
      <w:r w:rsidRPr="00EC703F">
        <w:rPr>
          <w:i/>
          <w:sz w:val="24"/>
          <w:szCs w:val="24"/>
        </w:rPr>
        <w:t xml:space="preserve"> illetményt tartalmazó kinevezési okmányt a</w:t>
      </w:r>
      <w:r w:rsidRPr="00EC703F">
        <w:rPr>
          <w:i/>
          <w:spacing w:val="-16"/>
          <w:sz w:val="24"/>
          <w:szCs w:val="24"/>
        </w:rPr>
        <w:t xml:space="preserve"> </w:t>
      </w:r>
      <w:r w:rsidRPr="00EC703F">
        <w:rPr>
          <w:i/>
          <w:sz w:val="24"/>
          <w:szCs w:val="24"/>
        </w:rPr>
        <w:t>munkáltató 2025. január 25-ig állítja ki.”</w:t>
      </w:r>
    </w:p>
    <w:p w:rsidR="003E3F19" w:rsidRDefault="003E3F19" w:rsidP="00EC703F">
      <w:pPr>
        <w:pStyle w:val="Szvegtrzs"/>
        <w:ind w:left="218"/>
        <w:jc w:val="both"/>
        <w:rPr>
          <w:sz w:val="24"/>
          <w:szCs w:val="24"/>
        </w:rPr>
      </w:pPr>
    </w:p>
    <w:p w:rsidR="00EC703F" w:rsidRDefault="00DE17B3" w:rsidP="00EC703F">
      <w:pPr>
        <w:pStyle w:val="Szvegtrzs"/>
        <w:tabs>
          <w:tab w:val="left" w:pos="1097"/>
        </w:tabs>
        <w:ind w:left="220" w:hanging="2"/>
        <w:jc w:val="both"/>
        <w:rPr>
          <w:sz w:val="24"/>
          <w:szCs w:val="24"/>
        </w:rPr>
      </w:pPr>
      <w:r w:rsidRPr="009542A2">
        <w:rPr>
          <w:sz w:val="24"/>
          <w:szCs w:val="24"/>
        </w:rPr>
        <w:t>A Púétv. 20.</w:t>
      </w:r>
      <w:r w:rsidR="00EC703F">
        <w:rPr>
          <w:sz w:val="24"/>
          <w:szCs w:val="24"/>
        </w:rPr>
        <w:t xml:space="preserve"> </w:t>
      </w:r>
      <w:r w:rsidR="001646B4">
        <w:rPr>
          <w:sz w:val="24"/>
          <w:szCs w:val="24"/>
        </w:rPr>
        <w:t>§ (5)-(6</w:t>
      </w:r>
      <w:r w:rsidRPr="009542A2">
        <w:rPr>
          <w:sz w:val="24"/>
          <w:szCs w:val="24"/>
        </w:rPr>
        <w:t>) bekezdése</w:t>
      </w:r>
      <w:r w:rsidR="00EC703F">
        <w:rPr>
          <w:sz w:val="24"/>
          <w:szCs w:val="24"/>
        </w:rPr>
        <w:t xml:space="preserve">i a következő rendelkezéseket tartalmazzák: </w:t>
      </w:r>
    </w:p>
    <w:p w:rsidR="00EC703F" w:rsidRDefault="00EC703F" w:rsidP="00DE17B3">
      <w:pPr>
        <w:pStyle w:val="Szvegtrzs"/>
        <w:tabs>
          <w:tab w:val="left" w:pos="1097"/>
        </w:tabs>
        <w:ind w:left="220" w:right="809" w:hanging="2"/>
        <w:jc w:val="both"/>
        <w:rPr>
          <w:sz w:val="24"/>
          <w:szCs w:val="24"/>
        </w:rPr>
      </w:pPr>
    </w:p>
    <w:p w:rsidR="00EC703F" w:rsidRDefault="00EC703F" w:rsidP="00DE17B3">
      <w:pPr>
        <w:pStyle w:val="Szvegtrzs"/>
        <w:tabs>
          <w:tab w:val="left" w:pos="1097"/>
        </w:tabs>
        <w:ind w:left="220" w:right="809" w:hanging="2"/>
        <w:jc w:val="both"/>
        <w:rPr>
          <w:sz w:val="24"/>
          <w:szCs w:val="24"/>
        </w:rPr>
      </w:pPr>
    </w:p>
    <w:p w:rsidR="00EC703F" w:rsidRPr="00EC703F" w:rsidRDefault="00EC703F" w:rsidP="00EC703F">
      <w:pPr>
        <w:pStyle w:val="Szvegtrzs"/>
        <w:jc w:val="both"/>
        <w:rPr>
          <w:i/>
          <w:sz w:val="24"/>
          <w:szCs w:val="24"/>
        </w:rPr>
      </w:pPr>
      <w:r w:rsidRPr="00EC703F">
        <w:rPr>
          <w:i/>
          <w:sz w:val="24"/>
          <w:szCs w:val="24"/>
        </w:rPr>
        <w:t xml:space="preserve">(5) A kinevezési okmányt és annak módosítását, a jogviszony megszüntetésével kapcsolatos jognyilatkozatot, az összeférhetetlenség megszüntetésére irányuló felszólítást és a fizetési felszólítást </w:t>
      </w:r>
      <w:r w:rsidRPr="00EC703F">
        <w:rPr>
          <w:i/>
          <w:sz w:val="24"/>
          <w:szCs w:val="24"/>
        </w:rPr>
        <w:lastRenderedPageBreak/>
        <w:t xml:space="preserve">a munkáltatói jogkör gyakorlója részéről elektronikusan legalább fokozott biztonságú elektronikus aláírással kell </w:t>
      </w:r>
      <w:proofErr w:type="spellStart"/>
      <w:r w:rsidRPr="00EC703F">
        <w:rPr>
          <w:i/>
          <w:sz w:val="24"/>
          <w:szCs w:val="24"/>
        </w:rPr>
        <w:t>kiadmányozni</w:t>
      </w:r>
      <w:proofErr w:type="spellEnd"/>
      <w:r w:rsidRPr="00EC703F">
        <w:rPr>
          <w:i/>
          <w:sz w:val="24"/>
          <w:szCs w:val="24"/>
        </w:rPr>
        <w:t>.</w:t>
      </w:r>
    </w:p>
    <w:p w:rsidR="00EC703F" w:rsidRPr="00EC703F" w:rsidRDefault="00EC703F" w:rsidP="00EC703F">
      <w:pPr>
        <w:pStyle w:val="Szvegtrzs"/>
        <w:jc w:val="both"/>
        <w:rPr>
          <w:i/>
          <w:sz w:val="24"/>
          <w:szCs w:val="24"/>
        </w:rPr>
      </w:pPr>
    </w:p>
    <w:p w:rsidR="00EC703F" w:rsidRPr="00EC703F" w:rsidRDefault="00EC703F" w:rsidP="00EC703F">
      <w:pPr>
        <w:pStyle w:val="Szvegtrzs"/>
        <w:jc w:val="both"/>
        <w:rPr>
          <w:i/>
          <w:sz w:val="24"/>
          <w:szCs w:val="24"/>
        </w:rPr>
      </w:pPr>
      <w:r w:rsidRPr="00EC703F">
        <w:rPr>
          <w:i/>
          <w:sz w:val="24"/>
          <w:szCs w:val="24"/>
        </w:rPr>
        <w:t xml:space="preserve">(6) Az (5) bekezdés szerinti munkáltatói intézkedést tartalmazó elektronikus </w:t>
      </w:r>
      <w:proofErr w:type="gramStart"/>
      <w:r w:rsidRPr="00EC703F">
        <w:rPr>
          <w:i/>
          <w:sz w:val="24"/>
          <w:szCs w:val="24"/>
        </w:rPr>
        <w:t>dokumentum</w:t>
      </w:r>
      <w:proofErr w:type="gramEnd"/>
      <w:r w:rsidRPr="00EC703F">
        <w:rPr>
          <w:i/>
          <w:sz w:val="24"/>
          <w:szCs w:val="24"/>
        </w:rPr>
        <w:t xml:space="preserve"> kézbesítésére a digitális államról és a digitális szolgáltatások nyújtásának egyes szabályairól szóló 2023. CIII. törvény (a továbbiakban: </w:t>
      </w:r>
      <w:proofErr w:type="spellStart"/>
      <w:r w:rsidRPr="00EC703F">
        <w:rPr>
          <w:i/>
          <w:sz w:val="24"/>
          <w:szCs w:val="24"/>
        </w:rPr>
        <w:t>Dáptv</w:t>
      </w:r>
      <w:proofErr w:type="spellEnd"/>
      <w:r w:rsidRPr="00EC703F">
        <w:rPr>
          <w:i/>
          <w:sz w:val="24"/>
          <w:szCs w:val="24"/>
        </w:rPr>
        <w:t>.) III. Fejezetét a (8) bekezdésben foglalt eltéréssel kell alkalmazni azzal, hogy felhasználó alatt a köznevelésben foglalkoztatottat, a digitális szolgáltatást biztosító szervezet alatt a munkáltatót kell érteni.</w:t>
      </w:r>
    </w:p>
    <w:p w:rsidR="00EC703F" w:rsidRPr="00EC703F" w:rsidRDefault="00EC703F" w:rsidP="00EC703F">
      <w:pPr>
        <w:pStyle w:val="Szvegtrzs"/>
        <w:jc w:val="both"/>
        <w:rPr>
          <w:i/>
          <w:sz w:val="24"/>
          <w:szCs w:val="24"/>
        </w:rPr>
      </w:pPr>
    </w:p>
    <w:p w:rsidR="00DE17B3" w:rsidRPr="009542A2" w:rsidRDefault="00EC703F" w:rsidP="00EC703F">
      <w:pPr>
        <w:spacing w:after="0" w:line="240" w:lineRule="auto"/>
        <w:ind w:right="-1"/>
        <w:jc w:val="both"/>
      </w:pPr>
      <w:r>
        <w:t xml:space="preserve">Az R2. 2025. január 15-től hatályos </w:t>
      </w:r>
      <w:r w:rsidR="00DE17B3" w:rsidRPr="009542A2">
        <w:t>2.§-</w:t>
      </w:r>
      <w:proofErr w:type="gramStart"/>
      <w:r w:rsidR="00DE17B3" w:rsidRPr="009542A2">
        <w:t>a</w:t>
      </w:r>
      <w:proofErr w:type="gramEnd"/>
      <w:r w:rsidR="00DE17B3" w:rsidRPr="009542A2">
        <w:t xml:space="preserve"> alapján a Púétv. 20. § (5) </w:t>
      </w:r>
      <w:r w:rsidR="00B815EE">
        <w:t>bekezdésétő</w:t>
      </w:r>
      <w:r w:rsidR="00DE17B3" w:rsidRPr="009542A2">
        <w:t>l</w:t>
      </w:r>
      <w:r w:rsidR="00DE17B3" w:rsidRPr="009542A2">
        <w:rPr>
          <w:spacing w:val="-7"/>
        </w:rPr>
        <w:t xml:space="preserve"> </w:t>
      </w:r>
      <w:r w:rsidR="00B815EE">
        <w:t>eltérő</w:t>
      </w:r>
      <w:r w:rsidR="00DE17B3" w:rsidRPr="009542A2">
        <w:t>en</w:t>
      </w:r>
      <w:r w:rsidR="00DE17B3" w:rsidRPr="009542A2">
        <w:rPr>
          <w:spacing w:val="-7"/>
        </w:rPr>
        <w:t xml:space="preserve"> </w:t>
      </w:r>
      <w:r w:rsidR="00DE17B3" w:rsidRPr="009542A2">
        <w:t>a</w:t>
      </w:r>
      <w:r w:rsidR="00DE17B3" w:rsidRPr="009542A2">
        <w:rPr>
          <w:spacing w:val="-15"/>
        </w:rPr>
        <w:t xml:space="preserve"> </w:t>
      </w:r>
      <w:r w:rsidR="00B815EE">
        <w:t>munkáltatói jogkö</w:t>
      </w:r>
      <w:r w:rsidR="00DE17B3" w:rsidRPr="009542A2">
        <w:t>r</w:t>
      </w:r>
      <w:r w:rsidR="00DE17B3" w:rsidRPr="009542A2">
        <w:rPr>
          <w:spacing w:val="-8"/>
        </w:rPr>
        <w:t xml:space="preserve"> </w:t>
      </w:r>
      <w:r w:rsidR="00DE17B3" w:rsidRPr="009542A2">
        <w:t>gyakorlója</w:t>
      </w:r>
      <w:r w:rsidR="00DE17B3" w:rsidRPr="009542A2">
        <w:rPr>
          <w:spacing w:val="-9"/>
        </w:rPr>
        <w:t xml:space="preserve"> </w:t>
      </w:r>
      <w:r w:rsidR="00DE17B3" w:rsidRPr="009542A2">
        <w:t>a</w:t>
      </w:r>
      <w:r w:rsidR="00DE17B3" w:rsidRPr="009542A2">
        <w:rPr>
          <w:spacing w:val="-16"/>
        </w:rPr>
        <w:t xml:space="preserve"> </w:t>
      </w:r>
      <w:r w:rsidR="00DE17B3" w:rsidRPr="009542A2">
        <w:t>Púétv.</w:t>
      </w:r>
      <w:r w:rsidR="00DE17B3" w:rsidRPr="009542A2">
        <w:rPr>
          <w:spacing w:val="-9"/>
        </w:rPr>
        <w:t xml:space="preserve"> </w:t>
      </w:r>
      <w:r w:rsidR="00DE17B3" w:rsidRPr="009542A2">
        <w:t>20.</w:t>
      </w:r>
      <w:r w:rsidR="00DE17B3" w:rsidRPr="009542A2">
        <w:rPr>
          <w:spacing w:val="-16"/>
        </w:rPr>
        <w:t xml:space="preserve"> </w:t>
      </w:r>
      <w:r w:rsidR="00DE17B3" w:rsidRPr="009542A2">
        <w:t>§</w:t>
      </w:r>
      <w:r w:rsidR="00DE17B3" w:rsidRPr="009542A2">
        <w:rPr>
          <w:spacing w:val="-11"/>
        </w:rPr>
        <w:t xml:space="preserve"> </w:t>
      </w:r>
      <w:r w:rsidR="00DE17B3" w:rsidRPr="009542A2">
        <w:t>(5)</w:t>
      </w:r>
      <w:r w:rsidR="00DE17B3" w:rsidRPr="009542A2">
        <w:rPr>
          <w:spacing w:val="-7"/>
        </w:rPr>
        <w:t xml:space="preserve"> </w:t>
      </w:r>
      <w:r w:rsidR="00DE17B3" w:rsidRPr="009542A2">
        <w:t>bekezdése</w:t>
      </w:r>
      <w:r w:rsidR="00DE17B3" w:rsidRPr="009542A2">
        <w:rPr>
          <w:spacing w:val="-8"/>
        </w:rPr>
        <w:t xml:space="preserve"> </w:t>
      </w:r>
      <w:r w:rsidR="00DE17B3" w:rsidRPr="009542A2">
        <w:t xml:space="preserve">szerinti iratokat 2025. március 31-ig papír alapon is </w:t>
      </w:r>
      <w:proofErr w:type="spellStart"/>
      <w:r w:rsidR="00DE17B3" w:rsidRPr="009542A2">
        <w:t>kiadmányozhatja</w:t>
      </w:r>
      <w:proofErr w:type="spellEnd"/>
      <w:r w:rsidR="00DE17B3" w:rsidRPr="009542A2">
        <w:t>. A papíralapú kiadmány esetén</w:t>
      </w:r>
      <w:r w:rsidR="00DE17B3" w:rsidRPr="009542A2">
        <w:rPr>
          <w:spacing w:val="-10"/>
        </w:rPr>
        <w:t xml:space="preserve"> </w:t>
      </w:r>
      <w:r w:rsidR="00DE17B3" w:rsidRPr="009542A2">
        <w:t>a</w:t>
      </w:r>
      <w:r w:rsidR="00DE17B3" w:rsidRPr="009542A2">
        <w:rPr>
          <w:spacing w:val="-16"/>
        </w:rPr>
        <w:t xml:space="preserve"> </w:t>
      </w:r>
      <w:r w:rsidR="00B815EE">
        <w:t>kö</w:t>
      </w:r>
      <w:r w:rsidR="00DE17B3" w:rsidRPr="009542A2">
        <w:t>zlésre</w:t>
      </w:r>
      <w:r w:rsidR="00DE17B3" w:rsidRPr="009542A2">
        <w:rPr>
          <w:spacing w:val="-4"/>
        </w:rPr>
        <w:t xml:space="preserve"> </w:t>
      </w:r>
      <w:r w:rsidR="00DE17B3" w:rsidRPr="009542A2">
        <w:t>a</w:t>
      </w:r>
      <w:r w:rsidR="00DE17B3" w:rsidRPr="009542A2">
        <w:rPr>
          <w:spacing w:val="-15"/>
        </w:rPr>
        <w:t xml:space="preserve"> </w:t>
      </w:r>
      <w:r w:rsidR="00DE17B3" w:rsidRPr="009542A2">
        <w:t>Púétv.</w:t>
      </w:r>
      <w:r w:rsidR="00DE17B3" w:rsidRPr="009542A2">
        <w:rPr>
          <w:spacing w:val="-8"/>
        </w:rPr>
        <w:t xml:space="preserve"> </w:t>
      </w:r>
      <w:r w:rsidR="00DE17B3" w:rsidRPr="009542A2">
        <w:t>20.</w:t>
      </w:r>
      <w:r w:rsidR="00DE17B3" w:rsidRPr="009542A2">
        <w:rPr>
          <w:spacing w:val="-14"/>
        </w:rPr>
        <w:t xml:space="preserve"> </w:t>
      </w:r>
      <w:r w:rsidR="00DE17B3" w:rsidRPr="009542A2">
        <w:t>§</w:t>
      </w:r>
      <w:r w:rsidR="00DE17B3" w:rsidRPr="009542A2">
        <w:rPr>
          <w:spacing w:val="-15"/>
        </w:rPr>
        <w:t xml:space="preserve"> </w:t>
      </w:r>
      <w:r w:rsidR="00DE17B3" w:rsidRPr="009542A2">
        <w:t>(1)</w:t>
      </w:r>
      <w:r w:rsidR="00DE17B3" w:rsidRPr="009542A2">
        <w:rPr>
          <w:spacing w:val="-11"/>
        </w:rPr>
        <w:t xml:space="preserve"> </w:t>
      </w:r>
      <w:r w:rsidR="00DE17B3" w:rsidRPr="009542A2">
        <w:t>és</w:t>
      </w:r>
      <w:r w:rsidR="00DE17B3" w:rsidRPr="009542A2">
        <w:rPr>
          <w:spacing w:val="-14"/>
        </w:rPr>
        <w:t xml:space="preserve"> </w:t>
      </w:r>
      <w:r w:rsidR="00DE17B3" w:rsidRPr="009542A2">
        <w:t>(2)</w:t>
      </w:r>
      <w:r w:rsidR="00DE17B3" w:rsidRPr="009542A2">
        <w:rPr>
          <w:spacing w:val="-12"/>
        </w:rPr>
        <w:t xml:space="preserve"> </w:t>
      </w:r>
      <w:r w:rsidR="00DE17B3" w:rsidRPr="009542A2">
        <w:t>bekezdését</w:t>
      </w:r>
      <w:r w:rsidR="00DE17B3" w:rsidRPr="009542A2">
        <w:rPr>
          <w:spacing w:val="10"/>
        </w:rPr>
        <w:t xml:space="preserve"> </w:t>
      </w:r>
      <w:r w:rsidR="00DE17B3" w:rsidRPr="009542A2">
        <w:t>kell</w:t>
      </w:r>
      <w:r w:rsidR="00DE17B3" w:rsidRPr="009542A2">
        <w:rPr>
          <w:spacing w:val="-7"/>
        </w:rPr>
        <w:t xml:space="preserve"> </w:t>
      </w:r>
      <w:r w:rsidR="00DE17B3" w:rsidRPr="009542A2">
        <w:t>alkalmazni.</w:t>
      </w:r>
    </w:p>
    <w:p w:rsidR="007C5486" w:rsidRPr="009542A2" w:rsidRDefault="007C5486" w:rsidP="00DE17B3">
      <w:pPr>
        <w:pStyle w:val="Szvegtrzs"/>
        <w:ind w:left="230" w:right="805" w:firstLine="2"/>
        <w:jc w:val="both"/>
        <w:rPr>
          <w:sz w:val="24"/>
          <w:szCs w:val="24"/>
        </w:rPr>
      </w:pPr>
    </w:p>
    <w:p w:rsidR="003E3F19" w:rsidRDefault="00EC703F" w:rsidP="00EC703F">
      <w:pPr>
        <w:pStyle w:val="Szvegtrzs"/>
        <w:ind w:right="-1"/>
        <w:jc w:val="both"/>
        <w:rPr>
          <w:spacing w:val="-2"/>
          <w:sz w:val="24"/>
          <w:szCs w:val="24"/>
        </w:rPr>
      </w:pPr>
      <w:r>
        <w:rPr>
          <w:sz w:val="24"/>
          <w:szCs w:val="24"/>
        </w:rPr>
        <w:t xml:space="preserve">Az R1. </w:t>
      </w:r>
      <w:r w:rsidR="00DE17B3" w:rsidRPr="009542A2">
        <w:rPr>
          <w:sz w:val="24"/>
          <w:szCs w:val="24"/>
        </w:rPr>
        <w:t xml:space="preserve">3.§-a </w:t>
      </w:r>
      <w:r>
        <w:rPr>
          <w:sz w:val="24"/>
          <w:szCs w:val="24"/>
        </w:rPr>
        <w:t xml:space="preserve">szerint </w:t>
      </w:r>
      <w:r w:rsidR="00DE17B3" w:rsidRPr="009542A2">
        <w:rPr>
          <w:sz w:val="24"/>
          <w:szCs w:val="24"/>
        </w:rPr>
        <w:t>a k</w:t>
      </w:r>
      <w:r w:rsidR="003E3F19">
        <w:rPr>
          <w:sz w:val="24"/>
          <w:szCs w:val="24"/>
        </w:rPr>
        <w:t>ö</w:t>
      </w:r>
      <w:r w:rsidR="00DE17B3" w:rsidRPr="009542A2">
        <w:rPr>
          <w:sz w:val="24"/>
          <w:szCs w:val="24"/>
        </w:rPr>
        <w:t>znevelési intézmény, valamint a Gyvt. hatálya alá tartozó intézmény fenntartója a k</w:t>
      </w:r>
      <w:r w:rsidR="003E3F19">
        <w:rPr>
          <w:sz w:val="24"/>
          <w:szCs w:val="24"/>
        </w:rPr>
        <w:t>ö</w:t>
      </w:r>
      <w:r w:rsidR="00DE17B3" w:rsidRPr="009542A2">
        <w:rPr>
          <w:sz w:val="24"/>
          <w:szCs w:val="24"/>
        </w:rPr>
        <w:t>ltségvetési t</w:t>
      </w:r>
      <w:r w:rsidR="003E3F19">
        <w:rPr>
          <w:sz w:val="24"/>
          <w:szCs w:val="24"/>
        </w:rPr>
        <w:t>ö</w:t>
      </w:r>
      <w:r w:rsidR="00DE17B3" w:rsidRPr="009542A2">
        <w:rPr>
          <w:sz w:val="24"/>
          <w:szCs w:val="24"/>
        </w:rPr>
        <w:t>rvény 7. és 8. mellékletében r</w:t>
      </w:r>
      <w:r w:rsidR="003E3F19">
        <w:rPr>
          <w:sz w:val="24"/>
          <w:szCs w:val="24"/>
        </w:rPr>
        <w:t>ö</w:t>
      </w:r>
      <w:r w:rsidR="00DE17B3" w:rsidRPr="009542A2">
        <w:rPr>
          <w:sz w:val="24"/>
          <w:szCs w:val="24"/>
        </w:rPr>
        <w:t xml:space="preserve">gzített támogatások </w:t>
      </w:r>
      <w:r w:rsidR="003E3F19">
        <w:rPr>
          <w:sz w:val="24"/>
          <w:szCs w:val="24"/>
        </w:rPr>
        <w:t>ö</w:t>
      </w:r>
      <w:r w:rsidR="00DE17B3" w:rsidRPr="009542A2">
        <w:rPr>
          <w:sz w:val="24"/>
          <w:szCs w:val="24"/>
        </w:rPr>
        <w:t xml:space="preserve">sszegei és a 2025. évben megemelt fajlagos </w:t>
      </w:r>
      <w:r w:rsidR="003E3F19">
        <w:rPr>
          <w:sz w:val="24"/>
          <w:szCs w:val="24"/>
        </w:rPr>
        <w:t>ö</w:t>
      </w:r>
      <w:r>
        <w:rPr>
          <w:sz w:val="24"/>
          <w:szCs w:val="24"/>
        </w:rPr>
        <w:t>sszegű</w:t>
      </w:r>
      <w:r w:rsidR="00DE17B3" w:rsidRPr="009542A2">
        <w:rPr>
          <w:sz w:val="24"/>
          <w:szCs w:val="24"/>
        </w:rPr>
        <w:t xml:space="preserve"> támogatás k</w:t>
      </w:r>
      <w:r w:rsidR="003E3F19">
        <w:rPr>
          <w:sz w:val="24"/>
          <w:szCs w:val="24"/>
        </w:rPr>
        <w:t>ö</w:t>
      </w:r>
      <w:r w:rsidR="00DE17B3" w:rsidRPr="009542A2">
        <w:rPr>
          <w:sz w:val="24"/>
          <w:szCs w:val="24"/>
        </w:rPr>
        <w:t>z</w:t>
      </w:r>
      <w:r w:rsidR="003E3F19">
        <w:rPr>
          <w:sz w:val="24"/>
          <w:szCs w:val="24"/>
        </w:rPr>
        <w:t>ö</w:t>
      </w:r>
      <w:r w:rsidR="00DE17B3" w:rsidRPr="009542A2">
        <w:rPr>
          <w:sz w:val="24"/>
          <w:szCs w:val="24"/>
        </w:rPr>
        <w:t xml:space="preserve">tti </w:t>
      </w:r>
      <w:r w:rsidR="00DE17B3" w:rsidRPr="009542A2">
        <w:rPr>
          <w:spacing w:val="-2"/>
          <w:sz w:val="24"/>
          <w:szCs w:val="24"/>
        </w:rPr>
        <w:t>kül</w:t>
      </w:r>
      <w:r w:rsidR="003E3F19">
        <w:rPr>
          <w:spacing w:val="-2"/>
          <w:sz w:val="24"/>
          <w:szCs w:val="24"/>
        </w:rPr>
        <w:t>ö</w:t>
      </w:r>
      <w:r w:rsidR="00DE17B3" w:rsidRPr="009542A2">
        <w:rPr>
          <w:spacing w:val="-2"/>
          <w:sz w:val="24"/>
          <w:szCs w:val="24"/>
        </w:rPr>
        <w:t>nb</w:t>
      </w:r>
      <w:r w:rsidR="003E3F19">
        <w:rPr>
          <w:spacing w:val="-2"/>
          <w:sz w:val="24"/>
          <w:szCs w:val="24"/>
        </w:rPr>
        <w:t>ö</w:t>
      </w:r>
      <w:r w:rsidR="00DE17B3" w:rsidRPr="009542A2">
        <w:rPr>
          <w:spacing w:val="-2"/>
          <w:sz w:val="24"/>
          <w:szCs w:val="24"/>
        </w:rPr>
        <w:t>zetet</w:t>
      </w:r>
      <w:r w:rsidR="00DE17B3" w:rsidRPr="009542A2">
        <w:rPr>
          <w:spacing w:val="-6"/>
          <w:sz w:val="24"/>
          <w:szCs w:val="24"/>
        </w:rPr>
        <w:t xml:space="preserve"> </w:t>
      </w:r>
      <w:r w:rsidR="00DE17B3" w:rsidRPr="009542A2">
        <w:rPr>
          <w:spacing w:val="-2"/>
          <w:sz w:val="24"/>
          <w:szCs w:val="24"/>
        </w:rPr>
        <w:t>(a</w:t>
      </w:r>
      <w:r w:rsidR="00DE17B3" w:rsidRPr="009542A2">
        <w:rPr>
          <w:spacing w:val="-14"/>
          <w:sz w:val="24"/>
          <w:szCs w:val="24"/>
        </w:rPr>
        <w:t xml:space="preserve"> </w:t>
      </w:r>
      <w:r w:rsidR="00DE17B3" w:rsidRPr="009542A2">
        <w:rPr>
          <w:spacing w:val="-2"/>
          <w:sz w:val="24"/>
          <w:szCs w:val="24"/>
        </w:rPr>
        <w:t>továbbiakban: kiegészítd támogatás)</w:t>
      </w:r>
      <w:r w:rsidR="00DE17B3" w:rsidRPr="009542A2">
        <w:rPr>
          <w:spacing w:val="-6"/>
          <w:sz w:val="24"/>
          <w:szCs w:val="24"/>
        </w:rPr>
        <w:t xml:space="preserve"> </w:t>
      </w:r>
      <w:r w:rsidR="00DE17B3" w:rsidRPr="009542A2">
        <w:rPr>
          <w:spacing w:val="-2"/>
          <w:sz w:val="24"/>
          <w:szCs w:val="24"/>
        </w:rPr>
        <w:t>kizárólag a</w:t>
      </w:r>
      <w:r w:rsidR="00DE17B3" w:rsidRPr="009542A2">
        <w:rPr>
          <w:spacing w:val="-14"/>
          <w:sz w:val="24"/>
          <w:szCs w:val="24"/>
        </w:rPr>
        <w:t xml:space="preserve"> </w:t>
      </w:r>
      <w:r w:rsidR="00DE17B3" w:rsidRPr="009542A2">
        <w:rPr>
          <w:spacing w:val="-2"/>
          <w:sz w:val="24"/>
          <w:szCs w:val="24"/>
        </w:rPr>
        <w:t>tanárok</w:t>
      </w:r>
      <w:r w:rsidR="00DE17B3" w:rsidRPr="009542A2">
        <w:rPr>
          <w:spacing w:val="-3"/>
          <w:sz w:val="24"/>
          <w:szCs w:val="24"/>
        </w:rPr>
        <w:t xml:space="preserve"> </w:t>
      </w:r>
      <w:r w:rsidR="00DE17B3" w:rsidRPr="009542A2">
        <w:rPr>
          <w:spacing w:val="-2"/>
          <w:sz w:val="24"/>
          <w:szCs w:val="24"/>
        </w:rPr>
        <w:t>személyi</w:t>
      </w:r>
      <w:r w:rsidR="00DE17B3" w:rsidRPr="009542A2">
        <w:rPr>
          <w:spacing w:val="-5"/>
          <w:sz w:val="24"/>
          <w:szCs w:val="24"/>
        </w:rPr>
        <w:t xml:space="preserve"> </w:t>
      </w:r>
      <w:r w:rsidR="00DE17B3" w:rsidRPr="009542A2">
        <w:rPr>
          <w:spacing w:val="-2"/>
          <w:sz w:val="24"/>
          <w:szCs w:val="24"/>
        </w:rPr>
        <w:t xml:space="preserve">juttatásaira </w:t>
      </w:r>
      <w:r w:rsidR="00DE17B3" w:rsidRPr="009542A2">
        <w:rPr>
          <w:sz w:val="24"/>
          <w:szCs w:val="24"/>
        </w:rPr>
        <w:t>és az azokhoz</w:t>
      </w:r>
      <w:r>
        <w:rPr>
          <w:sz w:val="24"/>
          <w:szCs w:val="24"/>
        </w:rPr>
        <w:t xml:space="preserve"> kapcsolódó, munkaadókat terhelő</w:t>
      </w:r>
      <w:r w:rsidR="00DE17B3" w:rsidRPr="009542A2">
        <w:rPr>
          <w:sz w:val="24"/>
          <w:szCs w:val="24"/>
        </w:rPr>
        <w:t xml:space="preserve"> járulék és szociális hozzájárulási adó </w:t>
      </w:r>
      <w:r w:rsidR="00DE17B3" w:rsidRPr="009542A2">
        <w:rPr>
          <w:spacing w:val="-2"/>
          <w:sz w:val="24"/>
          <w:szCs w:val="24"/>
        </w:rPr>
        <w:t xml:space="preserve">kifizetéséhez szükséges </w:t>
      </w:r>
      <w:proofErr w:type="gramStart"/>
      <w:r w:rsidR="00DE17B3" w:rsidRPr="009542A2">
        <w:rPr>
          <w:spacing w:val="-2"/>
          <w:sz w:val="24"/>
          <w:szCs w:val="24"/>
        </w:rPr>
        <w:t>finanszírozásra</w:t>
      </w:r>
      <w:proofErr w:type="gramEnd"/>
      <w:r w:rsidR="00DE17B3" w:rsidRPr="009542A2">
        <w:rPr>
          <w:spacing w:val="-9"/>
          <w:sz w:val="24"/>
          <w:szCs w:val="24"/>
        </w:rPr>
        <w:t xml:space="preserve"> </w:t>
      </w:r>
      <w:r w:rsidR="00DE17B3" w:rsidRPr="009542A2">
        <w:rPr>
          <w:spacing w:val="-2"/>
          <w:sz w:val="24"/>
          <w:szCs w:val="24"/>
        </w:rPr>
        <w:t>használhatja fel,</w:t>
      </w:r>
      <w:r w:rsidR="00DE17B3" w:rsidRPr="009542A2">
        <w:rPr>
          <w:spacing w:val="-8"/>
          <w:sz w:val="24"/>
          <w:szCs w:val="24"/>
        </w:rPr>
        <w:t xml:space="preserve"> </w:t>
      </w:r>
      <w:r w:rsidR="00DE17B3" w:rsidRPr="009542A2">
        <w:rPr>
          <w:spacing w:val="-2"/>
          <w:sz w:val="24"/>
          <w:szCs w:val="24"/>
        </w:rPr>
        <w:t>2025.</w:t>
      </w:r>
      <w:r w:rsidR="00DE17B3" w:rsidRPr="009542A2">
        <w:rPr>
          <w:spacing w:val="-3"/>
          <w:sz w:val="24"/>
          <w:szCs w:val="24"/>
        </w:rPr>
        <w:t xml:space="preserve"> </w:t>
      </w:r>
      <w:r w:rsidR="00DE17B3" w:rsidRPr="009542A2">
        <w:rPr>
          <w:spacing w:val="-2"/>
          <w:sz w:val="24"/>
          <w:szCs w:val="24"/>
        </w:rPr>
        <w:t>december 31.</w:t>
      </w:r>
      <w:r w:rsidR="00DE17B3" w:rsidRPr="009542A2">
        <w:rPr>
          <w:spacing w:val="-5"/>
          <w:sz w:val="24"/>
          <w:szCs w:val="24"/>
        </w:rPr>
        <w:t xml:space="preserve"> </w:t>
      </w:r>
      <w:r w:rsidR="009542A2">
        <w:rPr>
          <w:spacing w:val="-2"/>
          <w:sz w:val="24"/>
          <w:szCs w:val="24"/>
        </w:rPr>
        <w:t>napjáig</w:t>
      </w:r>
      <w:r>
        <w:rPr>
          <w:spacing w:val="-2"/>
          <w:sz w:val="24"/>
          <w:szCs w:val="24"/>
        </w:rPr>
        <w:t>.</w:t>
      </w:r>
    </w:p>
    <w:p w:rsidR="00EC703F" w:rsidRDefault="00EC703F" w:rsidP="00EC703F">
      <w:pPr>
        <w:pStyle w:val="Szvegtrzs"/>
        <w:ind w:right="-1"/>
        <w:jc w:val="both"/>
        <w:rPr>
          <w:spacing w:val="-2"/>
          <w:sz w:val="24"/>
          <w:szCs w:val="24"/>
        </w:rPr>
      </w:pPr>
    </w:p>
    <w:p w:rsidR="00EC703F" w:rsidRDefault="00EC703F" w:rsidP="00EC703F">
      <w:pPr>
        <w:pStyle w:val="Szvegtrzs"/>
        <w:ind w:right="-1"/>
        <w:jc w:val="both"/>
        <w:rPr>
          <w:spacing w:val="-2"/>
          <w:sz w:val="24"/>
          <w:szCs w:val="24"/>
        </w:rPr>
      </w:pPr>
      <w:r>
        <w:rPr>
          <w:spacing w:val="-2"/>
          <w:sz w:val="24"/>
          <w:szCs w:val="24"/>
        </w:rPr>
        <w:t>Hajdúszoboszló Város Önkormányzata által fenntartott in</w:t>
      </w:r>
      <w:r w:rsidR="00EF13D8">
        <w:rPr>
          <w:spacing w:val="-2"/>
          <w:sz w:val="24"/>
          <w:szCs w:val="24"/>
        </w:rPr>
        <w:t xml:space="preserve">tézmények közül a Hajdúszoboszlói Egyesített Óvoda igazgatóját, valamint </w:t>
      </w:r>
      <w:r w:rsidR="00197FC0">
        <w:rPr>
          <w:spacing w:val="-2"/>
          <w:sz w:val="24"/>
          <w:szCs w:val="24"/>
        </w:rPr>
        <w:t xml:space="preserve">a </w:t>
      </w:r>
      <w:r w:rsidR="00197FC0" w:rsidRPr="00197FC0">
        <w:rPr>
          <w:spacing w:val="-2"/>
          <w:sz w:val="24"/>
          <w:szCs w:val="24"/>
        </w:rPr>
        <w:t>Hajdúszoboszlói Gyermeksziget Bölcsőde</w:t>
      </w:r>
      <w:r w:rsidR="00197FC0">
        <w:rPr>
          <w:spacing w:val="-2"/>
          <w:sz w:val="24"/>
          <w:szCs w:val="24"/>
        </w:rPr>
        <w:t xml:space="preserve"> vezetőjét érinti a módosítás, amelyek alapján a Képviselő-testületnek munkáltatóként szükséges megállapítania a 2025. január 1. napjától esedékes tanárbért. </w:t>
      </w:r>
    </w:p>
    <w:p w:rsidR="00197FC0" w:rsidRDefault="00197FC0" w:rsidP="00EC703F">
      <w:pPr>
        <w:pStyle w:val="Szvegtrzs"/>
        <w:ind w:right="-1"/>
        <w:jc w:val="both"/>
        <w:rPr>
          <w:spacing w:val="-2"/>
          <w:sz w:val="24"/>
          <w:szCs w:val="24"/>
        </w:rPr>
      </w:pPr>
    </w:p>
    <w:p w:rsidR="00197FC0" w:rsidRPr="00197FC0" w:rsidRDefault="00197FC0" w:rsidP="00197FC0">
      <w:pPr>
        <w:pStyle w:val="Szvegtrzs"/>
        <w:numPr>
          <w:ilvl w:val="0"/>
          <w:numId w:val="4"/>
        </w:numPr>
        <w:ind w:right="-1"/>
        <w:jc w:val="both"/>
        <w:rPr>
          <w:b/>
          <w:spacing w:val="-2"/>
          <w:sz w:val="24"/>
          <w:szCs w:val="24"/>
        </w:rPr>
      </w:pPr>
      <w:r w:rsidRPr="00197FC0">
        <w:rPr>
          <w:b/>
          <w:spacing w:val="-2"/>
          <w:sz w:val="24"/>
          <w:szCs w:val="24"/>
        </w:rPr>
        <w:t>A Hajdúszoboszlói Egyesített Óvoda igazgatóját megillető bér megállapítása</w:t>
      </w:r>
    </w:p>
    <w:p w:rsidR="00197FC0" w:rsidRDefault="00197FC0" w:rsidP="00197FC0">
      <w:pPr>
        <w:pStyle w:val="Szvegtrzs"/>
        <w:ind w:right="-1"/>
        <w:jc w:val="both"/>
        <w:rPr>
          <w:spacing w:val="-2"/>
          <w:sz w:val="24"/>
          <w:szCs w:val="24"/>
        </w:rPr>
      </w:pPr>
    </w:p>
    <w:p w:rsidR="00197FC0" w:rsidRDefault="00197FC0" w:rsidP="00197FC0">
      <w:pPr>
        <w:pStyle w:val="Szvegtrzs"/>
        <w:ind w:right="-1"/>
        <w:jc w:val="both"/>
        <w:rPr>
          <w:spacing w:val="-2"/>
          <w:sz w:val="24"/>
          <w:szCs w:val="24"/>
        </w:rPr>
      </w:pPr>
      <w:r>
        <w:rPr>
          <w:spacing w:val="-2"/>
          <w:sz w:val="24"/>
          <w:szCs w:val="24"/>
        </w:rPr>
        <w:t xml:space="preserve">Nagy Marianna igazgató az előterjesztéshez mellékel kérelemmel fordult a Képviselő-testülethez. </w:t>
      </w:r>
      <w:r w:rsidR="00CA7ABC">
        <w:rPr>
          <w:spacing w:val="-2"/>
          <w:sz w:val="24"/>
          <w:szCs w:val="24"/>
        </w:rPr>
        <w:t xml:space="preserve">Az R1. </w:t>
      </w:r>
      <w:r w:rsidR="00CA7ABC" w:rsidRPr="00CA7ABC">
        <w:rPr>
          <w:spacing w:val="-2"/>
          <w:sz w:val="24"/>
          <w:szCs w:val="24"/>
        </w:rPr>
        <w:t>3. § (3) bekezdése úgy rendelkezik, hogy a munkáltató a pedagógusok 2024. december 1-jei pótlékok, megbízási díjak nélküli Púétv. 98. §-a szerinti alapilletményét</w:t>
      </w:r>
      <w:r w:rsidR="00CA7ABC">
        <w:rPr>
          <w:spacing w:val="-2"/>
          <w:sz w:val="24"/>
          <w:szCs w:val="24"/>
        </w:rPr>
        <w:t xml:space="preserve"> </w:t>
      </w:r>
      <w:r w:rsidR="00CA7ABC" w:rsidRPr="00CA7ABC">
        <w:rPr>
          <w:spacing w:val="-2"/>
          <w:sz w:val="24"/>
          <w:szCs w:val="24"/>
        </w:rPr>
        <w:t>Mesterpedagógus fokozat esetén legalább 13,8%-</w:t>
      </w:r>
      <w:proofErr w:type="spellStart"/>
      <w:r w:rsidR="00CA7ABC" w:rsidRPr="00CA7ABC">
        <w:rPr>
          <w:spacing w:val="-2"/>
          <w:sz w:val="24"/>
          <w:szCs w:val="24"/>
        </w:rPr>
        <w:t>kal</w:t>
      </w:r>
      <w:proofErr w:type="spellEnd"/>
      <w:r w:rsidR="00CA7ABC" w:rsidRPr="00CA7ABC">
        <w:rPr>
          <w:spacing w:val="-2"/>
          <w:sz w:val="24"/>
          <w:szCs w:val="24"/>
        </w:rPr>
        <w:t xml:space="preserve"> </w:t>
      </w:r>
      <w:r w:rsidR="00CA7ABC">
        <w:rPr>
          <w:spacing w:val="-2"/>
          <w:sz w:val="24"/>
          <w:szCs w:val="24"/>
        </w:rPr>
        <w:t xml:space="preserve">köteles emelni. </w:t>
      </w:r>
      <w:r w:rsidR="00CA7ABC" w:rsidRPr="00CA7ABC">
        <w:rPr>
          <w:spacing w:val="-2"/>
          <w:sz w:val="24"/>
          <w:szCs w:val="24"/>
        </w:rPr>
        <w:t xml:space="preserve">Mesterpedagógusként </w:t>
      </w:r>
      <w:r w:rsidR="00CA7ABC">
        <w:rPr>
          <w:spacing w:val="-2"/>
          <w:sz w:val="24"/>
          <w:szCs w:val="24"/>
        </w:rPr>
        <w:t xml:space="preserve">Nagy Marianna alapilletménye </w:t>
      </w:r>
      <w:r w:rsidR="00CA7ABC" w:rsidRPr="00CA7ABC">
        <w:rPr>
          <w:spacing w:val="-2"/>
          <w:sz w:val="24"/>
          <w:szCs w:val="24"/>
        </w:rPr>
        <w:t>716 900 forinttól 1 654 400 forintig terjedhet.</w:t>
      </w:r>
      <w:r w:rsidR="00CA7ABC">
        <w:rPr>
          <w:spacing w:val="-2"/>
          <w:sz w:val="24"/>
          <w:szCs w:val="24"/>
        </w:rPr>
        <w:t xml:space="preserve"> 2024 januárjában a fenntartó 630 000,- Ft-ban határozta meg Nagy Marianna alapilletményét</w:t>
      </w:r>
      <w:r w:rsidR="00D8772A">
        <w:rPr>
          <w:spacing w:val="-2"/>
          <w:sz w:val="24"/>
          <w:szCs w:val="24"/>
        </w:rPr>
        <w:t>.</w:t>
      </w:r>
      <w:r w:rsidR="00CA7ABC" w:rsidRPr="00CA7ABC">
        <w:rPr>
          <w:spacing w:val="-2"/>
          <w:sz w:val="24"/>
          <w:szCs w:val="24"/>
        </w:rPr>
        <w:t xml:space="preserve"> </w:t>
      </w:r>
      <w:r w:rsidR="00D8772A">
        <w:rPr>
          <w:spacing w:val="-2"/>
          <w:sz w:val="24"/>
          <w:szCs w:val="24"/>
        </w:rPr>
        <w:t>A vezetői pótlék a Púétv. 102. §-</w:t>
      </w:r>
      <w:proofErr w:type="gramStart"/>
      <w:r w:rsidR="00D8772A">
        <w:rPr>
          <w:spacing w:val="-2"/>
          <w:sz w:val="24"/>
          <w:szCs w:val="24"/>
        </w:rPr>
        <w:t>a</w:t>
      </w:r>
      <w:proofErr w:type="gramEnd"/>
      <w:r w:rsidR="00D8772A">
        <w:rPr>
          <w:spacing w:val="-2"/>
          <w:sz w:val="24"/>
          <w:szCs w:val="24"/>
        </w:rPr>
        <w:t xml:space="preserve"> alapján – figyelemmel arra, hogy a 2024. októberi gyermeklétszám 826 fő volt – a gyakornoki fokozathoz tartozó havi illetményösszeg 82§-a, azaz 525 538,- Ft.  </w:t>
      </w:r>
      <w:r>
        <w:rPr>
          <w:spacing w:val="-2"/>
          <w:sz w:val="24"/>
          <w:szCs w:val="24"/>
        </w:rPr>
        <w:t xml:space="preserve">A fenti jogszabályi rendelkezések szerint javaslom Nagy Marianna </w:t>
      </w:r>
      <w:r w:rsidR="00D8772A">
        <w:rPr>
          <w:spacing w:val="-2"/>
          <w:sz w:val="24"/>
          <w:szCs w:val="24"/>
        </w:rPr>
        <w:t>tanár</w:t>
      </w:r>
      <w:r>
        <w:rPr>
          <w:spacing w:val="-2"/>
          <w:sz w:val="24"/>
          <w:szCs w:val="24"/>
        </w:rPr>
        <w:t xml:space="preserve">bérét az I. számú határozati javaslatban foglaltak szerint megállapítani. </w:t>
      </w:r>
    </w:p>
    <w:p w:rsidR="00197FC0" w:rsidRDefault="00197FC0" w:rsidP="00197FC0">
      <w:pPr>
        <w:pStyle w:val="Szvegtrzs"/>
        <w:ind w:right="-1"/>
        <w:jc w:val="both"/>
        <w:rPr>
          <w:spacing w:val="-2"/>
          <w:sz w:val="24"/>
          <w:szCs w:val="24"/>
        </w:rPr>
      </w:pPr>
    </w:p>
    <w:p w:rsidR="00197FC0" w:rsidRPr="00197FC0" w:rsidRDefault="00197FC0" w:rsidP="00197FC0">
      <w:pPr>
        <w:pStyle w:val="Szvegtrzs"/>
        <w:numPr>
          <w:ilvl w:val="0"/>
          <w:numId w:val="4"/>
        </w:numPr>
        <w:ind w:right="-1"/>
        <w:jc w:val="both"/>
        <w:rPr>
          <w:b/>
          <w:spacing w:val="-2"/>
          <w:sz w:val="24"/>
          <w:szCs w:val="24"/>
        </w:rPr>
      </w:pPr>
      <w:r w:rsidRPr="00197FC0">
        <w:rPr>
          <w:b/>
          <w:spacing w:val="-2"/>
          <w:sz w:val="24"/>
          <w:szCs w:val="24"/>
        </w:rPr>
        <w:t>A Hajdúszoboszlói Gyermeksziget Bölcsőde vezetőjét megillető bér megállapítása</w:t>
      </w:r>
    </w:p>
    <w:p w:rsidR="003E3F19" w:rsidRDefault="003E3F19" w:rsidP="009542A2">
      <w:pPr>
        <w:pStyle w:val="Szvegtrzs"/>
        <w:ind w:left="230" w:right="805" w:firstLine="2"/>
        <w:jc w:val="both"/>
        <w:rPr>
          <w:spacing w:val="-2"/>
          <w:sz w:val="24"/>
          <w:szCs w:val="24"/>
        </w:rPr>
      </w:pPr>
    </w:p>
    <w:p w:rsidR="00197FC0" w:rsidRDefault="00197FC0" w:rsidP="000976AD">
      <w:pPr>
        <w:pStyle w:val="Szvegtrzs"/>
        <w:ind w:right="-1"/>
        <w:jc w:val="both"/>
        <w:rPr>
          <w:spacing w:val="-2"/>
          <w:sz w:val="24"/>
          <w:szCs w:val="24"/>
        </w:rPr>
      </w:pPr>
      <w:r>
        <w:rPr>
          <w:spacing w:val="-2"/>
          <w:sz w:val="24"/>
          <w:szCs w:val="24"/>
        </w:rPr>
        <w:t>Szoboszlainé Zabos Petrát a Képviselő-testület 2024. december 12-i döntésével nevezte ki a Hajdúszoboszlói Gyer</w:t>
      </w:r>
      <w:r w:rsidR="009D656F">
        <w:rPr>
          <w:spacing w:val="-2"/>
          <w:sz w:val="24"/>
          <w:szCs w:val="24"/>
        </w:rPr>
        <w:t xml:space="preserve">meksziget Bölcsőde vezetőjévé, 2025. január 1-től. Tekintettel arra, hogy a tanárbér emeléséről szóló jogszabályok 2024. december végén jelentek meg, </w:t>
      </w:r>
      <w:r w:rsidR="000976AD">
        <w:rPr>
          <w:spacing w:val="-2"/>
          <w:sz w:val="24"/>
          <w:szCs w:val="24"/>
        </w:rPr>
        <w:t>szükséges</w:t>
      </w:r>
      <w:r w:rsidR="009D656F">
        <w:rPr>
          <w:spacing w:val="-2"/>
          <w:sz w:val="24"/>
          <w:szCs w:val="24"/>
        </w:rPr>
        <w:t xml:space="preserve"> Szoboszlainé Zabos Petra</w:t>
      </w:r>
      <w:r w:rsidR="000976AD">
        <w:rPr>
          <w:spacing w:val="-2"/>
          <w:sz w:val="24"/>
          <w:szCs w:val="24"/>
        </w:rPr>
        <w:t xml:space="preserve"> kinevezését módosítani, és</w:t>
      </w:r>
      <w:r w:rsidR="009D656F">
        <w:rPr>
          <w:spacing w:val="-2"/>
          <w:sz w:val="24"/>
          <w:szCs w:val="24"/>
        </w:rPr>
        <w:t xml:space="preserve"> </w:t>
      </w:r>
      <w:r w:rsidR="00D8772A">
        <w:rPr>
          <w:spacing w:val="-2"/>
          <w:sz w:val="24"/>
          <w:szCs w:val="24"/>
        </w:rPr>
        <w:t>tanár</w:t>
      </w:r>
      <w:r w:rsidR="009D656F">
        <w:rPr>
          <w:spacing w:val="-2"/>
          <w:sz w:val="24"/>
          <w:szCs w:val="24"/>
        </w:rPr>
        <w:t>bérét</w:t>
      </w:r>
      <w:r>
        <w:rPr>
          <w:spacing w:val="-2"/>
          <w:sz w:val="24"/>
          <w:szCs w:val="24"/>
        </w:rPr>
        <w:t xml:space="preserve"> az I</w:t>
      </w:r>
      <w:r w:rsidR="009D656F">
        <w:rPr>
          <w:spacing w:val="-2"/>
          <w:sz w:val="24"/>
          <w:szCs w:val="24"/>
        </w:rPr>
        <w:t>I</w:t>
      </w:r>
      <w:r>
        <w:rPr>
          <w:spacing w:val="-2"/>
          <w:sz w:val="24"/>
          <w:szCs w:val="24"/>
        </w:rPr>
        <w:t xml:space="preserve">. számú határozati javaslatban foglaltak szerint </w:t>
      </w:r>
      <w:proofErr w:type="gramStart"/>
      <w:r>
        <w:rPr>
          <w:spacing w:val="-2"/>
          <w:sz w:val="24"/>
          <w:szCs w:val="24"/>
        </w:rPr>
        <w:t>megállapítani</w:t>
      </w:r>
      <w:proofErr w:type="gramEnd"/>
      <w:r>
        <w:rPr>
          <w:spacing w:val="-2"/>
          <w:sz w:val="24"/>
          <w:szCs w:val="24"/>
        </w:rPr>
        <w:t xml:space="preserve">. </w:t>
      </w:r>
    </w:p>
    <w:p w:rsidR="009D656F" w:rsidRDefault="009D656F" w:rsidP="00197FC0">
      <w:pPr>
        <w:pStyle w:val="Nincstrkz"/>
        <w:rPr>
          <w:rFonts w:ascii="Times New Roman" w:hAnsi="Times New Roman"/>
          <w:b/>
          <w:u w:val="single"/>
        </w:rPr>
      </w:pPr>
    </w:p>
    <w:p w:rsidR="00197FC0" w:rsidRDefault="00693DE8" w:rsidP="00197FC0">
      <w:pPr>
        <w:pStyle w:val="Nincstrkz"/>
        <w:rPr>
          <w:rFonts w:ascii="Times New Roman" w:hAnsi="Times New Roman"/>
          <w:b/>
          <w:u w:val="single"/>
        </w:rPr>
      </w:pPr>
      <w:r w:rsidRPr="0033386B">
        <w:rPr>
          <w:rFonts w:ascii="Times New Roman" w:hAnsi="Times New Roman"/>
          <w:b/>
          <w:u w:val="single"/>
        </w:rPr>
        <w:t xml:space="preserve">Határozati </w:t>
      </w:r>
      <w:r w:rsidR="00197FC0">
        <w:rPr>
          <w:rFonts w:ascii="Times New Roman" w:hAnsi="Times New Roman"/>
          <w:b/>
          <w:u w:val="single"/>
        </w:rPr>
        <w:t xml:space="preserve">javaslat I. </w:t>
      </w:r>
    </w:p>
    <w:p w:rsidR="00197FC0" w:rsidRDefault="00197FC0" w:rsidP="00693DE8">
      <w:pPr>
        <w:pStyle w:val="Nincstrkz"/>
        <w:rPr>
          <w:rFonts w:ascii="Times New Roman" w:hAnsi="Times New Roman"/>
          <w:b/>
          <w:u w:val="single"/>
        </w:rPr>
      </w:pPr>
    </w:p>
    <w:p w:rsidR="009D656F" w:rsidRPr="009D656F" w:rsidRDefault="009D656F" w:rsidP="002F5F3E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>Hajdúszoboszló Város Önkormányzata Képviselő-testülete</w:t>
      </w:r>
      <w:r w:rsidR="001C6D0F">
        <w:rPr>
          <w:rFonts w:ascii="Times New Roman" w:hAnsi="Times New Roman"/>
          <w:b/>
          <w:i/>
        </w:rPr>
        <w:t xml:space="preserve"> a</w:t>
      </w:r>
      <w:r w:rsidR="001C6D0F" w:rsidRPr="001C6D0F">
        <w:rPr>
          <w:rFonts w:ascii="Times New Roman" w:hAnsi="Times New Roman"/>
          <w:b/>
          <w:i/>
        </w:rPr>
        <w:t xml:space="preserve"> 2025. évi tanárbéremelésről és az ahhoz nyújtott központi költségvetési támogatásról szóló 453/2024. (XII. 30.) Korm. rendelet</w:t>
      </w:r>
      <w:r w:rsidR="001646B4">
        <w:rPr>
          <w:rFonts w:ascii="Times New Roman" w:hAnsi="Times New Roman"/>
          <w:b/>
          <w:i/>
        </w:rPr>
        <w:t xml:space="preserve"> 2. § 2</w:t>
      </w:r>
      <w:r w:rsidR="002E1A3F">
        <w:rPr>
          <w:rFonts w:ascii="Times New Roman" w:hAnsi="Times New Roman"/>
          <w:b/>
          <w:i/>
        </w:rPr>
        <w:t xml:space="preserve">. pontja, </w:t>
      </w:r>
      <w:r w:rsidR="001C6D0F">
        <w:rPr>
          <w:rFonts w:ascii="Times New Roman" w:hAnsi="Times New Roman"/>
          <w:b/>
          <w:i/>
        </w:rPr>
        <w:t>3. § (3) bekezdés c) pontja,</w:t>
      </w:r>
      <w:r w:rsidRPr="001C6D0F">
        <w:rPr>
          <w:rFonts w:ascii="Times New Roman" w:hAnsi="Times New Roman"/>
          <w:b/>
          <w:i/>
        </w:rPr>
        <w:t xml:space="preserve"> </w:t>
      </w:r>
      <w:r w:rsidRPr="009D656F">
        <w:rPr>
          <w:rFonts w:ascii="Times New Roman" w:hAnsi="Times New Roman"/>
          <w:b/>
          <w:i/>
        </w:rPr>
        <w:t xml:space="preserve">a pedagógusok új életpályájáról szóló 2023. évi LII. törvény (a továbbiakban: Púétv.)  98. § (1)-(2) bekezdése, (5) bekezdése, 102. § (2) bekezdésének </w:t>
      </w:r>
      <w:r w:rsidR="00CA7ABC">
        <w:rPr>
          <w:rFonts w:ascii="Times New Roman" w:hAnsi="Times New Roman"/>
          <w:b/>
          <w:i/>
        </w:rPr>
        <w:t>b</w:t>
      </w:r>
      <w:r w:rsidRPr="009D656F">
        <w:rPr>
          <w:rFonts w:ascii="Times New Roman" w:hAnsi="Times New Roman"/>
          <w:b/>
          <w:i/>
        </w:rPr>
        <w:t xml:space="preserve">) pontja </w:t>
      </w:r>
      <w:r w:rsidRPr="009D656F">
        <w:rPr>
          <w:rFonts w:ascii="Times New Roman" w:hAnsi="Times New Roman"/>
          <w:b/>
          <w:i/>
        </w:rPr>
        <w:lastRenderedPageBreak/>
        <w:t>és a pedagógusok új életpályájáról szóló 2023. évi LII. törvény végrehajtásáról szóló 401/2023. (VIII.30.) Korm. rendelet 88</w:t>
      </w:r>
      <w:r w:rsidR="001C6D0F">
        <w:rPr>
          <w:rFonts w:ascii="Times New Roman" w:hAnsi="Times New Roman"/>
          <w:b/>
          <w:i/>
        </w:rPr>
        <w:t>/</w:t>
      </w:r>
      <w:proofErr w:type="gramStart"/>
      <w:r w:rsidR="001C6D0F">
        <w:rPr>
          <w:rFonts w:ascii="Times New Roman" w:hAnsi="Times New Roman"/>
          <w:b/>
          <w:i/>
        </w:rPr>
        <w:t>A</w:t>
      </w:r>
      <w:proofErr w:type="gramEnd"/>
      <w:r w:rsidRPr="009D656F">
        <w:rPr>
          <w:rFonts w:ascii="Times New Roman" w:hAnsi="Times New Roman"/>
          <w:b/>
          <w:i/>
        </w:rPr>
        <w:t>. § (1) bekezdésének c) pontja alapján a Hajdúszoboszlói Egyesített Óvoda igazgatójának</w:t>
      </w:r>
      <w:r>
        <w:rPr>
          <w:rFonts w:ascii="Times New Roman" w:hAnsi="Times New Roman"/>
          <w:b/>
          <w:i/>
        </w:rPr>
        <w:t>,</w:t>
      </w:r>
      <w:r w:rsidRPr="009D656F">
        <w:rPr>
          <w:rFonts w:ascii="Times New Roman" w:hAnsi="Times New Roman"/>
          <w:b/>
          <w:i/>
        </w:rPr>
        <w:t xml:space="preserve"> Nagy Mariannának </w:t>
      </w:r>
      <w:r w:rsidR="00CA7ABC">
        <w:rPr>
          <w:rFonts w:ascii="Times New Roman" w:hAnsi="Times New Roman"/>
          <w:b/>
          <w:i/>
        </w:rPr>
        <w:t>tanárbérét</w:t>
      </w:r>
      <w:r w:rsidRPr="009D656F">
        <w:rPr>
          <w:rFonts w:ascii="Times New Roman" w:hAnsi="Times New Roman"/>
          <w:b/>
          <w:i/>
        </w:rPr>
        <w:t xml:space="preserve"> 202</w:t>
      </w:r>
      <w:r>
        <w:rPr>
          <w:rFonts w:ascii="Times New Roman" w:hAnsi="Times New Roman"/>
          <w:b/>
          <w:i/>
        </w:rPr>
        <w:t>5</w:t>
      </w:r>
      <w:r w:rsidRPr="009D656F">
        <w:rPr>
          <w:rFonts w:ascii="Times New Roman" w:hAnsi="Times New Roman"/>
          <w:b/>
          <w:i/>
        </w:rPr>
        <w:t>. január 1-jétől az alábbiak szerint állapítja meg:</w:t>
      </w:r>
    </w:p>
    <w:p w:rsidR="009D656F" w:rsidRPr="009D656F" w:rsidRDefault="009D656F" w:rsidP="002F5F3E">
      <w:pPr>
        <w:pStyle w:val="Nincstrkz"/>
        <w:jc w:val="both"/>
        <w:rPr>
          <w:rFonts w:ascii="Times New Roman" w:hAnsi="Times New Roman"/>
          <w:b/>
          <w:i/>
        </w:rPr>
      </w:pPr>
    </w:p>
    <w:p w:rsidR="009D656F" w:rsidRPr="009D656F" w:rsidRDefault="009D656F" w:rsidP="002F5F3E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>-</w:t>
      </w:r>
      <w:r>
        <w:rPr>
          <w:rFonts w:ascii="Times New Roman" w:hAnsi="Times New Roman"/>
          <w:b/>
          <w:i/>
        </w:rPr>
        <w:t xml:space="preserve"> ha</w:t>
      </w:r>
      <w:r w:rsidR="00CA7ABC">
        <w:rPr>
          <w:rFonts w:ascii="Times New Roman" w:hAnsi="Times New Roman"/>
          <w:b/>
          <w:i/>
        </w:rPr>
        <w:t xml:space="preserve">vi illetmény: </w:t>
      </w:r>
      <w:r w:rsidR="00CA7ABC">
        <w:rPr>
          <w:rFonts w:ascii="Times New Roman" w:hAnsi="Times New Roman"/>
          <w:b/>
          <w:i/>
        </w:rPr>
        <w:tab/>
      </w:r>
      <w:r w:rsidR="00CA7ABC">
        <w:rPr>
          <w:rFonts w:ascii="Times New Roman" w:hAnsi="Times New Roman"/>
          <w:b/>
          <w:i/>
        </w:rPr>
        <w:tab/>
      </w:r>
      <w:r w:rsidR="00CA7ABC">
        <w:rPr>
          <w:rFonts w:ascii="Times New Roman" w:hAnsi="Times New Roman"/>
          <w:b/>
          <w:i/>
        </w:rPr>
        <w:tab/>
      </w:r>
      <w:r w:rsidR="00CA7ABC">
        <w:rPr>
          <w:rFonts w:ascii="Times New Roman" w:hAnsi="Times New Roman"/>
          <w:b/>
          <w:i/>
        </w:rPr>
        <w:tab/>
      </w:r>
      <w:r w:rsidR="00CA7ABC">
        <w:rPr>
          <w:rFonts w:ascii="Times New Roman" w:hAnsi="Times New Roman"/>
          <w:b/>
          <w:i/>
        </w:rPr>
        <w:tab/>
      </w:r>
      <w:r w:rsidR="00CA7ABC">
        <w:rPr>
          <w:rFonts w:ascii="Times New Roman" w:hAnsi="Times New Roman"/>
          <w:b/>
          <w:i/>
        </w:rPr>
        <w:tab/>
      </w:r>
      <w:r w:rsidR="00CA7ABC">
        <w:rPr>
          <w:rFonts w:ascii="Times New Roman" w:hAnsi="Times New Roman"/>
          <w:b/>
          <w:i/>
        </w:rPr>
        <w:tab/>
        <w:t>bruttó 71</w:t>
      </w:r>
      <w:r w:rsidR="00AD77E7">
        <w:rPr>
          <w:rFonts w:ascii="Times New Roman" w:hAnsi="Times New Roman"/>
          <w:b/>
          <w:i/>
        </w:rPr>
        <w:t>7</w:t>
      </w:r>
      <w:r w:rsidR="00CA7ABC">
        <w:rPr>
          <w:rFonts w:ascii="Times New Roman" w:hAnsi="Times New Roman"/>
          <w:b/>
          <w:i/>
        </w:rPr>
        <w:t xml:space="preserve"> </w:t>
      </w:r>
      <w:r w:rsidR="00AD77E7">
        <w:rPr>
          <w:rFonts w:ascii="Times New Roman" w:hAnsi="Times New Roman"/>
          <w:b/>
          <w:i/>
        </w:rPr>
        <w:t>000</w:t>
      </w:r>
      <w:r w:rsidRPr="009D656F">
        <w:rPr>
          <w:rFonts w:ascii="Times New Roman" w:hAnsi="Times New Roman"/>
          <w:b/>
          <w:i/>
        </w:rPr>
        <w:t>,- Ft/hó</w:t>
      </w:r>
    </w:p>
    <w:p w:rsidR="009D656F" w:rsidRPr="009D656F" w:rsidRDefault="009D656F" w:rsidP="002F5F3E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>- igazgatói</w:t>
      </w:r>
      <w:r>
        <w:rPr>
          <w:rFonts w:ascii="Times New Roman" w:hAnsi="Times New Roman"/>
          <w:b/>
          <w:i/>
        </w:rPr>
        <w:t xml:space="preserve"> me</w:t>
      </w:r>
      <w:r w:rsidR="00CA7ABC">
        <w:rPr>
          <w:rFonts w:ascii="Times New Roman" w:hAnsi="Times New Roman"/>
          <w:b/>
          <w:i/>
        </w:rPr>
        <w:t xml:space="preserve">gbízási díj: </w:t>
      </w:r>
      <w:r w:rsidR="00CA7ABC">
        <w:rPr>
          <w:rFonts w:ascii="Times New Roman" w:hAnsi="Times New Roman"/>
          <w:b/>
          <w:i/>
        </w:rPr>
        <w:tab/>
      </w:r>
      <w:r w:rsidR="00CA7ABC">
        <w:rPr>
          <w:rFonts w:ascii="Times New Roman" w:hAnsi="Times New Roman"/>
          <w:b/>
          <w:i/>
        </w:rPr>
        <w:tab/>
      </w:r>
      <w:r w:rsidR="00CA7ABC">
        <w:rPr>
          <w:rFonts w:ascii="Times New Roman" w:hAnsi="Times New Roman"/>
          <w:b/>
          <w:i/>
        </w:rPr>
        <w:tab/>
      </w:r>
      <w:r w:rsidR="00CA7ABC">
        <w:rPr>
          <w:rFonts w:ascii="Times New Roman" w:hAnsi="Times New Roman"/>
          <w:b/>
          <w:i/>
        </w:rPr>
        <w:tab/>
      </w:r>
      <w:r w:rsidR="00CA7ABC">
        <w:rPr>
          <w:rFonts w:ascii="Times New Roman" w:hAnsi="Times New Roman"/>
          <w:b/>
          <w:i/>
        </w:rPr>
        <w:tab/>
      </w:r>
      <w:r w:rsidR="00CA7ABC">
        <w:rPr>
          <w:rFonts w:ascii="Times New Roman" w:hAnsi="Times New Roman"/>
          <w:b/>
          <w:i/>
        </w:rPr>
        <w:tab/>
        <w:t xml:space="preserve">bruttó 525 </w:t>
      </w:r>
      <w:r>
        <w:rPr>
          <w:rFonts w:ascii="Times New Roman" w:hAnsi="Times New Roman"/>
          <w:b/>
          <w:i/>
        </w:rPr>
        <w:t>538</w:t>
      </w:r>
      <w:r w:rsidRPr="009D656F">
        <w:rPr>
          <w:rFonts w:ascii="Times New Roman" w:hAnsi="Times New Roman"/>
          <w:b/>
          <w:i/>
        </w:rPr>
        <w:t>,- Ft/hó</w:t>
      </w:r>
    </w:p>
    <w:p w:rsidR="009D656F" w:rsidRPr="009D656F" w:rsidRDefault="009D656F" w:rsidP="002F5F3E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 xml:space="preserve">Összesen: </w:t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  <w:t>bruttó 1</w:t>
      </w:r>
      <w:r w:rsidR="00CA7ABC">
        <w:rPr>
          <w:rFonts w:ascii="Times New Roman" w:hAnsi="Times New Roman"/>
          <w:b/>
          <w:i/>
        </w:rPr>
        <w:t> </w:t>
      </w:r>
      <w:r>
        <w:rPr>
          <w:rFonts w:ascii="Times New Roman" w:hAnsi="Times New Roman"/>
          <w:b/>
          <w:i/>
        </w:rPr>
        <w:t>242</w:t>
      </w:r>
      <w:r w:rsidR="00CA7ABC">
        <w:rPr>
          <w:rFonts w:ascii="Times New Roman" w:hAnsi="Times New Roman"/>
          <w:b/>
          <w:i/>
        </w:rPr>
        <w:t xml:space="preserve"> </w:t>
      </w:r>
      <w:r w:rsidR="00AD77E7">
        <w:rPr>
          <w:rFonts w:ascii="Times New Roman" w:hAnsi="Times New Roman"/>
          <w:b/>
          <w:i/>
        </w:rPr>
        <w:t>5</w:t>
      </w:r>
      <w:r>
        <w:rPr>
          <w:rFonts w:ascii="Times New Roman" w:hAnsi="Times New Roman"/>
          <w:b/>
          <w:i/>
        </w:rPr>
        <w:t>38</w:t>
      </w:r>
      <w:r w:rsidRPr="009D656F">
        <w:rPr>
          <w:rFonts w:ascii="Times New Roman" w:hAnsi="Times New Roman"/>
          <w:b/>
          <w:i/>
        </w:rPr>
        <w:t>,- Ft/hó</w:t>
      </w:r>
    </w:p>
    <w:p w:rsidR="009D656F" w:rsidRPr="009D656F" w:rsidRDefault="009D656F" w:rsidP="002F5F3E">
      <w:pPr>
        <w:pStyle w:val="Nincstrkz"/>
        <w:jc w:val="both"/>
        <w:rPr>
          <w:rFonts w:ascii="Times New Roman" w:hAnsi="Times New Roman"/>
          <w:b/>
          <w:i/>
        </w:rPr>
      </w:pPr>
    </w:p>
    <w:p w:rsidR="009D656F" w:rsidRPr="009D656F" w:rsidRDefault="009D656F" w:rsidP="002F5F3E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>A Púétv. 98. § (6) bekezdése alapján az illetményt száz forint</w:t>
      </w:r>
      <w:r w:rsidR="00CA7ABC">
        <w:rPr>
          <w:rFonts w:ascii="Times New Roman" w:hAnsi="Times New Roman"/>
          <w:b/>
          <w:i/>
        </w:rPr>
        <w:t xml:space="preserve">ra kerekítve kell megállapítani, ezért </w:t>
      </w:r>
      <w:r w:rsidRPr="009D656F">
        <w:rPr>
          <w:rFonts w:ascii="Times New Roman" w:hAnsi="Times New Roman"/>
          <w:b/>
          <w:i/>
        </w:rPr>
        <w:t xml:space="preserve">Nagy Marianna igazgató </w:t>
      </w:r>
      <w:r w:rsidR="001646B4">
        <w:rPr>
          <w:rFonts w:ascii="Times New Roman" w:hAnsi="Times New Roman"/>
          <w:b/>
          <w:i/>
        </w:rPr>
        <w:t>tanárbére</w:t>
      </w:r>
      <w:r w:rsidRPr="009D656F">
        <w:rPr>
          <w:rFonts w:ascii="Times New Roman" w:hAnsi="Times New Roman"/>
          <w:b/>
          <w:i/>
        </w:rPr>
        <w:t xml:space="preserve"> 202</w:t>
      </w:r>
      <w:r w:rsidR="00CA7ABC">
        <w:rPr>
          <w:rFonts w:ascii="Times New Roman" w:hAnsi="Times New Roman"/>
          <w:b/>
          <w:i/>
        </w:rPr>
        <w:t xml:space="preserve">5. január 1. napjától bruttó 1 242 </w:t>
      </w:r>
      <w:r w:rsidR="00AD77E7">
        <w:rPr>
          <w:rFonts w:ascii="Times New Roman" w:hAnsi="Times New Roman"/>
          <w:b/>
          <w:i/>
        </w:rPr>
        <w:t>5</w:t>
      </w:r>
      <w:bookmarkStart w:id="0" w:name="_GoBack"/>
      <w:bookmarkEnd w:id="0"/>
      <w:r w:rsidR="00CA7ABC">
        <w:rPr>
          <w:rFonts w:ascii="Times New Roman" w:hAnsi="Times New Roman"/>
          <w:b/>
          <w:i/>
        </w:rPr>
        <w:t>00</w:t>
      </w:r>
      <w:r w:rsidRPr="009D656F">
        <w:rPr>
          <w:rFonts w:ascii="Times New Roman" w:hAnsi="Times New Roman"/>
          <w:b/>
          <w:i/>
        </w:rPr>
        <w:t>,-</w:t>
      </w:r>
      <w:r w:rsidR="00CA7ABC">
        <w:rPr>
          <w:rFonts w:ascii="Times New Roman" w:hAnsi="Times New Roman"/>
          <w:b/>
          <w:i/>
        </w:rPr>
        <w:t xml:space="preserve"> </w:t>
      </w:r>
      <w:r w:rsidRPr="009D656F">
        <w:rPr>
          <w:rFonts w:ascii="Times New Roman" w:hAnsi="Times New Roman"/>
          <w:b/>
          <w:i/>
        </w:rPr>
        <w:t>Ft</w:t>
      </w:r>
      <w:r w:rsidR="00CA7ABC">
        <w:rPr>
          <w:rFonts w:ascii="Times New Roman" w:hAnsi="Times New Roman"/>
          <w:b/>
          <w:i/>
        </w:rPr>
        <w:t>.</w:t>
      </w:r>
    </w:p>
    <w:p w:rsidR="009D656F" w:rsidRPr="009D656F" w:rsidRDefault="009D656F" w:rsidP="002F5F3E">
      <w:pPr>
        <w:pStyle w:val="Nincstrkz"/>
        <w:jc w:val="both"/>
        <w:rPr>
          <w:rFonts w:ascii="Times New Roman" w:hAnsi="Times New Roman"/>
          <w:b/>
          <w:i/>
        </w:rPr>
      </w:pPr>
    </w:p>
    <w:p w:rsidR="009D656F" w:rsidRPr="009D656F" w:rsidRDefault="009D656F" w:rsidP="002F5F3E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 xml:space="preserve">A képviselő-testület felkéri Czeglédi Gyula polgármestert, hogy Nagy Marianna igazgató illetménye megállapításához kapcsolódó adminisztratív </w:t>
      </w:r>
      <w:proofErr w:type="gramStart"/>
      <w:r w:rsidRPr="009D656F">
        <w:rPr>
          <w:rFonts w:ascii="Times New Roman" w:hAnsi="Times New Roman"/>
          <w:b/>
          <w:i/>
        </w:rPr>
        <w:t>dokumentumok</w:t>
      </w:r>
      <w:proofErr w:type="gramEnd"/>
      <w:r w:rsidRPr="009D656F">
        <w:rPr>
          <w:rFonts w:ascii="Times New Roman" w:hAnsi="Times New Roman"/>
          <w:b/>
          <w:i/>
        </w:rPr>
        <w:t xml:space="preserve"> elkészítéséről gondoskodjon és felhatalmazza a dokumentumok aláírására.</w:t>
      </w:r>
    </w:p>
    <w:p w:rsidR="009D656F" w:rsidRPr="009D656F" w:rsidRDefault="009D656F" w:rsidP="002F5F3E">
      <w:pPr>
        <w:pStyle w:val="Nincstrkz"/>
        <w:jc w:val="both"/>
        <w:rPr>
          <w:rFonts w:ascii="Times New Roman" w:hAnsi="Times New Roman"/>
          <w:b/>
          <w:i/>
        </w:rPr>
      </w:pPr>
    </w:p>
    <w:p w:rsidR="008401D6" w:rsidRPr="0033386B" w:rsidRDefault="008401D6" w:rsidP="002F5F3E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>Felel</w:t>
      </w:r>
      <w:r>
        <w:rPr>
          <w:rFonts w:ascii="Times New Roman" w:hAnsi="Times New Roman"/>
          <w:b/>
          <w:i/>
        </w:rPr>
        <w:t>ős: Czeglédi Gyula polgármester</w:t>
      </w:r>
    </w:p>
    <w:p w:rsidR="009D656F" w:rsidRPr="009D656F" w:rsidRDefault="009D656F" w:rsidP="002F5F3E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>Határidő: 202</w:t>
      </w:r>
      <w:r w:rsidR="00CA7ABC">
        <w:rPr>
          <w:rFonts w:ascii="Times New Roman" w:hAnsi="Times New Roman"/>
          <w:b/>
          <w:i/>
        </w:rPr>
        <w:t>5</w:t>
      </w:r>
      <w:r w:rsidRPr="009D656F">
        <w:rPr>
          <w:rFonts w:ascii="Times New Roman" w:hAnsi="Times New Roman"/>
          <w:b/>
          <w:i/>
        </w:rPr>
        <w:t>. január 3</w:t>
      </w:r>
      <w:r w:rsidR="00CA7ABC">
        <w:rPr>
          <w:rFonts w:ascii="Times New Roman" w:hAnsi="Times New Roman"/>
          <w:b/>
          <w:i/>
        </w:rPr>
        <w:t>1</w:t>
      </w:r>
      <w:r w:rsidRPr="009D656F">
        <w:rPr>
          <w:rFonts w:ascii="Times New Roman" w:hAnsi="Times New Roman"/>
          <w:b/>
          <w:i/>
        </w:rPr>
        <w:t>.</w:t>
      </w:r>
      <w:r w:rsidR="008401D6">
        <w:rPr>
          <w:rFonts w:ascii="Times New Roman" w:hAnsi="Times New Roman"/>
          <w:b/>
          <w:i/>
        </w:rPr>
        <w:t>”</w:t>
      </w:r>
    </w:p>
    <w:p w:rsidR="00693DE8" w:rsidRDefault="00693DE8" w:rsidP="002F5F3E">
      <w:pPr>
        <w:pStyle w:val="Nincstrkz"/>
        <w:rPr>
          <w:rFonts w:ascii="Times New Roman" w:hAnsi="Times New Roman"/>
          <w:b/>
          <w:u w:val="single"/>
        </w:rPr>
      </w:pPr>
    </w:p>
    <w:p w:rsidR="00197FC0" w:rsidRPr="0033386B" w:rsidRDefault="00197FC0" w:rsidP="002F5F3E">
      <w:pPr>
        <w:pStyle w:val="Nincstrkz"/>
        <w:rPr>
          <w:rFonts w:ascii="Times New Roman" w:hAnsi="Times New Roman"/>
        </w:rPr>
      </w:pPr>
      <w:proofErr w:type="spellStart"/>
      <w:r>
        <w:rPr>
          <w:rFonts w:ascii="Times New Roman" w:hAnsi="Times New Roman"/>
          <w:b/>
          <w:u w:val="single"/>
        </w:rPr>
        <w:t>Határoztati</w:t>
      </w:r>
      <w:proofErr w:type="spellEnd"/>
      <w:r>
        <w:rPr>
          <w:rFonts w:ascii="Times New Roman" w:hAnsi="Times New Roman"/>
          <w:b/>
          <w:u w:val="single"/>
        </w:rPr>
        <w:t xml:space="preserve"> javaslat II.</w:t>
      </w:r>
    </w:p>
    <w:p w:rsidR="00693DE8" w:rsidRPr="0033386B" w:rsidRDefault="00693DE8" w:rsidP="002F5F3E">
      <w:pPr>
        <w:pStyle w:val="Nincstrkz"/>
        <w:ind w:left="567"/>
        <w:jc w:val="center"/>
        <w:rPr>
          <w:rFonts w:ascii="Times New Roman" w:hAnsi="Times New Roman"/>
        </w:rPr>
      </w:pPr>
    </w:p>
    <w:p w:rsidR="00DB7193" w:rsidRPr="0033386B" w:rsidRDefault="00DB7193" w:rsidP="00DB7193">
      <w:pPr>
        <w:pStyle w:val="Nincstrkz"/>
        <w:jc w:val="center"/>
        <w:rPr>
          <w:rFonts w:ascii="Times New Roman" w:hAnsi="Times New Roman"/>
          <w:b/>
          <w:i/>
        </w:rPr>
      </w:pPr>
      <w:r w:rsidRPr="0033386B">
        <w:rPr>
          <w:rFonts w:ascii="Times New Roman" w:hAnsi="Times New Roman"/>
          <w:b/>
          <w:i/>
        </w:rPr>
        <w:t xml:space="preserve">„Hajdúszoboszló Város Önkormányzata </w:t>
      </w:r>
      <w:proofErr w:type="gramStart"/>
      <w:r w:rsidRPr="0033386B">
        <w:rPr>
          <w:rFonts w:ascii="Times New Roman" w:hAnsi="Times New Roman"/>
          <w:b/>
          <w:i/>
        </w:rPr>
        <w:t>Képviselő-testüle</w:t>
      </w:r>
      <w:r>
        <w:rPr>
          <w:rFonts w:ascii="Times New Roman" w:hAnsi="Times New Roman"/>
          <w:b/>
          <w:i/>
        </w:rPr>
        <w:t>t</w:t>
      </w:r>
      <w:r w:rsidRPr="0033386B">
        <w:rPr>
          <w:rFonts w:ascii="Times New Roman" w:hAnsi="Times New Roman"/>
          <w:b/>
          <w:i/>
        </w:rPr>
        <w:t>ének …</w:t>
      </w:r>
      <w:proofErr w:type="gramEnd"/>
      <w:r w:rsidRPr="0033386B">
        <w:rPr>
          <w:rFonts w:ascii="Times New Roman" w:hAnsi="Times New Roman"/>
          <w:b/>
          <w:i/>
        </w:rPr>
        <w:t>/202</w:t>
      </w:r>
      <w:r>
        <w:rPr>
          <w:rFonts w:ascii="Times New Roman" w:hAnsi="Times New Roman"/>
          <w:b/>
          <w:i/>
        </w:rPr>
        <w:t>5</w:t>
      </w:r>
      <w:r w:rsidRPr="0033386B">
        <w:rPr>
          <w:rFonts w:ascii="Times New Roman" w:hAnsi="Times New Roman"/>
          <w:b/>
          <w:i/>
        </w:rPr>
        <w:t>. (… . … .) határozata</w:t>
      </w:r>
    </w:p>
    <w:p w:rsidR="00DB7193" w:rsidRPr="0033386B" w:rsidRDefault="00DB7193" w:rsidP="00DB7193">
      <w:pPr>
        <w:pStyle w:val="Nincstrkz"/>
        <w:jc w:val="both"/>
        <w:rPr>
          <w:rFonts w:ascii="Times New Roman" w:hAnsi="Times New Roman"/>
          <w:b/>
          <w:i/>
        </w:rPr>
      </w:pPr>
    </w:p>
    <w:p w:rsidR="00DB7193" w:rsidRDefault="00DB7193" w:rsidP="00DB7193">
      <w:pPr>
        <w:spacing w:after="0" w:line="240" w:lineRule="auto"/>
        <w:jc w:val="both"/>
        <w:rPr>
          <w:b/>
          <w:i/>
        </w:rPr>
      </w:pPr>
      <w:r w:rsidRPr="00757F20">
        <w:rPr>
          <w:b/>
          <w:i/>
        </w:rPr>
        <w:t>Hajdúszoboszló Város Önkormányzatának Képviselő-testülete</w:t>
      </w:r>
      <w:r>
        <w:rPr>
          <w:b/>
          <w:i/>
        </w:rPr>
        <w:t xml:space="preserve"> a Közalkalmazottak jogállásáról szóló 1992.évi XXXIII. tv (Kjt.) 61.§-66.§, a szociális, valamint a gyermekjóléti és gyermekvédelmi ágazatban történő végrehajtásáról szóló 257/2000.</w:t>
      </w:r>
      <w:r w:rsidR="00146FC3">
        <w:rPr>
          <w:b/>
          <w:i/>
        </w:rPr>
        <w:t xml:space="preserve"> </w:t>
      </w:r>
      <w:r>
        <w:rPr>
          <w:b/>
          <w:i/>
        </w:rPr>
        <w:t>(</w:t>
      </w:r>
      <w:proofErr w:type="gramStart"/>
      <w:r>
        <w:rPr>
          <w:b/>
          <w:i/>
        </w:rPr>
        <w:t>XII</w:t>
      </w:r>
      <w:r w:rsidR="00146FC3">
        <w:rPr>
          <w:b/>
          <w:i/>
        </w:rPr>
        <w:t xml:space="preserve"> </w:t>
      </w:r>
      <w:r>
        <w:rPr>
          <w:b/>
          <w:i/>
        </w:rPr>
        <w:t>.26</w:t>
      </w:r>
      <w:proofErr w:type="gramEnd"/>
      <w:r>
        <w:rPr>
          <w:b/>
          <w:i/>
        </w:rPr>
        <w:t>.) Kormányrendelet (</w:t>
      </w:r>
      <w:proofErr w:type="spellStart"/>
      <w:r>
        <w:rPr>
          <w:b/>
          <w:i/>
        </w:rPr>
        <w:t>Kjtvhr</w:t>
      </w:r>
      <w:proofErr w:type="spellEnd"/>
      <w:r>
        <w:rPr>
          <w:b/>
          <w:i/>
        </w:rPr>
        <w:t>.) 9.§ (1) bekezdése, 9/</w:t>
      </w:r>
      <w:proofErr w:type="gramStart"/>
      <w:r>
        <w:rPr>
          <w:b/>
          <w:i/>
        </w:rPr>
        <w:t>A</w:t>
      </w:r>
      <w:proofErr w:type="gramEnd"/>
      <w:r>
        <w:rPr>
          <w:b/>
          <w:i/>
        </w:rPr>
        <w:t>.§ (1) és (2a) bekezdése valamint a 13.</w:t>
      </w:r>
      <w:r w:rsidR="009B09CA">
        <w:rPr>
          <w:b/>
          <w:i/>
        </w:rPr>
        <w:t xml:space="preserve"> </w:t>
      </w:r>
      <w:r>
        <w:rPr>
          <w:b/>
          <w:i/>
        </w:rPr>
        <w:t>§ a) pontja, 14.§ -</w:t>
      </w:r>
      <w:proofErr w:type="spellStart"/>
      <w:r>
        <w:rPr>
          <w:b/>
          <w:i/>
        </w:rPr>
        <w:t>sa</w:t>
      </w:r>
      <w:proofErr w:type="spellEnd"/>
      <w:r>
        <w:rPr>
          <w:b/>
          <w:i/>
        </w:rPr>
        <w:t xml:space="preserve"> , beleértve a 2/</w:t>
      </w:r>
      <w:proofErr w:type="gramStart"/>
      <w:r>
        <w:rPr>
          <w:b/>
          <w:i/>
        </w:rPr>
        <w:t>a</w:t>
      </w:r>
      <w:proofErr w:type="gramEnd"/>
      <w:r>
        <w:rPr>
          <w:b/>
          <w:i/>
        </w:rPr>
        <w:t xml:space="preserve"> , a 4.számú és a 6/b mellékleteket, továbbá a pedagógusok új életpályáról szóló </w:t>
      </w:r>
      <w:r w:rsidRPr="009D656F">
        <w:rPr>
          <w:b/>
          <w:i/>
        </w:rPr>
        <w:t>2023. évi LII.</w:t>
      </w:r>
      <w:r>
        <w:rPr>
          <w:b/>
          <w:i/>
        </w:rPr>
        <w:t xml:space="preserve"> törvény </w:t>
      </w:r>
      <w:r w:rsidRPr="009D656F">
        <w:rPr>
          <w:b/>
          <w:i/>
        </w:rPr>
        <w:t>(a továbbiakban: Púétv.</w:t>
      </w:r>
      <w:r>
        <w:rPr>
          <w:b/>
          <w:i/>
        </w:rPr>
        <w:t xml:space="preserve">) </w:t>
      </w:r>
      <w:r w:rsidR="00146FC3">
        <w:rPr>
          <w:b/>
          <w:i/>
        </w:rPr>
        <w:t>96-98. §</w:t>
      </w:r>
      <w:r>
        <w:rPr>
          <w:b/>
          <w:i/>
        </w:rPr>
        <w:t>-</w:t>
      </w:r>
      <w:proofErr w:type="spellStart"/>
      <w:r>
        <w:rPr>
          <w:b/>
          <w:i/>
        </w:rPr>
        <w:t>a</w:t>
      </w:r>
      <w:r w:rsidR="00146FC3">
        <w:rPr>
          <w:b/>
          <w:i/>
        </w:rPr>
        <w:t>i</w:t>
      </w:r>
      <w:proofErr w:type="spellEnd"/>
      <w:r>
        <w:rPr>
          <w:b/>
          <w:i/>
        </w:rPr>
        <w:t xml:space="preserve"> alapján </w:t>
      </w:r>
      <w:r w:rsidRPr="00757F20">
        <w:rPr>
          <w:b/>
          <w:i/>
        </w:rPr>
        <w:t>a Hajdúszoboszlói Gyermeksziget Bölcsőde (4200 Hajdúszoboszló, Rákóczi u. 23-25.) intézményvezetőjének</w:t>
      </w:r>
      <w:r>
        <w:rPr>
          <w:b/>
          <w:i/>
        </w:rPr>
        <w:t>,</w:t>
      </w:r>
      <w:r w:rsidRPr="00757F20">
        <w:rPr>
          <w:b/>
          <w:i/>
        </w:rPr>
        <w:t xml:space="preserve"> Szoboszlainé Za</w:t>
      </w:r>
      <w:r>
        <w:rPr>
          <w:b/>
          <w:i/>
        </w:rPr>
        <w:t>bos Petrának illetményét a következők szerint állapítja meg:</w:t>
      </w:r>
    </w:p>
    <w:p w:rsidR="00DB7193" w:rsidRDefault="00DB7193" w:rsidP="00DB7193">
      <w:pPr>
        <w:spacing w:after="0" w:line="240" w:lineRule="auto"/>
        <w:jc w:val="both"/>
        <w:rPr>
          <w:b/>
          <w:i/>
        </w:rPr>
      </w:pPr>
    </w:p>
    <w:p w:rsidR="00DB7193" w:rsidRPr="009D656F" w:rsidRDefault="00DB7193" w:rsidP="00DB7193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>-</w:t>
      </w:r>
      <w:r>
        <w:rPr>
          <w:rFonts w:ascii="Times New Roman" w:hAnsi="Times New Roman"/>
          <w:b/>
          <w:i/>
        </w:rPr>
        <w:t xml:space="preserve"> havi illetmény: </w:t>
      </w:r>
      <w:r>
        <w:rPr>
          <w:rFonts w:ascii="Times New Roman" w:hAnsi="Times New Roman"/>
          <w:b/>
          <w:i/>
        </w:rPr>
        <w:tab/>
      </w:r>
      <w:r>
        <w:rPr>
          <w:rFonts w:ascii="Times New Roman" w:hAnsi="Times New Roman"/>
          <w:b/>
          <w:i/>
        </w:rPr>
        <w:tab/>
      </w:r>
      <w:r>
        <w:rPr>
          <w:rFonts w:ascii="Times New Roman" w:hAnsi="Times New Roman"/>
          <w:b/>
          <w:i/>
        </w:rPr>
        <w:tab/>
      </w:r>
      <w:r>
        <w:rPr>
          <w:rFonts w:ascii="Times New Roman" w:hAnsi="Times New Roman"/>
          <w:b/>
          <w:i/>
        </w:rPr>
        <w:tab/>
      </w:r>
      <w:r>
        <w:rPr>
          <w:rFonts w:ascii="Times New Roman" w:hAnsi="Times New Roman"/>
          <w:b/>
          <w:i/>
        </w:rPr>
        <w:tab/>
      </w:r>
      <w:r>
        <w:rPr>
          <w:rFonts w:ascii="Times New Roman" w:hAnsi="Times New Roman"/>
          <w:b/>
          <w:i/>
        </w:rPr>
        <w:tab/>
      </w:r>
      <w:r>
        <w:rPr>
          <w:rFonts w:ascii="Times New Roman" w:hAnsi="Times New Roman"/>
          <w:b/>
          <w:i/>
        </w:rPr>
        <w:tab/>
        <w:t>bruttó 702.200</w:t>
      </w:r>
      <w:r w:rsidRPr="009D656F">
        <w:rPr>
          <w:rFonts w:ascii="Times New Roman" w:hAnsi="Times New Roman"/>
          <w:b/>
          <w:i/>
        </w:rPr>
        <w:t>- Ft/hó</w:t>
      </w:r>
    </w:p>
    <w:p w:rsidR="00DB7193" w:rsidRDefault="00DB7193" w:rsidP="00DB7193">
      <w:pPr>
        <w:pStyle w:val="Nincstrkz"/>
        <w:jc w:val="both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- magasabb vezető </w:t>
      </w:r>
      <w:proofErr w:type="gramStart"/>
      <w:r>
        <w:rPr>
          <w:rFonts w:ascii="Times New Roman" w:hAnsi="Times New Roman"/>
          <w:b/>
          <w:i/>
        </w:rPr>
        <w:t>pótlék :</w:t>
      </w:r>
      <w:proofErr w:type="gramEnd"/>
      <w:r>
        <w:rPr>
          <w:rFonts w:ascii="Times New Roman" w:hAnsi="Times New Roman"/>
          <w:b/>
          <w:i/>
        </w:rPr>
        <w:t xml:space="preserve"> </w:t>
      </w:r>
      <w:r>
        <w:rPr>
          <w:rFonts w:ascii="Times New Roman" w:hAnsi="Times New Roman"/>
          <w:b/>
          <w:i/>
        </w:rPr>
        <w:tab/>
        <w:t>250%</w:t>
      </w:r>
      <w:r>
        <w:rPr>
          <w:rFonts w:ascii="Times New Roman" w:hAnsi="Times New Roman"/>
          <w:b/>
          <w:i/>
        </w:rPr>
        <w:tab/>
      </w:r>
      <w:r>
        <w:rPr>
          <w:rFonts w:ascii="Times New Roman" w:hAnsi="Times New Roman"/>
          <w:b/>
          <w:i/>
        </w:rPr>
        <w:tab/>
      </w:r>
      <w:r>
        <w:rPr>
          <w:rFonts w:ascii="Times New Roman" w:hAnsi="Times New Roman"/>
          <w:b/>
          <w:i/>
        </w:rPr>
        <w:tab/>
      </w:r>
      <w:r>
        <w:rPr>
          <w:rFonts w:ascii="Times New Roman" w:hAnsi="Times New Roman"/>
          <w:b/>
          <w:i/>
        </w:rPr>
        <w:tab/>
      </w:r>
      <w:r>
        <w:rPr>
          <w:rFonts w:ascii="Times New Roman" w:hAnsi="Times New Roman"/>
          <w:b/>
          <w:i/>
        </w:rPr>
        <w:tab/>
        <w:t>bruttó   50.000</w:t>
      </w:r>
      <w:r w:rsidRPr="009D656F">
        <w:rPr>
          <w:rFonts w:ascii="Times New Roman" w:hAnsi="Times New Roman"/>
          <w:b/>
          <w:i/>
        </w:rPr>
        <w:t>- Ft/hó</w:t>
      </w:r>
    </w:p>
    <w:p w:rsidR="00DB7193" w:rsidRPr="009D656F" w:rsidRDefault="00DB7193" w:rsidP="00DB7193">
      <w:pPr>
        <w:pStyle w:val="Nincstrkz"/>
        <w:jc w:val="both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- </w:t>
      </w:r>
      <w:proofErr w:type="spellStart"/>
      <w:r>
        <w:rPr>
          <w:rFonts w:ascii="Times New Roman" w:hAnsi="Times New Roman"/>
          <w:b/>
          <w:i/>
        </w:rPr>
        <w:t>bölcsödei</w:t>
      </w:r>
      <w:proofErr w:type="spellEnd"/>
      <w:r>
        <w:rPr>
          <w:rFonts w:ascii="Times New Roman" w:hAnsi="Times New Roman"/>
          <w:b/>
          <w:i/>
        </w:rPr>
        <w:t xml:space="preserve"> pótlék pedagógus </w:t>
      </w:r>
      <w:proofErr w:type="gramStart"/>
      <w:r>
        <w:rPr>
          <w:rFonts w:ascii="Times New Roman" w:hAnsi="Times New Roman"/>
          <w:b/>
          <w:i/>
        </w:rPr>
        <w:t>munkakör                                        bruttó</w:t>
      </w:r>
      <w:proofErr w:type="gramEnd"/>
      <w:r>
        <w:rPr>
          <w:rFonts w:ascii="Times New Roman" w:hAnsi="Times New Roman"/>
          <w:b/>
          <w:i/>
        </w:rPr>
        <w:t xml:space="preserve">  127.600- Ft/hó</w:t>
      </w:r>
    </w:p>
    <w:p w:rsidR="00DB7193" w:rsidRPr="009D656F" w:rsidRDefault="00DB7193" w:rsidP="00DB7193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>Összesen</w:t>
      </w:r>
      <w:proofErr w:type="gramStart"/>
      <w:r w:rsidRPr="009D656F">
        <w:rPr>
          <w:rFonts w:ascii="Times New Roman" w:hAnsi="Times New Roman"/>
          <w:b/>
          <w:i/>
        </w:rPr>
        <w:t xml:space="preserve">: </w:t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 w:rsidRPr="009D656F">
        <w:rPr>
          <w:rFonts w:ascii="Times New Roman" w:hAnsi="Times New Roman"/>
          <w:b/>
          <w:i/>
        </w:rPr>
        <w:tab/>
      </w:r>
      <w:r>
        <w:rPr>
          <w:rFonts w:ascii="Times New Roman" w:hAnsi="Times New Roman"/>
          <w:b/>
          <w:i/>
        </w:rPr>
        <w:t xml:space="preserve">           bruttó</w:t>
      </w:r>
      <w:proofErr w:type="gramEnd"/>
      <w:r>
        <w:rPr>
          <w:rFonts w:ascii="Times New Roman" w:hAnsi="Times New Roman"/>
          <w:b/>
          <w:i/>
        </w:rPr>
        <w:t xml:space="preserve"> 879.800</w:t>
      </w:r>
      <w:r w:rsidRPr="009D656F">
        <w:rPr>
          <w:rFonts w:ascii="Times New Roman" w:hAnsi="Times New Roman"/>
          <w:b/>
          <w:i/>
        </w:rPr>
        <w:t>,- Ft/hó</w:t>
      </w:r>
    </w:p>
    <w:p w:rsidR="00DB7193" w:rsidRPr="009D656F" w:rsidRDefault="00DB7193" w:rsidP="00DB7193">
      <w:pPr>
        <w:pStyle w:val="Nincstrkz"/>
        <w:jc w:val="both"/>
        <w:rPr>
          <w:rFonts w:ascii="Times New Roman" w:hAnsi="Times New Roman"/>
          <w:b/>
          <w:i/>
        </w:rPr>
      </w:pPr>
    </w:p>
    <w:p w:rsidR="00DB7193" w:rsidRPr="009D656F" w:rsidRDefault="00DB7193" w:rsidP="00DB7193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>A Púétv. 98. § (6) bekezdése alapján az illetményt száz forint</w:t>
      </w:r>
      <w:r>
        <w:rPr>
          <w:rFonts w:ascii="Times New Roman" w:hAnsi="Times New Roman"/>
          <w:b/>
          <w:i/>
        </w:rPr>
        <w:t xml:space="preserve">ra kerekítve kell megállapítani, ezért Szoboszlainé Zabos Petra illetményét </w:t>
      </w:r>
      <w:r w:rsidRPr="009D656F">
        <w:rPr>
          <w:rFonts w:ascii="Times New Roman" w:hAnsi="Times New Roman"/>
          <w:b/>
          <w:i/>
        </w:rPr>
        <w:t>202</w:t>
      </w:r>
      <w:r>
        <w:rPr>
          <w:rFonts w:ascii="Times New Roman" w:hAnsi="Times New Roman"/>
          <w:b/>
          <w:i/>
        </w:rPr>
        <w:t xml:space="preserve">5. január 1. napjától bruttó 879.800 </w:t>
      </w:r>
      <w:r w:rsidRPr="009D656F">
        <w:rPr>
          <w:rFonts w:ascii="Times New Roman" w:hAnsi="Times New Roman"/>
          <w:b/>
          <w:i/>
        </w:rPr>
        <w:t>-</w:t>
      </w:r>
      <w:r>
        <w:rPr>
          <w:rFonts w:ascii="Times New Roman" w:hAnsi="Times New Roman"/>
          <w:b/>
          <w:i/>
        </w:rPr>
        <w:t xml:space="preserve"> </w:t>
      </w:r>
      <w:r w:rsidRPr="009D656F">
        <w:rPr>
          <w:rFonts w:ascii="Times New Roman" w:hAnsi="Times New Roman"/>
          <w:b/>
          <w:i/>
        </w:rPr>
        <w:t>Ft</w:t>
      </w:r>
      <w:r>
        <w:rPr>
          <w:rFonts w:ascii="Times New Roman" w:hAnsi="Times New Roman"/>
          <w:b/>
          <w:i/>
        </w:rPr>
        <w:t>.</w:t>
      </w:r>
    </w:p>
    <w:p w:rsidR="00DB7193" w:rsidRDefault="00DB7193" w:rsidP="00DB7193">
      <w:pPr>
        <w:spacing w:after="0" w:line="240" w:lineRule="auto"/>
        <w:jc w:val="both"/>
        <w:rPr>
          <w:b/>
          <w:i/>
        </w:rPr>
      </w:pPr>
    </w:p>
    <w:p w:rsidR="00DB7193" w:rsidRPr="009D656F" w:rsidRDefault="00DB7193" w:rsidP="00DB7193">
      <w:pPr>
        <w:pStyle w:val="Nincstrkz"/>
        <w:jc w:val="both"/>
        <w:rPr>
          <w:rFonts w:ascii="Times New Roman" w:hAnsi="Times New Roman"/>
          <w:b/>
          <w:i/>
        </w:rPr>
      </w:pPr>
      <w:r w:rsidRPr="009D656F">
        <w:rPr>
          <w:rFonts w:ascii="Times New Roman" w:hAnsi="Times New Roman"/>
          <w:b/>
          <w:i/>
        </w:rPr>
        <w:t xml:space="preserve">A képviselő-testület felkéri Czeglédi Gyula polgármestert, </w:t>
      </w:r>
      <w:r>
        <w:rPr>
          <w:rFonts w:ascii="Times New Roman" w:hAnsi="Times New Roman"/>
          <w:b/>
          <w:i/>
        </w:rPr>
        <w:t>hogy Szoboszlainé Zabos Petra intézményvezető illetménye</w:t>
      </w:r>
      <w:r w:rsidRPr="009D656F">
        <w:rPr>
          <w:rFonts w:ascii="Times New Roman" w:hAnsi="Times New Roman"/>
          <w:b/>
          <w:i/>
        </w:rPr>
        <w:t xml:space="preserve"> megállapításához kapcsolódó adminisztratív </w:t>
      </w:r>
      <w:proofErr w:type="gramStart"/>
      <w:r w:rsidRPr="009D656F">
        <w:rPr>
          <w:rFonts w:ascii="Times New Roman" w:hAnsi="Times New Roman"/>
          <w:b/>
          <w:i/>
        </w:rPr>
        <w:t>dokumentumok</w:t>
      </w:r>
      <w:proofErr w:type="gramEnd"/>
      <w:r w:rsidRPr="009D656F">
        <w:rPr>
          <w:rFonts w:ascii="Times New Roman" w:hAnsi="Times New Roman"/>
          <w:b/>
          <w:i/>
        </w:rPr>
        <w:t xml:space="preserve"> elkészítéséről gondoskodjon és felhatalmazza a dokumentumok aláírására.</w:t>
      </w:r>
    </w:p>
    <w:p w:rsidR="00DB7193" w:rsidRDefault="00DB7193" w:rsidP="00DB7193">
      <w:pPr>
        <w:spacing w:after="0" w:line="240" w:lineRule="auto"/>
        <w:jc w:val="both"/>
        <w:rPr>
          <w:b/>
          <w:i/>
          <w:u w:val="single"/>
        </w:rPr>
      </w:pPr>
    </w:p>
    <w:p w:rsidR="00DB7193" w:rsidRDefault="00DB7193" w:rsidP="00DB7193">
      <w:pPr>
        <w:spacing w:after="0" w:line="240" w:lineRule="auto"/>
        <w:jc w:val="both"/>
        <w:rPr>
          <w:b/>
          <w:i/>
        </w:rPr>
      </w:pPr>
      <w:r>
        <w:rPr>
          <w:b/>
          <w:i/>
          <w:u w:val="single"/>
        </w:rPr>
        <w:t>Felelős:</w:t>
      </w:r>
      <w:r>
        <w:rPr>
          <w:b/>
          <w:i/>
        </w:rPr>
        <w:t xml:space="preserve"> Czeglédi Gyula polgármester,</w:t>
      </w:r>
    </w:p>
    <w:p w:rsidR="00DB7193" w:rsidRPr="00757F20" w:rsidRDefault="00DB7193" w:rsidP="00DB7193">
      <w:pPr>
        <w:spacing w:after="0" w:line="240" w:lineRule="auto"/>
        <w:jc w:val="both"/>
        <w:rPr>
          <w:b/>
          <w:i/>
        </w:rPr>
      </w:pPr>
      <w:r w:rsidRPr="00757F20">
        <w:rPr>
          <w:b/>
          <w:i/>
          <w:u w:val="single"/>
        </w:rPr>
        <w:t>Határidő</w:t>
      </w:r>
      <w:r w:rsidRPr="00757F20">
        <w:rPr>
          <w:b/>
          <w:i/>
        </w:rPr>
        <w:t>: 202</w:t>
      </w:r>
      <w:r>
        <w:rPr>
          <w:b/>
          <w:i/>
        </w:rPr>
        <w:t>5</w:t>
      </w:r>
      <w:r w:rsidRPr="00757F20">
        <w:rPr>
          <w:b/>
          <w:i/>
        </w:rPr>
        <w:t xml:space="preserve">. </w:t>
      </w:r>
      <w:r>
        <w:rPr>
          <w:b/>
          <w:i/>
        </w:rPr>
        <w:t>január</w:t>
      </w:r>
      <w:r w:rsidRPr="00757F20">
        <w:rPr>
          <w:b/>
          <w:i/>
        </w:rPr>
        <w:t xml:space="preserve"> 31.</w:t>
      </w:r>
      <w:r>
        <w:rPr>
          <w:b/>
          <w:i/>
        </w:rPr>
        <w:t>”</w:t>
      </w:r>
    </w:p>
    <w:p w:rsidR="00693DE8" w:rsidRDefault="00693DE8"/>
    <w:p w:rsidR="00693DE8" w:rsidRPr="0033386B" w:rsidRDefault="00693DE8" w:rsidP="00693DE8">
      <w:pPr>
        <w:spacing w:after="0" w:line="240" w:lineRule="auto"/>
        <w:jc w:val="both"/>
      </w:pPr>
      <w:r w:rsidRPr="0033386B">
        <w:t>Hajdúszoboszló, 202</w:t>
      </w:r>
      <w:r>
        <w:t>5</w:t>
      </w:r>
      <w:r w:rsidR="009D656F">
        <w:t xml:space="preserve">. január 23. </w:t>
      </w:r>
    </w:p>
    <w:p w:rsidR="00693DE8" w:rsidRPr="0033386B" w:rsidRDefault="00693DE8" w:rsidP="00693DE8">
      <w:pPr>
        <w:spacing w:after="0" w:line="240" w:lineRule="auto"/>
        <w:jc w:val="center"/>
      </w:pPr>
    </w:p>
    <w:p w:rsidR="00693DE8" w:rsidRPr="0033386B" w:rsidRDefault="00693DE8" w:rsidP="00693DE8">
      <w:pPr>
        <w:spacing w:after="0" w:line="240" w:lineRule="auto"/>
        <w:jc w:val="center"/>
      </w:pPr>
      <w:r>
        <w:t>Dr. Morvai Gábor</w:t>
      </w:r>
    </w:p>
    <w:p w:rsidR="00197FC0" w:rsidRDefault="00693DE8" w:rsidP="00354ABE">
      <w:pPr>
        <w:spacing w:after="0" w:line="240" w:lineRule="auto"/>
        <w:jc w:val="center"/>
      </w:pPr>
      <w:proofErr w:type="gramStart"/>
      <w:r>
        <w:t>jegyző</w:t>
      </w:r>
      <w:proofErr w:type="gramEnd"/>
      <w:r w:rsidR="00197FC0">
        <w:br w:type="page"/>
      </w:r>
    </w:p>
    <w:p w:rsidR="00354ABE" w:rsidRDefault="00354ABE" w:rsidP="00354ABE">
      <w:pPr>
        <w:pStyle w:val="Listaszerbekezds"/>
        <w:numPr>
          <w:ilvl w:val="0"/>
          <w:numId w:val="7"/>
        </w:numPr>
        <w:spacing w:line="240" w:lineRule="auto"/>
        <w:jc w:val="right"/>
        <w:rPr>
          <w:rFonts w:eastAsiaTheme="minorHAnsi"/>
        </w:rPr>
      </w:pPr>
      <w:r>
        <w:rPr>
          <w:rFonts w:eastAsiaTheme="minorHAnsi"/>
        </w:rPr>
        <w:lastRenderedPageBreak/>
        <w:t>melléklet</w:t>
      </w:r>
    </w:p>
    <w:p w:rsidR="00354ABE" w:rsidRDefault="00354ABE" w:rsidP="00DB7193">
      <w:pPr>
        <w:jc w:val="center"/>
      </w:pPr>
      <w:r w:rsidRPr="00354ABE">
        <w:rPr>
          <w:noProof/>
          <w:lang w:eastAsia="hu-HU"/>
        </w:rPr>
        <w:drawing>
          <wp:inline distT="0" distB="0" distL="0" distR="0" wp14:anchorId="73061867" wp14:editId="0F4554ED">
            <wp:extent cx="5771695" cy="9029700"/>
            <wp:effectExtent l="0" t="0" r="635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79322" cy="904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ABE" w:rsidRDefault="00354ABE">
      <w:r w:rsidRPr="00354ABE">
        <w:rPr>
          <w:noProof/>
          <w:lang w:eastAsia="hu-HU"/>
        </w:rPr>
        <w:lastRenderedPageBreak/>
        <w:drawing>
          <wp:inline distT="0" distB="0" distL="0" distR="0" wp14:anchorId="4AD3C046" wp14:editId="2BBDD997">
            <wp:extent cx="6120130" cy="6050280"/>
            <wp:effectExtent l="0" t="0" r="0" b="762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05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4B" w:rsidRDefault="00580D3E" w:rsidP="00E8054B">
      <w:pPr>
        <w:spacing w:after="160" w:line="259" w:lineRule="auto"/>
      </w:pPr>
      <w:r>
        <w:br w:type="page"/>
      </w:r>
    </w:p>
    <w:p w:rsidR="00E8054B" w:rsidRDefault="00E8054B" w:rsidP="00E8054B">
      <w:pPr>
        <w:pStyle w:val="Listaszerbekezds"/>
        <w:numPr>
          <w:ilvl w:val="0"/>
          <w:numId w:val="7"/>
        </w:numPr>
        <w:spacing w:after="160" w:line="259" w:lineRule="auto"/>
        <w:jc w:val="right"/>
      </w:pPr>
      <w:r>
        <w:lastRenderedPageBreak/>
        <w:t>melléklet</w:t>
      </w:r>
    </w:p>
    <w:p w:rsidR="00E8054B" w:rsidRDefault="00E8054B">
      <w:pPr>
        <w:spacing w:after="160" w:line="259" w:lineRule="auto"/>
      </w:pPr>
      <w:r w:rsidRPr="00E8054B">
        <w:rPr>
          <w:noProof/>
          <w:lang w:eastAsia="hu-HU"/>
        </w:rPr>
        <w:drawing>
          <wp:inline distT="0" distB="0" distL="0" distR="0" wp14:anchorId="3FB6BE68" wp14:editId="62117055">
            <wp:extent cx="5810250" cy="8861650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11845" cy="8864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4B" w:rsidRDefault="00E8054B">
      <w:pPr>
        <w:spacing w:after="160" w:line="259" w:lineRule="auto"/>
      </w:pPr>
    </w:p>
    <w:p w:rsidR="00E8054B" w:rsidRDefault="00E8054B">
      <w:pPr>
        <w:spacing w:after="160" w:line="259" w:lineRule="auto"/>
      </w:pPr>
      <w:r w:rsidRPr="00E8054B">
        <w:rPr>
          <w:noProof/>
          <w:lang w:eastAsia="hu-HU"/>
        </w:rPr>
        <w:drawing>
          <wp:inline distT="0" distB="0" distL="0" distR="0" wp14:anchorId="0EFD0692" wp14:editId="48A2FBB3">
            <wp:extent cx="6120130" cy="8808085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80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4B" w:rsidRDefault="00E8054B">
      <w:pPr>
        <w:spacing w:after="160" w:line="259" w:lineRule="auto"/>
      </w:pPr>
      <w:r w:rsidRPr="00E8054B">
        <w:rPr>
          <w:noProof/>
          <w:lang w:eastAsia="hu-HU"/>
        </w:rPr>
        <w:lastRenderedPageBreak/>
        <w:drawing>
          <wp:inline distT="0" distB="0" distL="0" distR="0" wp14:anchorId="303F3A50" wp14:editId="5937D933">
            <wp:extent cx="6120130" cy="7350760"/>
            <wp:effectExtent l="0" t="0" r="0" b="254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35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4B" w:rsidRDefault="00E8054B">
      <w:pPr>
        <w:spacing w:after="160" w:line="259" w:lineRule="auto"/>
      </w:pPr>
    </w:p>
    <w:p w:rsidR="00E8054B" w:rsidRDefault="00E8054B">
      <w:pPr>
        <w:spacing w:after="160" w:line="259" w:lineRule="auto"/>
      </w:pPr>
    </w:p>
    <w:p w:rsidR="00E8054B" w:rsidRDefault="00E8054B">
      <w:pPr>
        <w:spacing w:after="160" w:line="259" w:lineRule="auto"/>
      </w:pPr>
    </w:p>
    <w:p w:rsidR="00E8054B" w:rsidRDefault="00E8054B">
      <w:pPr>
        <w:spacing w:after="160" w:line="259" w:lineRule="auto"/>
      </w:pPr>
    </w:p>
    <w:p w:rsidR="00E8054B" w:rsidRDefault="00E8054B">
      <w:pPr>
        <w:spacing w:after="160" w:line="259" w:lineRule="auto"/>
      </w:pPr>
    </w:p>
    <w:p w:rsidR="00E8054B" w:rsidRDefault="00E8054B">
      <w:pPr>
        <w:spacing w:after="160" w:line="259" w:lineRule="auto"/>
      </w:pPr>
    </w:p>
    <w:p w:rsidR="00E8054B" w:rsidRDefault="00E8054B">
      <w:pPr>
        <w:spacing w:after="160" w:line="259" w:lineRule="auto"/>
      </w:pPr>
      <w:r w:rsidRPr="00E8054B">
        <w:rPr>
          <w:noProof/>
          <w:lang w:eastAsia="hu-HU"/>
        </w:rPr>
        <w:lastRenderedPageBreak/>
        <w:drawing>
          <wp:inline distT="0" distB="0" distL="0" distR="0" wp14:anchorId="68933D0B" wp14:editId="3006ECD5">
            <wp:extent cx="6120130" cy="8696960"/>
            <wp:effectExtent l="0" t="0" r="0" b="889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9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4B" w:rsidRDefault="00E8054B">
      <w:pPr>
        <w:spacing w:after="160" w:line="259" w:lineRule="auto"/>
      </w:pPr>
    </w:p>
    <w:p w:rsidR="00E8054B" w:rsidRDefault="00E8054B">
      <w:pPr>
        <w:spacing w:after="160" w:line="259" w:lineRule="auto"/>
      </w:pPr>
      <w:r w:rsidRPr="00E8054B">
        <w:rPr>
          <w:noProof/>
          <w:lang w:eastAsia="hu-HU"/>
        </w:rPr>
        <w:lastRenderedPageBreak/>
        <w:drawing>
          <wp:inline distT="0" distB="0" distL="0" distR="0" wp14:anchorId="68E0C829" wp14:editId="49124F9D">
            <wp:extent cx="6120130" cy="8551545"/>
            <wp:effectExtent l="0" t="0" r="0" b="1905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5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4B" w:rsidRDefault="00E8054B">
      <w:pPr>
        <w:spacing w:after="160" w:line="259" w:lineRule="auto"/>
      </w:pPr>
    </w:p>
    <w:p w:rsidR="00E8054B" w:rsidRDefault="00E8054B">
      <w:pPr>
        <w:spacing w:after="160" w:line="259" w:lineRule="auto"/>
      </w:pPr>
    </w:p>
    <w:p w:rsidR="00E8054B" w:rsidRDefault="00E8054B">
      <w:pPr>
        <w:spacing w:after="160" w:line="259" w:lineRule="auto"/>
      </w:pPr>
      <w:r w:rsidRPr="00E8054B">
        <w:rPr>
          <w:noProof/>
          <w:lang w:eastAsia="hu-HU"/>
        </w:rPr>
        <w:lastRenderedPageBreak/>
        <w:drawing>
          <wp:inline distT="0" distB="0" distL="0" distR="0" wp14:anchorId="43EB7A88" wp14:editId="41F6C1ED">
            <wp:extent cx="6120130" cy="9145270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14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4B" w:rsidRDefault="00E8054B">
      <w:pPr>
        <w:spacing w:after="160" w:line="259" w:lineRule="auto"/>
      </w:pPr>
      <w:r w:rsidRPr="00E8054B">
        <w:rPr>
          <w:noProof/>
          <w:lang w:eastAsia="hu-HU"/>
        </w:rPr>
        <w:lastRenderedPageBreak/>
        <w:drawing>
          <wp:inline distT="0" distB="0" distL="0" distR="0" wp14:anchorId="53E57B94" wp14:editId="385E1F13">
            <wp:extent cx="6120130" cy="6426835"/>
            <wp:effectExtent l="0" t="0" r="0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42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54B" w:rsidRDefault="00E8054B">
      <w:pPr>
        <w:spacing w:after="160" w:line="259" w:lineRule="auto"/>
      </w:pPr>
      <w:r w:rsidRPr="00E8054B">
        <w:rPr>
          <w:noProof/>
          <w:lang w:eastAsia="hu-HU"/>
        </w:rPr>
        <w:lastRenderedPageBreak/>
        <w:drawing>
          <wp:inline distT="0" distB="0" distL="0" distR="0" wp14:anchorId="1023C871" wp14:editId="7F723136">
            <wp:extent cx="6120130" cy="5199380"/>
            <wp:effectExtent l="0" t="0" r="0" b="127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19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D3E" w:rsidRDefault="00580D3E" w:rsidP="00E8054B">
      <w:pPr>
        <w:pStyle w:val="Listaszerbekezds"/>
        <w:ind w:left="720" w:firstLine="0"/>
      </w:pPr>
    </w:p>
    <w:p w:rsidR="00E8054B" w:rsidRDefault="00E8054B" w:rsidP="00E8054B">
      <w:pPr>
        <w:pStyle w:val="Listaszerbekezds"/>
        <w:ind w:left="720" w:firstLine="0"/>
      </w:pPr>
    </w:p>
    <w:p w:rsidR="00580D3E" w:rsidRDefault="00580D3E" w:rsidP="00580D3E">
      <w:pPr>
        <w:pStyle w:val="Listaszerbekezds"/>
        <w:ind w:left="720" w:firstLine="0"/>
        <w:jc w:val="center"/>
      </w:pPr>
    </w:p>
    <w:p w:rsidR="00E8054B" w:rsidRDefault="00E8054B" w:rsidP="00580D3E">
      <w:pPr>
        <w:pStyle w:val="Listaszerbekezds"/>
        <w:ind w:left="720" w:firstLine="0"/>
        <w:jc w:val="center"/>
      </w:pPr>
    </w:p>
    <w:p w:rsidR="00E8054B" w:rsidRDefault="00E8054B" w:rsidP="00580D3E">
      <w:pPr>
        <w:pStyle w:val="Listaszerbekezds"/>
        <w:ind w:left="720" w:firstLine="0"/>
        <w:jc w:val="center"/>
      </w:pPr>
    </w:p>
    <w:p w:rsidR="00E8054B" w:rsidRDefault="00E8054B" w:rsidP="00580D3E">
      <w:pPr>
        <w:pStyle w:val="Listaszerbekezds"/>
        <w:ind w:left="720" w:firstLine="0"/>
        <w:jc w:val="center"/>
      </w:pPr>
    </w:p>
    <w:p w:rsidR="00E8054B" w:rsidRDefault="00E8054B" w:rsidP="00580D3E">
      <w:pPr>
        <w:pStyle w:val="Listaszerbekezds"/>
        <w:ind w:left="720" w:firstLine="0"/>
        <w:jc w:val="center"/>
      </w:pPr>
    </w:p>
    <w:p w:rsidR="00E8054B" w:rsidRDefault="00E8054B" w:rsidP="00580D3E">
      <w:pPr>
        <w:pStyle w:val="Listaszerbekezds"/>
        <w:ind w:left="720" w:firstLine="0"/>
        <w:jc w:val="center"/>
      </w:pPr>
    </w:p>
    <w:p w:rsidR="00E8054B" w:rsidRDefault="00E8054B" w:rsidP="00580D3E">
      <w:pPr>
        <w:pStyle w:val="Listaszerbekezds"/>
        <w:ind w:left="720" w:firstLine="0"/>
        <w:jc w:val="center"/>
      </w:pPr>
    </w:p>
    <w:sectPr w:rsidR="00E8054B" w:rsidSect="00693DE8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484B2B"/>
    <w:multiLevelType w:val="hybridMultilevel"/>
    <w:tmpl w:val="E6B07A3E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DD2DDE"/>
    <w:multiLevelType w:val="hybridMultilevel"/>
    <w:tmpl w:val="F4E464D6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1AE0A1C"/>
    <w:multiLevelType w:val="hybridMultilevel"/>
    <w:tmpl w:val="D5861B0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B9175D4"/>
    <w:multiLevelType w:val="hybridMultilevel"/>
    <w:tmpl w:val="9C2E0A7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D047ED4"/>
    <w:multiLevelType w:val="hybridMultilevel"/>
    <w:tmpl w:val="8F2E748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4DD113E"/>
    <w:multiLevelType w:val="hybridMultilevel"/>
    <w:tmpl w:val="BA48DC40"/>
    <w:lvl w:ilvl="0" w:tplc="CD7A73DC">
      <w:numFmt w:val="bullet"/>
      <w:lvlText w:val="-"/>
      <w:lvlJc w:val="left"/>
      <w:pPr>
        <w:ind w:left="982" w:hanging="345"/>
      </w:pPr>
      <w:rPr>
        <w:rFonts w:ascii="Times New Roman" w:eastAsia="Times New Roman" w:hAnsi="Times New Roman" w:cs="Times New Roman" w:hint="default"/>
        <w:spacing w:val="0"/>
        <w:w w:val="104"/>
        <w:lang w:val="hu-HU" w:eastAsia="en-US" w:bidi="ar-SA"/>
      </w:rPr>
    </w:lvl>
    <w:lvl w:ilvl="1" w:tplc="4ECAE9A6">
      <w:start w:val="1"/>
      <w:numFmt w:val="lowerLetter"/>
      <w:lvlText w:val="%2)"/>
      <w:lvlJc w:val="left"/>
      <w:pPr>
        <w:ind w:left="1251" w:hanging="262"/>
      </w:pPr>
      <w:rPr>
        <w:rFonts w:hint="default"/>
        <w:spacing w:val="-1"/>
        <w:w w:val="102"/>
        <w:lang w:val="hu-HU" w:eastAsia="en-US" w:bidi="ar-SA"/>
      </w:rPr>
    </w:lvl>
    <w:lvl w:ilvl="2" w:tplc="4BDCB890">
      <w:numFmt w:val="bullet"/>
      <w:lvlText w:val="•"/>
      <w:lvlJc w:val="left"/>
      <w:pPr>
        <w:ind w:left="2253" w:hanging="262"/>
      </w:pPr>
      <w:rPr>
        <w:rFonts w:hint="default"/>
        <w:lang w:val="hu-HU" w:eastAsia="en-US" w:bidi="ar-SA"/>
      </w:rPr>
    </w:lvl>
    <w:lvl w:ilvl="3" w:tplc="164A533A">
      <w:numFmt w:val="bullet"/>
      <w:lvlText w:val="•"/>
      <w:lvlJc w:val="left"/>
      <w:pPr>
        <w:ind w:left="3247" w:hanging="262"/>
      </w:pPr>
      <w:rPr>
        <w:rFonts w:hint="default"/>
        <w:lang w:val="hu-HU" w:eastAsia="en-US" w:bidi="ar-SA"/>
      </w:rPr>
    </w:lvl>
    <w:lvl w:ilvl="4" w:tplc="4E9AD8B0">
      <w:numFmt w:val="bullet"/>
      <w:lvlText w:val="•"/>
      <w:lvlJc w:val="left"/>
      <w:pPr>
        <w:ind w:left="4241" w:hanging="262"/>
      </w:pPr>
      <w:rPr>
        <w:rFonts w:hint="default"/>
        <w:lang w:val="hu-HU" w:eastAsia="en-US" w:bidi="ar-SA"/>
      </w:rPr>
    </w:lvl>
    <w:lvl w:ilvl="5" w:tplc="68949434">
      <w:numFmt w:val="bullet"/>
      <w:lvlText w:val="•"/>
      <w:lvlJc w:val="left"/>
      <w:pPr>
        <w:ind w:left="5235" w:hanging="262"/>
      </w:pPr>
      <w:rPr>
        <w:rFonts w:hint="default"/>
        <w:lang w:val="hu-HU" w:eastAsia="en-US" w:bidi="ar-SA"/>
      </w:rPr>
    </w:lvl>
    <w:lvl w:ilvl="6" w:tplc="F18E9FBC">
      <w:numFmt w:val="bullet"/>
      <w:lvlText w:val="•"/>
      <w:lvlJc w:val="left"/>
      <w:pPr>
        <w:ind w:left="6229" w:hanging="262"/>
      </w:pPr>
      <w:rPr>
        <w:rFonts w:hint="default"/>
        <w:lang w:val="hu-HU" w:eastAsia="en-US" w:bidi="ar-SA"/>
      </w:rPr>
    </w:lvl>
    <w:lvl w:ilvl="7" w:tplc="635C1790">
      <w:numFmt w:val="bullet"/>
      <w:lvlText w:val="•"/>
      <w:lvlJc w:val="left"/>
      <w:pPr>
        <w:ind w:left="7223" w:hanging="262"/>
      </w:pPr>
      <w:rPr>
        <w:rFonts w:hint="default"/>
        <w:lang w:val="hu-HU" w:eastAsia="en-US" w:bidi="ar-SA"/>
      </w:rPr>
    </w:lvl>
    <w:lvl w:ilvl="8" w:tplc="38A6AD62">
      <w:numFmt w:val="bullet"/>
      <w:lvlText w:val="•"/>
      <w:lvlJc w:val="left"/>
      <w:pPr>
        <w:ind w:left="8217" w:hanging="262"/>
      </w:pPr>
      <w:rPr>
        <w:rFonts w:hint="default"/>
        <w:lang w:val="hu-HU" w:eastAsia="en-US" w:bidi="ar-SA"/>
      </w:rPr>
    </w:lvl>
  </w:abstractNum>
  <w:abstractNum w:abstractNumId="6" w15:restartNumberingAfterBreak="0">
    <w:nsid w:val="7DDE06B6"/>
    <w:multiLevelType w:val="hybridMultilevel"/>
    <w:tmpl w:val="25D00412"/>
    <w:lvl w:ilvl="0" w:tplc="6DD0536E">
      <w:start w:val="1"/>
      <w:numFmt w:val="lowerLetter"/>
      <w:lvlText w:val="%1)"/>
      <w:lvlJc w:val="left"/>
      <w:pPr>
        <w:ind w:left="471" w:hanging="260"/>
      </w:pPr>
      <w:rPr>
        <w:rFonts w:hint="default"/>
        <w:spacing w:val="-1"/>
        <w:w w:val="102"/>
        <w:lang w:val="hu-HU" w:eastAsia="en-US" w:bidi="ar-SA"/>
      </w:rPr>
    </w:lvl>
    <w:lvl w:ilvl="1" w:tplc="2F9E3962">
      <w:numFmt w:val="bullet"/>
      <w:lvlText w:val="-"/>
      <w:lvlJc w:val="left"/>
      <w:pPr>
        <w:ind w:left="955" w:hanging="357"/>
      </w:pPr>
      <w:rPr>
        <w:rFonts w:ascii="Times New Roman" w:eastAsia="Times New Roman" w:hAnsi="Times New Roman" w:cs="Times New Roman" w:hint="default"/>
        <w:spacing w:val="0"/>
        <w:w w:val="101"/>
        <w:lang w:val="hu-HU" w:eastAsia="en-US" w:bidi="ar-SA"/>
      </w:rPr>
    </w:lvl>
    <w:lvl w:ilvl="2" w:tplc="BBC63A5C">
      <w:numFmt w:val="bullet"/>
      <w:lvlText w:val="•"/>
      <w:lvlJc w:val="left"/>
      <w:pPr>
        <w:ind w:left="1987" w:hanging="357"/>
      </w:pPr>
      <w:rPr>
        <w:rFonts w:hint="default"/>
        <w:lang w:val="hu-HU" w:eastAsia="en-US" w:bidi="ar-SA"/>
      </w:rPr>
    </w:lvl>
    <w:lvl w:ilvl="3" w:tplc="365E0A1A">
      <w:numFmt w:val="bullet"/>
      <w:lvlText w:val="•"/>
      <w:lvlJc w:val="left"/>
      <w:pPr>
        <w:ind w:left="3014" w:hanging="357"/>
      </w:pPr>
      <w:rPr>
        <w:rFonts w:hint="default"/>
        <w:lang w:val="hu-HU" w:eastAsia="en-US" w:bidi="ar-SA"/>
      </w:rPr>
    </w:lvl>
    <w:lvl w:ilvl="4" w:tplc="CEFC4972">
      <w:numFmt w:val="bullet"/>
      <w:lvlText w:val="•"/>
      <w:lvlJc w:val="left"/>
      <w:pPr>
        <w:ind w:left="4041" w:hanging="357"/>
      </w:pPr>
      <w:rPr>
        <w:rFonts w:hint="default"/>
        <w:lang w:val="hu-HU" w:eastAsia="en-US" w:bidi="ar-SA"/>
      </w:rPr>
    </w:lvl>
    <w:lvl w:ilvl="5" w:tplc="E98C5EB8">
      <w:numFmt w:val="bullet"/>
      <w:lvlText w:val="•"/>
      <w:lvlJc w:val="left"/>
      <w:pPr>
        <w:ind w:left="5068" w:hanging="357"/>
      </w:pPr>
      <w:rPr>
        <w:rFonts w:hint="default"/>
        <w:lang w:val="hu-HU" w:eastAsia="en-US" w:bidi="ar-SA"/>
      </w:rPr>
    </w:lvl>
    <w:lvl w:ilvl="6" w:tplc="413634B6">
      <w:numFmt w:val="bullet"/>
      <w:lvlText w:val="•"/>
      <w:lvlJc w:val="left"/>
      <w:pPr>
        <w:ind w:left="6096" w:hanging="357"/>
      </w:pPr>
      <w:rPr>
        <w:rFonts w:hint="default"/>
        <w:lang w:val="hu-HU" w:eastAsia="en-US" w:bidi="ar-SA"/>
      </w:rPr>
    </w:lvl>
    <w:lvl w:ilvl="7" w:tplc="8418FE96">
      <w:numFmt w:val="bullet"/>
      <w:lvlText w:val="•"/>
      <w:lvlJc w:val="left"/>
      <w:pPr>
        <w:ind w:left="7123" w:hanging="357"/>
      </w:pPr>
      <w:rPr>
        <w:rFonts w:hint="default"/>
        <w:lang w:val="hu-HU" w:eastAsia="en-US" w:bidi="ar-SA"/>
      </w:rPr>
    </w:lvl>
    <w:lvl w:ilvl="8" w:tplc="6980C61C">
      <w:numFmt w:val="bullet"/>
      <w:lvlText w:val="•"/>
      <w:lvlJc w:val="left"/>
      <w:pPr>
        <w:ind w:left="8150" w:hanging="357"/>
      </w:pPr>
      <w:rPr>
        <w:rFonts w:hint="default"/>
        <w:lang w:val="hu-HU" w:eastAsia="en-US" w:bidi="ar-SA"/>
      </w:rPr>
    </w:lvl>
  </w:abstractNum>
  <w:num w:numId="1">
    <w:abstractNumId w:val="0"/>
  </w:num>
  <w:num w:numId="2">
    <w:abstractNumId w:val="5"/>
  </w:num>
  <w:num w:numId="3">
    <w:abstractNumId w:val="6"/>
  </w:num>
  <w:num w:numId="4">
    <w:abstractNumId w:val="1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17B3"/>
    <w:rsid w:val="000976AD"/>
    <w:rsid w:val="000B682C"/>
    <w:rsid w:val="00146FC3"/>
    <w:rsid w:val="001646B4"/>
    <w:rsid w:val="00197FC0"/>
    <w:rsid w:val="001C6D0F"/>
    <w:rsid w:val="002E1A3F"/>
    <w:rsid w:val="002F5F3E"/>
    <w:rsid w:val="00354ABE"/>
    <w:rsid w:val="003E3F19"/>
    <w:rsid w:val="004B604E"/>
    <w:rsid w:val="00580D3E"/>
    <w:rsid w:val="006650EE"/>
    <w:rsid w:val="006662B6"/>
    <w:rsid w:val="00693DE8"/>
    <w:rsid w:val="007264E5"/>
    <w:rsid w:val="007C5486"/>
    <w:rsid w:val="00806669"/>
    <w:rsid w:val="00825E88"/>
    <w:rsid w:val="008401D6"/>
    <w:rsid w:val="00863033"/>
    <w:rsid w:val="008F1473"/>
    <w:rsid w:val="009542A2"/>
    <w:rsid w:val="009964BC"/>
    <w:rsid w:val="009B09CA"/>
    <w:rsid w:val="009D656F"/>
    <w:rsid w:val="00AD77E7"/>
    <w:rsid w:val="00B15923"/>
    <w:rsid w:val="00B175FA"/>
    <w:rsid w:val="00B3027C"/>
    <w:rsid w:val="00B815EE"/>
    <w:rsid w:val="00BD7398"/>
    <w:rsid w:val="00C34302"/>
    <w:rsid w:val="00CA7ABC"/>
    <w:rsid w:val="00CD7EE1"/>
    <w:rsid w:val="00D8772A"/>
    <w:rsid w:val="00DB7193"/>
    <w:rsid w:val="00DD3B34"/>
    <w:rsid w:val="00DE17B3"/>
    <w:rsid w:val="00DE1C80"/>
    <w:rsid w:val="00E60578"/>
    <w:rsid w:val="00E8054B"/>
    <w:rsid w:val="00EC703F"/>
    <w:rsid w:val="00ED4D38"/>
    <w:rsid w:val="00EF13D8"/>
    <w:rsid w:val="00EF1802"/>
    <w:rsid w:val="00FC538E"/>
    <w:rsid w:val="00FE1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4914E9"/>
  <w15:chartTrackingRefBased/>
  <w15:docId w15:val="{881942BB-5B60-417B-AB2D-82AD64EF5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4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93DE8"/>
    <w:pPr>
      <w:spacing w:after="200" w:line="276" w:lineRule="auto"/>
    </w:pPr>
  </w:style>
  <w:style w:type="paragraph" w:styleId="Cmsor1">
    <w:name w:val="heading 1"/>
    <w:basedOn w:val="Norml"/>
    <w:next w:val="Norml"/>
    <w:link w:val="Cmsor1Char"/>
    <w:qFormat/>
    <w:rsid w:val="00693DE8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paragraph" w:styleId="Cmsor2">
    <w:name w:val="heading 2"/>
    <w:basedOn w:val="Norml"/>
    <w:next w:val="Norml"/>
    <w:link w:val="Cmsor2Char"/>
    <w:unhideWhenUsed/>
    <w:qFormat/>
    <w:rsid w:val="00693DE8"/>
    <w:pPr>
      <w:keepNext/>
      <w:spacing w:after="0" w:line="240" w:lineRule="auto"/>
      <w:outlineLvl w:val="1"/>
    </w:pPr>
    <w:rPr>
      <w:rFonts w:eastAsia="Times New Roman"/>
      <w:b/>
      <w:bCs/>
      <w:sz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rsid w:val="00693DE8"/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character" w:customStyle="1" w:styleId="Cmsor2Char">
    <w:name w:val="Címsor 2 Char"/>
    <w:basedOn w:val="Bekezdsalapbettpusa"/>
    <w:link w:val="Cmsor2"/>
    <w:rsid w:val="00693DE8"/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paragraph" w:styleId="Nincstrkz">
    <w:name w:val="No Spacing"/>
    <w:uiPriority w:val="1"/>
    <w:qFormat/>
    <w:rsid w:val="00693DE8"/>
    <w:pPr>
      <w:spacing w:after="0" w:line="240" w:lineRule="auto"/>
    </w:pPr>
    <w:rPr>
      <w:rFonts w:ascii="Calibri" w:eastAsia="Calibri" w:hAnsi="Calibri"/>
    </w:rPr>
  </w:style>
  <w:style w:type="table" w:customStyle="1" w:styleId="TableNormal">
    <w:name w:val="Table Normal"/>
    <w:uiPriority w:val="2"/>
    <w:semiHidden/>
    <w:unhideWhenUsed/>
    <w:qFormat/>
    <w:rsid w:val="00DE17B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zvegtrzs">
    <w:name w:val="Body Text"/>
    <w:basedOn w:val="Norml"/>
    <w:link w:val="SzvegtrzsChar"/>
    <w:uiPriority w:val="1"/>
    <w:qFormat/>
    <w:rsid w:val="00DE17B3"/>
    <w:pPr>
      <w:widowControl w:val="0"/>
      <w:autoSpaceDE w:val="0"/>
      <w:autoSpaceDN w:val="0"/>
      <w:spacing w:after="0" w:line="240" w:lineRule="auto"/>
    </w:pPr>
    <w:rPr>
      <w:rFonts w:eastAsia="Times New Roman"/>
      <w:sz w:val="25"/>
      <w:szCs w:val="25"/>
    </w:rPr>
  </w:style>
  <w:style w:type="character" w:customStyle="1" w:styleId="SzvegtrzsChar">
    <w:name w:val="Szövegtörzs Char"/>
    <w:basedOn w:val="Bekezdsalapbettpusa"/>
    <w:link w:val="Szvegtrzs"/>
    <w:uiPriority w:val="1"/>
    <w:rsid w:val="00DE17B3"/>
    <w:rPr>
      <w:rFonts w:ascii="Times New Roman" w:eastAsia="Times New Roman" w:hAnsi="Times New Roman" w:cs="Times New Roman"/>
      <w:sz w:val="25"/>
      <w:szCs w:val="25"/>
    </w:rPr>
  </w:style>
  <w:style w:type="paragraph" w:styleId="Listaszerbekezds">
    <w:name w:val="List Paragraph"/>
    <w:basedOn w:val="Norml"/>
    <w:uiPriority w:val="1"/>
    <w:qFormat/>
    <w:rsid w:val="00DE17B3"/>
    <w:pPr>
      <w:widowControl w:val="0"/>
      <w:autoSpaceDE w:val="0"/>
      <w:autoSpaceDN w:val="0"/>
      <w:spacing w:after="0" w:line="283" w:lineRule="exact"/>
      <w:ind w:left="304" w:hanging="3"/>
    </w:pPr>
    <w:rPr>
      <w:rFonts w:eastAsia="Times New Roman"/>
    </w:rPr>
  </w:style>
  <w:style w:type="paragraph" w:customStyle="1" w:styleId="TableParagraph">
    <w:name w:val="Table Paragraph"/>
    <w:basedOn w:val="Norml"/>
    <w:uiPriority w:val="1"/>
    <w:qFormat/>
    <w:rsid w:val="00DE17B3"/>
    <w:pPr>
      <w:widowControl w:val="0"/>
      <w:autoSpaceDE w:val="0"/>
      <w:autoSpaceDN w:val="0"/>
      <w:spacing w:after="0" w:line="240" w:lineRule="auto"/>
    </w:pPr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storage\Jegyz&#337;%20-%20Dr.%20Morvai%20G&#225;bor\Egy&#233;ni%20Office-sablonok\Eloterjesztes_2025.dotx" TargetMode="Externa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Eloterjesztes_2025.dotx</Template>
  <TotalTime>170</TotalTime>
  <Pages>14</Pages>
  <Words>1581</Words>
  <Characters>10914</Characters>
  <Application>Microsoft Office Word</Application>
  <DocSecurity>0</DocSecurity>
  <Lines>90</Lines>
  <Paragraphs>24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Morvai Gábor</dc:creator>
  <cp:keywords/>
  <dc:description/>
  <cp:lastModifiedBy>dr. Morvai Gábor</cp:lastModifiedBy>
  <cp:revision>23</cp:revision>
  <dcterms:created xsi:type="dcterms:W3CDTF">2025-01-22T09:05:00Z</dcterms:created>
  <dcterms:modified xsi:type="dcterms:W3CDTF">2025-01-24T09:25:00Z</dcterms:modified>
</cp:coreProperties>
</file>