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474"/>
        <w:gridCol w:w="2585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</w:p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both"/>
            </w:pPr>
            <w:r w:rsidRPr="0033386B">
              <w:t>Ügyiratszám: HSZ/</w:t>
            </w:r>
            <w:r w:rsidR="00F752CD">
              <w:t>7565</w:t>
            </w:r>
            <w:r>
              <w:t>/</w:t>
            </w:r>
            <w:r w:rsidRPr="0033386B">
              <w:rPr>
                <w:bCs/>
              </w:rPr>
              <w:t>202</w:t>
            </w:r>
            <w:r w:rsidR="00841DE8">
              <w:rPr>
                <w:bCs/>
              </w:rPr>
              <w:t>6.</w:t>
            </w:r>
          </w:p>
          <w:p w:rsidR="000F6FC9" w:rsidRPr="0033386B" w:rsidRDefault="000F6FC9" w:rsidP="000F6FC9">
            <w:pPr>
              <w:jc w:val="both"/>
            </w:pPr>
          </w:p>
          <w:p w:rsidR="000F6FC9" w:rsidRPr="0033386B" w:rsidRDefault="000F6FC9" w:rsidP="000F6FC9">
            <w:pPr>
              <w:jc w:val="both"/>
            </w:pPr>
            <w:r w:rsidRPr="0033386B">
              <w:t>A 202</w:t>
            </w:r>
            <w:r w:rsidR="00841DE8">
              <w:t>6</w:t>
            </w:r>
            <w:r w:rsidRPr="0033386B">
              <w:t>.</w:t>
            </w:r>
            <w:r>
              <w:t xml:space="preserve"> </w:t>
            </w:r>
            <w:r w:rsidR="00445BDA">
              <w:t>március</w:t>
            </w:r>
            <w:r>
              <w:t xml:space="preserve"> </w:t>
            </w:r>
            <w:r w:rsidR="00F752CD">
              <w:t>26-</w:t>
            </w:r>
            <w:r w:rsidRPr="0033386B">
              <w:t>i</w:t>
            </w:r>
          </w:p>
          <w:p w:rsidR="000F6FC9" w:rsidRPr="0033386B" w:rsidRDefault="000F6FC9" w:rsidP="000F6FC9">
            <w:pPr>
              <w:jc w:val="both"/>
            </w:pPr>
            <w:r w:rsidRPr="0033386B">
              <w:t xml:space="preserve">képviselő-testületi </w:t>
            </w:r>
            <w:r>
              <w:t xml:space="preserve">nyílt </w:t>
            </w:r>
            <w:r w:rsidRPr="0033386B">
              <w:t>ülés</w:t>
            </w:r>
          </w:p>
          <w:p w:rsidR="000F6FC9" w:rsidRPr="0033386B" w:rsidRDefault="000F6FC9" w:rsidP="000F6FC9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DE8" w:rsidRDefault="00841DE8" w:rsidP="000F6FC9">
            <w:r>
              <w:t>Pataki Zsuzsanna</w:t>
            </w:r>
          </w:p>
          <w:p w:rsidR="000F6FC9" w:rsidRPr="0033386B" w:rsidRDefault="000F6FC9" w:rsidP="000F6FC9">
            <w:r>
              <w:t>városfejlesztési ügyintéző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445BDA" w:rsidRDefault="000F6FC9" w:rsidP="00F752CD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F752CD">
              <w:rPr>
                <w:lang w:eastAsia="en-US"/>
              </w:rPr>
              <w:t xml:space="preserve">; 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Default="000F6FC9" w:rsidP="000F6FC9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  <w:p w:rsidR="000F6FC9" w:rsidRPr="0033386B" w:rsidRDefault="000F6FC9" w:rsidP="000F6FC9">
            <w:r>
              <w:rPr>
                <w:color w:val="000000"/>
                <w:shd w:val="clear" w:color="auto" w:fill="FFFFFF"/>
              </w:rPr>
              <w:t>(Mötv. 42.§ 8. pontja alapján</w:t>
            </w:r>
            <w:r w:rsidRPr="007C00F2">
              <w:rPr>
                <w:color w:val="000000"/>
                <w:shd w:val="clear" w:color="auto" w:fill="FFFFFF"/>
              </w:rPr>
              <w:t>)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r>
              <w:t>döntés(ek) típusa, darabszáma: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085288"/>
    <w:p w:rsidR="00445BDA" w:rsidRPr="00805712" w:rsidRDefault="00445BDA" w:rsidP="00201D8C">
      <w:pPr>
        <w:pStyle w:val="Cmsor2"/>
        <w:rPr>
          <w:caps/>
          <w:sz w:val="24"/>
          <w:szCs w:val="24"/>
        </w:rPr>
      </w:pP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L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Ő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R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J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Z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É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</w:p>
    <w:p w:rsidR="00445BDA" w:rsidRPr="00805712" w:rsidRDefault="00445BDA" w:rsidP="00201D8C">
      <w:pPr>
        <w:jc w:val="center"/>
        <w:rPr>
          <w:b/>
        </w:rPr>
      </w:pPr>
      <w:r>
        <w:rPr>
          <w:b/>
        </w:rPr>
        <w:t>a</w:t>
      </w:r>
      <w:r w:rsidR="00D33CBB">
        <w:rPr>
          <w:b/>
        </w:rPr>
        <w:t>z önkormányzati</w:t>
      </w:r>
      <w:r>
        <w:rPr>
          <w:b/>
        </w:rPr>
        <w:t xml:space="preserve"> víziközmű</w:t>
      </w:r>
      <w:r w:rsidR="00D33CBB">
        <w:rPr>
          <w:b/>
        </w:rPr>
        <w:t xml:space="preserve"> rendszeren</w:t>
      </w:r>
      <w:r w:rsidR="00F430E0">
        <w:rPr>
          <w:b/>
        </w:rPr>
        <w:t xml:space="preserve"> </w:t>
      </w:r>
      <w:r>
        <w:rPr>
          <w:b/>
        </w:rPr>
        <w:t>202</w:t>
      </w:r>
      <w:r w:rsidR="00841DE8">
        <w:rPr>
          <w:b/>
        </w:rPr>
        <w:t>6</w:t>
      </w:r>
      <w:r w:rsidRPr="00805712">
        <w:rPr>
          <w:b/>
        </w:rPr>
        <w:t>. évben tervezett felújításokról</w:t>
      </w:r>
      <w:r w:rsidR="00F430E0">
        <w:rPr>
          <w:b/>
        </w:rPr>
        <w:t xml:space="preserve"> és beruházásokról</w:t>
      </w:r>
    </w:p>
    <w:p w:rsidR="00B54346" w:rsidRDefault="00B54346" w:rsidP="00201D8C">
      <w:pPr>
        <w:jc w:val="both"/>
        <w:rPr>
          <w:b/>
          <w:color w:val="000000"/>
        </w:rPr>
      </w:pPr>
    </w:p>
    <w:p w:rsidR="00445BDA" w:rsidRPr="00805712" w:rsidRDefault="00445BDA" w:rsidP="00201D8C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201D8C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Bizottság!</w:t>
      </w:r>
    </w:p>
    <w:p w:rsidR="00445BDA" w:rsidRPr="00960987" w:rsidRDefault="00445BDA" w:rsidP="00201D8C">
      <w:pPr>
        <w:jc w:val="both"/>
      </w:pPr>
    </w:p>
    <w:p w:rsidR="009C130E" w:rsidRPr="00841DE8" w:rsidRDefault="009C130E" w:rsidP="009C130E">
      <w:pPr>
        <w:jc w:val="both"/>
        <w:rPr>
          <w:color w:val="FF0000"/>
        </w:rPr>
      </w:pPr>
      <w:r w:rsidRPr="009C130E">
        <w:t xml:space="preserve">Az Északmagyarországi Regionális Vízművek Zrt. szakemberei a mellékelt, előző évivel megegyező </w:t>
      </w:r>
      <w:r w:rsidRPr="009C130E">
        <w:rPr>
          <w:b/>
        </w:rPr>
        <w:t>megállapodás</w:t>
      </w:r>
      <w:r w:rsidRPr="009C130E">
        <w:t xml:space="preserve"> tervezetet küldték meg részünkre (</w:t>
      </w:r>
      <w:r w:rsidRPr="009C130E">
        <w:rPr>
          <w:b/>
        </w:rPr>
        <w:t>1. sz. melléklet</w:t>
      </w:r>
      <w:r w:rsidRPr="009C130E">
        <w:t>). A megállapodás a 202</w:t>
      </w:r>
      <w:r>
        <w:t>6</w:t>
      </w:r>
      <w:r w:rsidRPr="009C130E">
        <w:t>. évi használati díj víziközmű-rendszeren (ivóvíz és szennyvíz) történő felhasználására, a nevesített fejlesztések elvégzésére vonatkozik. A víziközmű-szolgáltatásról szóló 2011. évi CCIX. törvény 18. §-a szerint a jogszabályban, vagy üzemeltetési szerződésben meghatározott használati díj esetén az ellátásért felelős a víziközmű-szolgáltatási díjban képződött használati díjat elkülönített számlán kezeli, amelyet kizárólag a jóváhagyott gördülő fejlesztési tervben meghatározott víziközmű-fejlesztési feladatok finanszírozására, továbbá az e törvényben meghatározott feladatokra használhat fel.</w:t>
      </w:r>
    </w:p>
    <w:p w:rsidR="009C130E" w:rsidRPr="009C130E" w:rsidRDefault="009C130E" w:rsidP="00201D8C">
      <w:pPr>
        <w:jc w:val="both"/>
      </w:pPr>
      <w:bookmarkStart w:id="0" w:name="_GoBack"/>
      <w:bookmarkEnd w:id="0"/>
    </w:p>
    <w:p w:rsidR="009C130E" w:rsidRPr="00B5421E" w:rsidRDefault="009C130E" w:rsidP="009C130E">
      <w:pPr>
        <w:jc w:val="both"/>
      </w:pPr>
      <w:r w:rsidRPr="00B5421E">
        <w:t>Hajdúszoboszló esetében a használati díj mértéke:</w:t>
      </w:r>
    </w:p>
    <w:p w:rsidR="009C130E" w:rsidRPr="00B5421E" w:rsidRDefault="009C130E" w:rsidP="009C130E">
      <w:pPr>
        <w:pStyle w:val="Listaszerbekezds"/>
        <w:numPr>
          <w:ilvl w:val="0"/>
          <w:numId w:val="21"/>
        </w:numPr>
        <w:jc w:val="both"/>
        <w:rPr>
          <w:sz w:val="24"/>
          <w:szCs w:val="24"/>
        </w:rPr>
      </w:pPr>
      <w:r w:rsidRPr="00B5421E">
        <w:rPr>
          <w:sz w:val="24"/>
          <w:szCs w:val="24"/>
        </w:rPr>
        <w:t>ivóvíz szakágon: 3</w:t>
      </w:r>
      <w:r w:rsidR="00B5421E" w:rsidRPr="00B5421E">
        <w:rPr>
          <w:sz w:val="24"/>
          <w:szCs w:val="24"/>
        </w:rPr>
        <w:t>0</w:t>
      </w:r>
      <w:r w:rsidRPr="00B5421E">
        <w:rPr>
          <w:sz w:val="24"/>
          <w:szCs w:val="24"/>
        </w:rPr>
        <w:t>.500.000,-Ft + 27% ÁFA bruttó 38.735.000,-Ft,</w:t>
      </w:r>
    </w:p>
    <w:p w:rsidR="009C130E" w:rsidRPr="00B5421E" w:rsidRDefault="009C130E" w:rsidP="00201D8C">
      <w:pPr>
        <w:pStyle w:val="Listaszerbekezds"/>
        <w:numPr>
          <w:ilvl w:val="0"/>
          <w:numId w:val="21"/>
        </w:numPr>
        <w:jc w:val="both"/>
        <w:rPr>
          <w:sz w:val="24"/>
          <w:szCs w:val="24"/>
        </w:rPr>
      </w:pPr>
      <w:r w:rsidRPr="00B5421E">
        <w:rPr>
          <w:sz w:val="24"/>
          <w:szCs w:val="24"/>
        </w:rPr>
        <w:t>szennyvíz szakágon: 28.622.050,-Ft + 27 % Áfa bruttó 36.350.004,-Ft.</w:t>
      </w:r>
    </w:p>
    <w:p w:rsidR="009C130E" w:rsidRPr="00841DE8" w:rsidRDefault="009C130E" w:rsidP="009C130E">
      <w:pPr>
        <w:jc w:val="both"/>
        <w:rPr>
          <w:color w:val="FF0000"/>
        </w:rPr>
      </w:pPr>
    </w:p>
    <w:p w:rsidR="009C130E" w:rsidRPr="00670DE8" w:rsidRDefault="009C130E" w:rsidP="009C130E">
      <w:pPr>
        <w:jc w:val="both"/>
      </w:pPr>
      <w:r w:rsidRPr="00670DE8">
        <w:t xml:space="preserve">Az ÉRV Zrt. </w:t>
      </w:r>
      <w:r w:rsidR="00F752CD">
        <w:t xml:space="preserve">- a 2/2025. (II.11.) EM rendelet 1.§ (3) bekezdése értelmében – a 2026. évre vonatkozóan </w:t>
      </w:r>
      <w:r w:rsidRPr="00670DE8">
        <w:t xml:space="preserve">nem </w:t>
      </w:r>
      <w:r w:rsidR="00F752CD">
        <w:t xml:space="preserve">kötelezett </w:t>
      </w:r>
      <w:r w:rsidRPr="00670DE8">
        <w:t>gördülő fejlesztési terv</w:t>
      </w:r>
      <w:r w:rsidR="00F752CD">
        <w:t xml:space="preserve"> készítésre</w:t>
      </w:r>
      <w:r w:rsidRPr="00670DE8">
        <w:t>, így a megállapodás</w:t>
      </w:r>
      <w:r w:rsidR="00F752CD">
        <w:t xml:space="preserve"> tervezetben</w:t>
      </w:r>
      <w:r w:rsidRPr="00670DE8">
        <w:t xml:space="preserve"> részletezte azokat az elengedhetetlenül fontos feladatokat, amelyeket ez évben a használati díjból finanszírozni szeretne. </w:t>
      </w:r>
    </w:p>
    <w:p w:rsidR="009C130E" w:rsidRDefault="009C130E" w:rsidP="00201D8C">
      <w:pPr>
        <w:jc w:val="both"/>
        <w:rPr>
          <w:color w:val="FF0000"/>
        </w:rPr>
      </w:pPr>
    </w:p>
    <w:p w:rsidR="009C130E" w:rsidRDefault="009C130E" w:rsidP="009C130E">
      <w:pPr>
        <w:jc w:val="both"/>
      </w:pPr>
      <w:r w:rsidRPr="009C130E">
        <w:t>Az alábbi táblázat tartalmazza a 2026. évre meghatározott feladatokat és azok tervezett költségeit:</w:t>
      </w:r>
    </w:p>
    <w:p w:rsidR="00B5421E" w:rsidRDefault="00B5421E" w:rsidP="009C130E">
      <w:pPr>
        <w:jc w:val="both"/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Ssz</w:t>
            </w:r>
            <w:r>
              <w:rPr>
                <w:b/>
                <w:bCs/>
                <w:i/>
              </w:rPr>
              <w:t>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273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IVÓVÍZ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4.575.000,-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lastRenderedPageBreak/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 belső kommunikáció, vízkút felügyelet egységesítése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jc w:val="right"/>
              <w:rPr>
                <w:i/>
              </w:rPr>
            </w:pPr>
            <w:r w:rsidRPr="00B5421E">
              <w:rPr>
                <w:i/>
              </w:rPr>
              <w:t>10.406.500,-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Rákóczi u. 1-17. sz. 170 fm DN 100 vezeték rekonstrukciója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11.705.500,-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Vízműtelep, Jobb 2-es szűrőhenger alsó szűrőgyertyák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2.019.000,-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rPr>
                <w:i/>
              </w:rPr>
            </w:pPr>
            <w:r w:rsidRPr="00B5421E">
              <w:rPr>
                <w:i/>
              </w:rPr>
              <w:t>Hajdúszoboszló, Vízműtelepi tolózárcserék DN80, DN200 pillangószelepre alakítva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jc w:val="right"/>
              <w:rPr>
                <w:i/>
              </w:rPr>
            </w:pPr>
            <w:r w:rsidRPr="00B5421E">
              <w:rPr>
                <w:i/>
              </w:rPr>
              <w:t>1.794.000,-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30.500.000,-</w:t>
            </w:r>
          </w:p>
        </w:tc>
      </w:tr>
    </w:tbl>
    <w:p w:rsidR="00B5421E" w:rsidRDefault="00B5421E" w:rsidP="009C130E">
      <w:pPr>
        <w:jc w:val="both"/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Ssz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SZENNYVÍZ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4.293.000,-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szennyvízrendszeren szivattyúk, keverők felújítása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5.500.000,-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8-as és 3-as szennyvízátemelőkben szivattyúk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1-es átemelőben szivattyúk cseréje (2db 7,5 kW-os Hidrostal)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6.000.000,-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5-ös szennyvízátemelőben frekvenciaváltó csere (30kW-os)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1.829.050,-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28.622.050,-</w:t>
            </w:r>
          </w:p>
        </w:tc>
      </w:tr>
    </w:tbl>
    <w:p w:rsidR="00445BDA" w:rsidRPr="00841DE8" w:rsidRDefault="00445BDA" w:rsidP="00445BDA">
      <w:pPr>
        <w:jc w:val="both"/>
        <w:rPr>
          <w:color w:val="FF0000"/>
        </w:rPr>
      </w:pPr>
    </w:p>
    <w:p w:rsidR="004810E6" w:rsidRPr="00F752CD" w:rsidRDefault="00492E5B" w:rsidP="004810E6">
      <w:pPr>
        <w:shd w:val="clear" w:color="auto" w:fill="FFFFFF"/>
        <w:jc w:val="both"/>
      </w:pPr>
      <w:r w:rsidRPr="00F752CD">
        <w:t>A víztorony erősáramú és irányítástechnikai tervezése, felújítási munkálatai folyamatban vannak valamint a tető vízszigetelésének helyreállítása is, mely a tavalyi évben történt viharkár után szükséges felújítani. A víztorony medenceterének felújítás</w:t>
      </w:r>
      <w:r w:rsidR="004810E6" w:rsidRPr="00F752CD">
        <w:t xml:space="preserve">ához kapcsolódóan, a gépészeti háttér megteremtését követően van lehetőség a torony leeresztésére, ezek után tudják a pontos belső állapotát felmérni, majd meghatározni a belső térszigetelés mértékét. Ez a felújítási munka összefügg </w:t>
      </w:r>
      <w:r w:rsidRPr="00F752CD">
        <w:t>az Oláh Gábor utca 16. szám alatti telephely korszerűsítési munkálataival</w:t>
      </w:r>
      <w:r w:rsidR="00F752CD" w:rsidRPr="00F752CD">
        <w:t>, mely információn alapján tavasszal elészül.</w:t>
      </w:r>
      <w:r w:rsidRPr="00F752CD">
        <w:t xml:space="preserve"> </w:t>
      </w:r>
      <w:r w:rsidR="004810E6" w:rsidRPr="00F752CD">
        <w:t>A torony szerkezetét is szükséges vizsgálni a különböző távközlési antennák elhelyezése (antennák rögzítése) miatt, ezek a munkálatok is csak a torony leeresztését követően tudnak befejeződni.</w:t>
      </w:r>
    </w:p>
    <w:p w:rsidR="00AF4E8C" w:rsidRPr="00841DE8" w:rsidRDefault="00AF4E8C" w:rsidP="00445BDA">
      <w:pPr>
        <w:shd w:val="clear" w:color="auto" w:fill="FFFFFF"/>
        <w:jc w:val="both"/>
        <w:rPr>
          <w:color w:val="FF0000"/>
        </w:rPr>
      </w:pPr>
    </w:p>
    <w:p w:rsidR="00445BDA" w:rsidRPr="00BD3E7B" w:rsidRDefault="00445BDA" w:rsidP="00445BDA">
      <w:pPr>
        <w:jc w:val="both"/>
        <w:rPr>
          <w:rFonts w:eastAsia="SimSun"/>
        </w:rPr>
      </w:pPr>
      <w:r w:rsidRPr="00BD3E7B">
        <w:rPr>
          <w:rFonts w:eastAsia="SimSun"/>
          <w:lang w:eastAsia="zh-CN"/>
        </w:rPr>
        <w:t>Kérem a Tisztelt Képviselő-testületet/Bizottságot,</w:t>
      </w:r>
      <w:r w:rsidRPr="00BD3E7B">
        <w:rPr>
          <w:rFonts w:eastAsia="SimSun"/>
        </w:rPr>
        <w:t xml:space="preserve"> az előterjesztést megtárgyalni, döntését meghozni szíveskedjen.</w:t>
      </w:r>
    </w:p>
    <w:p w:rsidR="007146DF" w:rsidRPr="00BD3E7B" w:rsidRDefault="007146DF" w:rsidP="00445BDA">
      <w:pPr>
        <w:jc w:val="both"/>
      </w:pPr>
    </w:p>
    <w:p w:rsidR="00445BDA" w:rsidRPr="00BD3E7B" w:rsidRDefault="00445BDA" w:rsidP="00445B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D3E7B">
        <w:rPr>
          <w:rFonts w:ascii="Times New Roman" w:hAnsi="Times New Roman"/>
          <w:sz w:val="24"/>
          <w:szCs w:val="24"/>
          <w:u w:val="single"/>
        </w:rPr>
        <w:t xml:space="preserve">Határozati javaslat:     </w:t>
      </w:r>
    </w:p>
    <w:p w:rsidR="00445BDA" w:rsidRPr="00841DE8" w:rsidRDefault="00445BDA" w:rsidP="00445BDA">
      <w:pPr>
        <w:pStyle w:val="Nincstrkz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45BDA" w:rsidRPr="00BD3E7B" w:rsidRDefault="00445BDA" w:rsidP="00445BD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BD3E7B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Képviselő-testületének …/202</w:t>
      </w:r>
      <w:r w:rsidR="009C130E" w:rsidRPr="00BD3E7B">
        <w:rPr>
          <w:rFonts w:ascii="Times New Roman" w:hAnsi="Times New Roman"/>
          <w:b/>
          <w:i/>
          <w:sz w:val="24"/>
          <w:szCs w:val="24"/>
        </w:rPr>
        <w:t>6</w:t>
      </w:r>
      <w:r w:rsidRPr="00BD3E7B">
        <w:rPr>
          <w:rFonts w:ascii="Times New Roman" w:hAnsi="Times New Roman"/>
          <w:b/>
          <w:i/>
          <w:sz w:val="24"/>
          <w:szCs w:val="24"/>
        </w:rPr>
        <w:t xml:space="preserve">. (III. </w:t>
      </w:r>
      <w:r w:rsidR="009C130E" w:rsidRPr="00BD3E7B">
        <w:rPr>
          <w:rFonts w:ascii="Times New Roman" w:hAnsi="Times New Roman"/>
          <w:b/>
          <w:i/>
          <w:sz w:val="24"/>
          <w:szCs w:val="24"/>
        </w:rPr>
        <w:t>….</w:t>
      </w:r>
      <w:r w:rsidRPr="00BD3E7B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445BDA" w:rsidRPr="00BD3E7B" w:rsidRDefault="00445BDA" w:rsidP="00445BD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45BDA" w:rsidRDefault="00445BDA" w:rsidP="00445BDA">
      <w:pPr>
        <w:jc w:val="both"/>
        <w:rPr>
          <w:b/>
          <w:i/>
        </w:rPr>
      </w:pPr>
      <w:r w:rsidRPr="00BD3E7B">
        <w:rPr>
          <w:b/>
          <w:i/>
        </w:rPr>
        <w:t>Hajdúszoboszló Város Önkormányzatának Képviselő-testülete elfogadja az Északmagyarországi Regionális Vízművek Zrt. által a 202</w:t>
      </w:r>
      <w:r w:rsidR="009C130E" w:rsidRPr="00BD3E7B">
        <w:rPr>
          <w:b/>
          <w:i/>
        </w:rPr>
        <w:t>6</w:t>
      </w:r>
      <w:r w:rsidRPr="00BD3E7B">
        <w:rPr>
          <w:b/>
          <w:i/>
        </w:rPr>
        <w:t>. évi használati díjból tervezett munkákat az alábbiak szerint:</w:t>
      </w:r>
    </w:p>
    <w:p w:rsidR="004810E6" w:rsidRPr="00BD3E7B" w:rsidRDefault="004810E6" w:rsidP="00445BDA">
      <w:pPr>
        <w:jc w:val="both"/>
        <w:rPr>
          <w:b/>
          <w:i/>
        </w:rPr>
      </w:pPr>
    </w:p>
    <w:p w:rsidR="00B5421E" w:rsidRDefault="00B5421E" w:rsidP="00445BDA">
      <w:pPr>
        <w:jc w:val="both"/>
        <w:rPr>
          <w:b/>
          <w:i/>
          <w:color w:val="FF000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lastRenderedPageBreak/>
              <w:t>Ssz</w:t>
            </w:r>
            <w:r>
              <w:rPr>
                <w:b/>
                <w:bCs/>
                <w:i/>
              </w:rPr>
              <w:t>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273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IVÓVÍZ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4.575.000,-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 belső kommunikáció, vízkút felügyelet egységesítése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10.406.500,-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Rákóczi u. 1-17. sz. 170 fm DN 100 vezeték rekonstrukciója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11.705.500,-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Vízműtelep, Jobb 2-es szűrőhenger alsó szűrőgyertyák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2.019.000,-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Hajdúszoboszló, Vízműtelepi tolózárcserék DN80, DN200 pillangószelepre alakítva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1.794.000,-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30.500.000,-</w:t>
            </w:r>
          </w:p>
        </w:tc>
      </w:tr>
    </w:tbl>
    <w:p w:rsidR="00B5421E" w:rsidRPr="00841DE8" w:rsidRDefault="00B5421E" w:rsidP="00445BDA">
      <w:pPr>
        <w:jc w:val="both"/>
        <w:rPr>
          <w:b/>
          <w:i/>
          <w:color w:val="FF000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Ssz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SZENNYVÍZ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4.293.000,-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szennyvízrendszeren szivattyúk, keverők felújítása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5.500.000,-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8-as és 3-as szennyvízátemelőkben szivattyúk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1-es átemelőben szivattyúk cseréje (2db 7,5 kW-os Hidrostal)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6.000.000,-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5-ös szennyvízátemelőben frekvenciaváltó csere (30kW-os)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1.829.050,-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28.622.050,-</w:t>
            </w:r>
          </w:p>
        </w:tc>
      </w:tr>
    </w:tbl>
    <w:p w:rsidR="00445BDA" w:rsidRPr="00841DE8" w:rsidRDefault="00445BDA" w:rsidP="00445BDA">
      <w:pPr>
        <w:jc w:val="both"/>
        <w:rPr>
          <w:b/>
          <w:color w:val="FF0000"/>
        </w:rPr>
      </w:pPr>
    </w:p>
    <w:p w:rsidR="00445BDA" w:rsidRDefault="00445BDA" w:rsidP="00445BDA">
      <w:pPr>
        <w:jc w:val="both"/>
        <w:rPr>
          <w:b/>
          <w:i/>
        </w:rPr>
      </w:pPr>
      <w:r w:rsidRPr="00B5421E">
        <w:rPr>
          <w:b/>
          <w:i/>
        </w:rPr>
        <w:t>A Képviselő-testület felhatalmazza a Polgármestert a 202</w:t>
      </w:r>
      <w:r w:rsidR="009C130E" w:rsidRPr="00B5421E">
        <w:rPr>
          <w:b/>
          <w:i/>
        </w:rPr>
        <w:t>6</w:t>
      </w:r>
      <w:r w:rsidRPr="00B5421E">
        <w:rPr>
          <w:b/>
          <w:i/>
        </w:rPr>
        <w:t>. évben az ivó- és szennyvízszolgáltatás vonatkozásában a használati díj felhasználására vonatkozó megállapodás aláírására.</w:t>
      </w:r>
    </w:p>
    <w:p w:rsidR="00445BDA" w:rsidRPr="00805712" w:rsidRDefault="00445BDA" w:rsidP="00445BDA">
      <w:pPr>
        <w:jc w:val="both"/>
        <w:rPr>
          <w:b/>
          <w:i/>
          <w:lang w:eastAsia="zh-CN"/>
        </w:rPr>
      </w:pP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BDA" w:rsidRPr="00805712" w:rsidRDefault="00EF7654" w:rsidP="00445BDA">
      <w:pPr>
        <w:jc w:val="both"/>
      </w:pPr>
      <w:r>
        <w:t>Hajdúszoboszló, 202</w:t>
      </w:r>
      <w:r w:rsidR="009C130E">
        <w:t>6</w:t>
      </w:r>
      <w:r>
        <w:t xml:space="preserve">. március </w:t>
      </w:r>
      <w:r w:rsidR="00F752CD">
        <w:t>13.</w:t>
      </w:r>
    </w:p>
    <w:p w:rsidR="00445BDA" w:rsidRPr="00805712" w:rsidRDefault="00445BDA" w:rsidP="00445BDA">
      <w:pPr>
        <w:tabs>
          <w:tab w:val="center" w:pos="7088"/>
        </w:tabs>
        <w:jc w:val="both"/>
      </w:pPr>
      <w:r w:rsidRPr="00805712">
        <w:rPr>
          <w:b/>
        </w:rPr>
        <w:tab/>
      </w:r>
      <w:r w:rsidRPr="00805712">
        <w:t>Szilágyiné Pál Gyöngyi</w:t>
      </w:r>
    </w:p>
    <w:p w:rsidR="007146DF" w:rsidRDefault="00445BDA" w:rsidP="00445BDA">
      <w:pPr>
        <w:tabs>
          <w:tab w:val="center" w:pos="7088"/>
        </w:tabs>
        <w:jc w:val="both"/>
      </w:pPr>
      <w:r w:rsidRPr="00805712">
        <w:tab/>
        <w:t>városfejlesztési</w:t>
      </w:r>
      <w:r w:rsidR="007146DF">
        <w:t xml:space="preserve"> és városüzemeltetési </w:t>
      </w:r>
    </w:p>
    <w:p w:rsidR="00D60632" w:rsidRPr="009E4719" w:rsidRDefault="007146DF" w:rsidP="007146DF">
      <w:pPr>
        <w:tabs>
          <w:tab w:val="center" w:pos="7088"/>
        </w:tabs>
        <w:jc w:val="both"/>
      </w:pPr>
      <w:r>
        <w:t xml:space="preserve">                                                                                                          osztályvezető</w:t>
      </w:r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AC7" w:rsidRDefault="00B40AC7">
      <w:r>
        <w:separator/>
      </w:r>
    </w:p>
  </w:endnote>
  <w:endnote w:type="continuationSeparator" w:id="0">
    <w:p w:rsidR="00B40AC7" w:rsidRDefault="00B4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391">
          <w:rPr>
            <w:noProof/>
          </w:rPr>
          <w:t>1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AC7" w:rsidRDefault="00B40AC7">
      <w:r>
        <w:separator/>
      </w:r>
    </w:p>
  </w:footnote>
  <w:footnote w:type="continuationSeparator" w:id="0">
    <w:p w:rsidR="00B40AC7" w:rsidRDefault="00B4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B462E6"/>
    <w:multiLevelType w:val="hybridMultilevel"/>
    <w:tmpl w:val="3FF86318"/>
    <w:lvl w:ilvl="0" w:tplc="FC3E5C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20"/>
  </w:num>
  <w:num w:numId="2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1AC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1D8C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152"/>
    <w:rsid w:val="00373E5D"/>
    <w:rsid w:val="00374C53"/>
    <w:rsid w:val="00375029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46ABB"/>
    <w:rsid w:val="00457D8F"/>
    <w:rsid w:val="00460922"/>
    <w:rsid w:val="0046493D"/>
    <w:rsid w:val="00465B5B"/>
    <w:rsid w:val="00465F07"/>
    <w:rsid w:val="004707AC"/>
    <w:rsid w:val="00480381"/>
    <w:rsid w:val="004810E6"/>
    <w:rsid w:val="00482C4E"/>
    <w:rsid w:val="00482ECA"/>
    <w:rsid w:val="0049255B"/>
    <w:rsid w:val="00492A47"/>
    <w:rsid w:val="00492E5B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0803"/>
    <w:rsid w:val="005E5594"/>
    <w:rsid w:val="005E79AE"/>
    <w:rsid w:val="005E7EBD"/>
    <w:rsid w:val="005F1274"/>
    <w:rsid w:val="005F1FC7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0DE8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391"/>
    <w:rsid w:val="006844EF"/>
    <w:rsid w:val="0068597C"/>
    <w:rsid w:val="00696F8F"/>
    <w:rsid w:val="006A0341"/>
    <w:rsid w:val="006A0BE3"/>
    <w:rsid w:val="006A42EA"/>
    <w:rsid w:val="006A60D4"/>
    <w:rsid w:val="006B4D9E"/>
    <w:rsid w:val="006C05DD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146DF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4AD8"/>
    <w:rsid w:val="00765487"/>
    <w:rsid w:val="0076685C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1DE8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97878"/>
    <w:rsid w:val="008A1621"/>
    <w:rsid w:val="008A2A3D"/>
    <w:rsid w:val="008A40DB"/>
    <w:rsid w:val="008A5332"/>
    <w:rsid w:val="008A590E"/>
    <w:rsid w:val="008B7D1B"/>
    <w:rsid w:val="008C00BB"/>
    <w:rsid w:val="008C0430"/>
    <w:rsid w:val="008C04F2"/>
    <w:rsid w:val="008C51C6"/>
    <w:rsid w:val="008C7057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30E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0AC7"/>
    <w:rsid w:val="00B41674"/>
    <w:rsid w:val="00B476A9"/>
    <w:rsid w:val="00B5421E"/>
    <w:rsid w:val="00B54346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7B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3CBB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2F6C"/>
    <w:rsid w:val="00D833DB"/>
    <w:rsid w:val="00D83BC6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DA4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654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52CD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14CC02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227D-914B-4F45-9CB6-576325FE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658</Words>
  <Characters>5312</Characters>
  <Application>Microsoft Office Word</Application>
  <DocSecurity>0</DocSecurity>
  <Lines>44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Szilágyiné Pál Gyöngyi</cp:lastModifiedBy>
  <cp:revision>2</cp:revision>
  <cp:lastPrinted>2026-02-17T13:52:00Z</cp:lastPrinted>
  <dcterms:created xsi:type="dcterms:W3CDTF">2026-03-17T07:22:00Z</dcterms:created>
  <dcterms:modified xsi:type="dcterms:W3CDTF">2026-03-17T07:22:00Z</dcterms:modified>
</cp:coreProperties>
</file>