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FF0" w:rsidRPr="00A65114" w:rsidRDefault="005B2FF0" w:rsidP="005B2FF0">
      <w:pPr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65114">
        <w:rPr>
          <w:rFonts w:ascii="Times New Roman" w:hAnsi="Times New Roman" w:cs="Times New Roman"/>
          <w:b/>
          <w:bCs/>
          <w:sz w:val="24"/>
          <w:szCs w:val="24"/>
        </w:rPr>
        <w:t>MEGÁLLAPODÁS</w:t>
      </w:r>
    </w:p>
    <w:p w:rsidR="005B2FF0" w:rsidRPr="00A65114" w:rsidRDefault="005B2FF0" w:rsidP="005B2FF0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  <w:lang w:eastAsia="hu-HU"/>
        </w:rPr>
      </w:pPr>
      <w:r w:rsidRPr="00F04E39">
        <w:rPr>
          <w:rFonts w:ascii="Times New Roman" w:hAnsi="Times New Roman" w:cs="Times New Roman"/>
          <w:sz w:val="24"/>
          <w:szCs w:val="24"/>
          <w:lang w:eastAsia="hu-HU"/>
        </w:rPr>
        <w:t>KM</w:t>
      </w:r>
      <w:r w:rsidR="00145E28" w:rsidRPr="00F04E39">
        <w:rPr>
          <w:rFonts w:ascii="Times New Roman" w:hAnsi="Times New Roman" w:cs="Times New Roman"/>
          <w:sz w:val="24"/>
          <w:szCs w:val="24"/>
          <w:lang w:eastAsia="hu-HU"/>
        </w:rPr>
        <w:t>E</w:t>
      </w:r>
      <w:r w:rsidRPr="00F04E39">
        <w:rPr>
          <w:rFonts w:ascii="Times New Roman" w:hAnsi="Times New Roman" w:cs="Times New Roman"/>
          <w:sz w:val="24"/>
          <w:szCs w:val="24"/>
          <w:lang w:eastAsia="hu-HU"/>
        </w:rPr>
        <w:t>CS-H-</w:t>
      </w:r>
      <w:r w:rsidR="00D53E17" w:rsidRPr="00F04E39">
        <w:rPr>
          <w:rFonts w:ascii="Times New Roman" w:hAnsi="Times New Roman" w:cs="Times New Roman"/>
          <w:sz w:val="24"/>
          <w:szCs w:val="24"/>
          <w:lang w:eastAsia="hu-HU"/>
        </w:rPr>
        <w:t>2026</w:t>
      </w:r>
      <w:r w:rsidRPr="00F04E39">
        <w:rPr>
          <w:rFonts w:ascii="Times New Roman" w:hAnsi="Times New Roman" w:cs="Times New Roman"/>
          <w:sz w:val="24"/>
          <w:szCs w:val="24"/>
          <w:lang w:eastAsia="hu-HU"/>
        </w:rPr>
        <w:t>-</w:t>
      </w:r>
      <w:r w:rsidR="00D53E17" w:rsidRPr="00F04E39">
        <w:rPr>
          <w:rFonts w:ascii="Times New Roman" w:hAnsi="Times New Roman" w:cs="Times New Roman"/>
          <w:sz w:val="24"/>
          <w:szCs w:val="24"/>
          <w:lang w:eastAsia="hu-HU"/>
        </w:rPr>
        <w:t>145</w:t>
      </w:r>
      <w:r w:rsidR="006C5521" w:rsidRPr="00F04E39">
        <w:rPr>
          <w:rFonts w:ascii="Times New Roman" w:hAnsi="Times New Roman" w:cs="Times New Roman"/>
          <w:sz w:val="24"/>
          <w:szCs w:val="24"/>
          <w:lang w:eastAsia="hu-HU"/>
        </w:rPr>
        <w:t>-tervezet-1</w:t>
      </w:r>
      <w:r w:rsidR="00311870" w:rsidRPr="00F04E39"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:rsidR="005B2FF0" w:rsidRPr="00A65114" w:rsidRDefault="005B2FF0" w:rsidP="005B2FF0">
      <w:pPr>
        <w:suppressAutoHyphens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eastAsia="hu-HU"/>
        </w:rPr>
      </w:pPr>
    </w:p>
    <w:p w:rsidR="002B1CE1" w:rsidRPr="00A65114" w:rsidRDefault="002B1CE1" w:rsidP="005B2FF0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5B2FF0" w:rsidRPr="00A65114" w:rsidRDefault="005B2FF0" w:rsidP="005B2FF0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A65114">
        <w:rPr>
          <w:rFonts w:ascii="Times New Roman" w:hAnsi="Times New Roman" w:cs="Times New Roman"/>
          <w:sz w:val="24"/>
          <w:szCs w:val="24"/>
          <w:lang w:eastAsia="hu-HU"/>
        </w:rPr>
        <w:t xml:space="preserve">Amely létrejött egyrészről </w:t>
      </w:r>
    </w:p>
    <w:p w:rsidR="005B2FF0" w:rsidRPr="00A65114" w:rsidRDefault="005B2FF0" w:rsidP="005B2FF0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A65114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ÉRV.  ÉSZAKMAGYARORSZÁGI REGIONÁLIS VÍZMŰVEK ZÁRTKÖRŰEN MŰKÖDŐ</w:t>
      </w:r>
    </w:p>
    <w:p w:rsidR="005B2FF0" w:rsidRPr="00A65114" w:rsidRDefault="005B2FF0" w:rsidP="005B2FF0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A65114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RÉSZVÉNYTÁRSASÁG</w:t>
      </w:r>
    </w:p>
    <w:p w:rsidR="005B2FF0" w:rsidRPr="00A65114" w:rsidRDefault="005B2FF0" w:rsidP="005B2FF0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A65114">
        <w:rPr>
          <w:rFonts w:ascii="Times New Roman" w:hAnsi="Times New Roman" w:cs="Times New Roman"/>
          <w:sz w:val="24"/>
          <w:szCs w:val="24"/>
          <w:lang w:eastAsia="hu-HU"/>
        </w:rPr>
        <w:t>Székhelye:</w:t>
      </w:r>
      <w:r w:rsidRPr="00A65114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A65114">
        <w:rPr>
          <w:rFonts w:ascii="Times New Roman" w:hAnsi="Times New Roman" w:cs="Times New Roman"/>
          <w:sz w:val="24"/>
          <w:szCs w:val="24"/>
          <w:lang w:eastAsia="hu-HU"/>
        </w:rPr>
        <w:tab/>
        <w:t xml:space="preserve">3700 Kazincbarcika, Tardonai u. 1. </w:t>
      </w:r>
    </w:p>
    <w:p w:rsidR="005B2FF0" w:rsidRPr="00A65114" w:rsidRDefault="005B2FF0" w:rsidP="005B2FF0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A65114">
        <w:rPr>
          <w:rFonts w:ascii="Times New Roman" w:hAnsi="Times New Roman" w:cs="Times New Roman"/>
          <w:sz w:val="24"/>
          <w:szCs w:val="24"/>
          <w:lang w:eastAsia="hu-HU"/>
        </w:rPr>
        <w:t>Adószám:</w:t>
      </w:r>
      <w:r w:rsidRPr="00A65114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A65114">
        <w:rPr>
          <w:rFonts w:ascii="Times New Roman" w:hAnsi="Times New Roman" w:cs="Times New Roman"/>
          <w:sz w:val="24"/>
          <w:szCs w:val="24"/>
          <w:lang w:eastAsia="hu-HU"/>
        </w:rPr>
        <w:tab/>
        <w:t>11069186-2-05</w:t>
      </w:r>
    </w:p>
    <w:p w:rsidR="005B2FF0" w:rsidRPr="00A65114" w:rsidRDefault="005B2FF0" w:rsidP="005B2FF0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A65114">
        <w:rPr>
          <w:rFonts w:ascii="Times New Roman" w:hAnsi="Times New Roman" w:cs="Times New Roman"/>
          <w:sz w:val="24"/>
          <w:szCs w:val="24"/>
          <w:lang w:eastAsia="hu-HU"/>
        </w:rPr>
        <w:t>Cégjegyzékszám:</w:t>
      </w:r>
      <w:r w:rsidRPr="00A65114">
        <w:rPr>
          <w:rFonts w:ascii="Times New Roman" w:hAnsi="Times New Roman" w:cs="Times New Roman"/>
          <w:sz w:val="24"/>
          <w:szCs w:val="24"/>
          <w:lang w:eastAsia="hu-HU"/>
        </w:rPr>
        <w:tab/>
        <w:t>05-10-000123</w:t>
      </w:r>
    </w:p>
    <w:p w:rsidR="005B2FF0" w:rsidRPr="00A65114" w:rsidRDefault="005B2FF0" w:rsidP="005B2FF0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A65114">
        <w:rPr>
          <w:rFonts w:ascii="Times New Roman" w:hAnsi="Times New Roman" w:cs="Times New Roman"/>
          <w:sz w:val="24"/>
          <w:szCs w:val="24"/>
          <w:lang w:eastAsia="hu-HU"/>
        </w:rPr>
        <w:t>Cégbíróság:</w:t>
      </w:r>
      <w:r w:rsidRPr="00A65114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A65114">
        <w:rPr>
          <w:rFonts w:ascii="Times New Roman" w:hAnsi="Times New Roman" w:cs="Times New Roman"/>
          <w:sz w:val="24"/>
          <w:szCs w:val="24"/>
          <w:lang w:eastAsia="hu-HU"/>
        </w:rPr>
        <w:tab/>
        <w:t xml:space="preserve">Miskolci Törvényszék Cégbírósága </w:t>
      </w:r>
    </w:p>
    <w:p w:rsidR="005B2FF0" w:rsidRPr="00A65114" w:rsidRDefault="005B2FF0" w:rsidP="005B2FF0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A65114">
        <w:rPr>
          <w:rFonts w:ascii="Times New Roman" w:hAnsi="Times New Roman" w:cs="Times New Roman"/>
          <w:sz w:val="24"/>
          <w:szCs w:val="24"/>
          <w:lang w:eastAsia="hu-HU"/>
        </w:rPr>
        <w:t>Számlavezető:</w:t>
      </w:r>
      <w:r w:rsidRPr="00A65114">
        <w:rPr>
          <w:rFonts w:ascii="Times New Roman" w:hAnsi="Times New Roman" w:cs="Times New Roman"/>
          <w:sz w:val="24"/>
          <w:szCs w:val="24"/>
          <w:lang w:eastAsia="hu-HU"/>
        </w:rPr>
        <w:tab/>
        <w:t>Kereskedelmi és Hitelbank Z</w:t>
      </w:r>
      <w:r w:rsidR="009A08D2" w:rsidRPr="00A65114">
        <w:rPr>
          <w:rFonts w:ascii="Times New Roman" w:hAnsi="Times New Roman" w:cs="Times New Roman"/>
          <w:sz w:val="24"/>
          <w:szCs w:val="24"/>
          <w:lang w:eastAsia="hu-HU"/>
        </w:rPr>
        <w:t>r</w:t>
      </w:r>
      <w:r w:rsidRPr="00A65114">
        <w:rPr>
          <w:rFonts w:ascii="Times New Roman" w:hAnsi="Times New Roman" w:cs="Times New Roman"/>
          <w:sz w:val="24"/>
          <w:szCs w:val="24"/>
          <w:lang w:eastAsia="hu-HU"/>
        </w:rPr>
        <w:t xml:space="preserve">t. </w:t>
      </w:r>
    </w:p>
    <w:p w:rsidR="005B2FF0" w:rsidRPr="00A65114" w:rsidRDefault="005B2FF0" w:rsidP="005B2FF0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A65114">
        <w:rPr>
          <w:rFonts w:ascii="Times New Roman" w:hAnsi="Times New Roman" w:cs="Times New Roman"/>
          <w:sz w:val="24"/>
          <w:szCs w:val="24"/>
          <w:lang w:eastAsia="hu-HU"/>
        </w:rPr>
        <w:t>Bankszámlaszám:</w:t>
      </w:r>
      <w:r w:rsidRPr="00A65114">
        <w:rPr>
          <w:rFonts w:ascii="Times New Roman" w:hAnsi="Times New Roman" w:cs="Times New Roman"/>
          <w:sz w:val="24"/>
          <w:szCs w:val="24"/>
          <w:lang w:eastAsia="hu-HU"/>
        </w:rPr>
        <w:tab/>
        <w:t>10200139-27008623</w:t>
      </w:r>
    </w:p>
    <w:p w:rsidR="005B2FF0" w:rsidRPr="00A65114" w:rsidRDefault="005B2FF0" w:rsidP="005B2FF0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A65114">
        <w:rPr>
          <w:rFonts w:ascii="Times New Roman" w:hAnsi="Times New Roman" w:cs="Times New Roman"/>
          <w:sz w:val="24"/>
          <w:szCs w:val="24"/>
          <w:lang w:eastAsia="hu-HU"/>
        </w:rPr>
        <w:t>Képviselő:</w:t>
      </w:r>
      <w:r w:rsidRPr="00A65114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A65114">
        <w:rPr>
          <w:rFonts w:ascii="Times New Roman" w:hAnsi="Times New Roman" w:cs="Times New Roman"/>
          <w:sz w:val="24"/>
          <w:szCs w:val="24"/>
          <w:lang w:eastAsia="hu-HU"/>
        </w:rPr>
        <w:tab/>
        <w:t xml:space="preserve">Lőrinc Ákos vezérigazgató </w:t>
      </w:r>
    </w:p>
    <w:p w:rsidR="005B2FF0" w:rsidRPr="00A65114" w:rsidRDefault="005B2FF0" w:rsidP="005B2FF0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A65114">
        <w:rPr>
          <w:rFonts w:ascii="Times New Roman" w:hAnsi="Times New Roman" w:cs="Times New Roman"/>
          <w:sz w:val="24"/>
          <w:szCs w:val="24"/>
          <w:lang w:eastAsia="hu-HU"/>
        </w:rPr>
        <w:t xml:space="preserve">mint </w:t>
      </w:r>
      <w:r w:rsidRPr="00A65114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Viziközmű-szolgáltató,</w:t>
      </w:r>
    </w:p>
    <w:p w:rsidR="005B2FF0" w:rsidRPr="00A65114" w:rsidRDefault="005B2FF0" w:rsidP="005B2FF0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5B2FF0" w:rsidRPr="00A65114" w:rsidRDefault="005B2FF0" w:rsidP="005B2FF0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A65114">
        <w:rPr>
          <w:rFonts w:ascii="Times New Roman" w:hAnsi="Times New Roman" w:cs="Times New Roman"/>
          <w:sz w:val="24"/>
          <w:szCs w:val="24"/>
          <w:lang w:eastAsia="hu-HU"/>
        </w:rPr>
        <w:t>Másrészről</w:t>
      </w:r>
    </w:p>
    <w:p w:rsidR="005B2FF0" w:rsidRPr="00A65114" w:rsidRDefault="00EE14FE" w:rsidP="005B2FF0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A65114">
        <w:rPr>
          <w:rFonts w:ascii="Times New Roman" w:hAnsi="Times New Roman" w:cs="Times New Roman"/>
          <w:b/>
          <w:sz w:val="24"/>
          <w:szCs w:val="24"/>
          <w:lang w:eastAsia="hu-HU"/>
        </w:rPr>
        <w:t>Hajdú</w:t>
      </w:r>
      <w:r w:rsidR="00AA6457" w:rsidRPr="00A65114">
        <w:rPr>
          <w:rFonts w:ascii="Times New Roman" w:hAnsi="Times New Roman" w:cs="Times New Roman"/>
          <w:b/>
          <w:sz w:val="24"/>
          <w:szCs w:val="24"/>
          <w:lang w:eastAsia="hu-HU"/>
        </w:rPr>
        <w:t>szoboszló</w:t>
      </w:r>
      <w:r w:rsidRPr="00A65114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 Város</w:t>
      </w:r>
      <w:r w:rsidR="005B2FF0" w:rsidRPr="00A65114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 Önkormányzata</w:t>
      </w:r>
    </w:p>
    <w:p w:rsidR="005B2FF0" w:rsidRPr="00A65114" w:rsidRDefault="005B2FF0" w:rsidP="005B2FF0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A65114">
        <w:rPr>
          <w:rFonts w:ascii="Times New Roman" w:hAnsi="Times New Roman" w:cs="Times New Roman"/>
          <w:sz w:val="24"/>
          <w:szCs w:val="24"/>
          <w:lang w:eastAsia="hu-HU"/>
        </w:rPr>
        <w:t>Székhelye:</w:t>
      </w:r>
      <w:r w:rsidRPr="00A65114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A65114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AA6457" w:rsidRPr="00A65114">
        <w:rPr>
          <w:rFonts w:ascii="Times New Roman" w:hAnsi="Times New Roman" w:cs="Times New Roman"/>
          <w:sz w:val="24"/>
          <w:szCs w:val="24"/>
          <w:lang w:eastAsia="hu-HU"/>
        </w:rPr>
        <w:t>4200 Hajdúszoboszló, Hősök tere 1.</w:t>
      </w:r>
    </w:p>
    <w:p w:rsidR="005B2FF0" w:rsidRPr="00A65114" w:rsidRDefault="005B2FF0" w:rsidP="005B2FF0">
      <w:pPr>
        <w:jc w:val="both"/>
        <w:rPr>
          <w:rFonts w:ascii="Times New Roman" w:hAnsi="Times New Roman" w:cs="Times New Roman"/>
          <w:color w:val="000000"/>
          <w:sz w:val="24"/>
          <w:szCs w:val="24"/>
          <w:lang w:eastAsia="hu-HU"/>
        </w:rPr>
      </w:pPr>
      <w:r w:rsidRPr="00A65114">
        <w:rPr>
          <w:rFonts w:ascii="Times New Roman" w:hAnsi="Times New Roman" w:cs="Times New Roman"/>
          <w:sz w:val="24"/>
          <w:szCs w:val="24"/>
          <w:lang w:eastAsia="hu-HU"/>
        </w:rPr>
        <w:t>Adószám:</w:t>
      </w:r>
      <w:r w:rsidRPr="00A65114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A65114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AA6457" w:rsidRPr="00A65114">
        <w:rPr>
          <w:rFonts w:ascii="Times New Roman" w:hAnsi="Times New Roman" w:cs="Times New Roman"/>
          <w:sz w:val="24"/>
          <w:szCs w:val="24"/>
          <w:lang w:eastAsia="hu-HU"/>
        </w:rPr>
        <w:t>15728355-2-09</w:t>
      </w:r>
    </w:p>
    <w:p w:rsidR="005B2FF0" w:rsidRPr="00A65114" w:rsidRDefault="005B2FF0" w:rsidP="005B2FF0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A65114">
        <w:rPr>
          <w:rFonts w:ascii="Times New Roman" w:hAnsi="Times New Roman" w:cs="Times New Roman"/>
          <w:sz w:val="24"/>
          <w:szCs w:val="24"/>
          <w:lang w:eastAsia="hu-HU"/>
        </w:rPr>
        <w:t>Képviselő:</w:t>
      </w:r>
      <w:r w:rsidRPr="00A65114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A65114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AA6457" w:rsidRPr="00A65114">
        <w:rPr>
          <w:rFonts w:ascii="Times New Roman" w:hAnsi="Times New Roman" w:cs="Times New Roman"/>
          <w:sz w:val="24"/>
          <w:szCs w:val="24"/>
          <w:lang w:eastAsia="hu-HU"/>
        </w:rPr>
        <w:t>Czeglédi Gyula</w:t>
      </w:r>
      <w:r w:rsidRPr="00A65114">
        <w:rPr>
          <w:rFonts w:ascii="Times New Roman" w:hAnsi="Times New Roman" w:cs="Times New Roman"/>
          <w:sz w:val="24"/>
          <w:szCs w:val="24"/>
          <w:lang w:eastAsia="hu-HU"/>
        </w:rPr>
        <w:t xml:space="preserve"> polgármester</w:t>
      </w:r>
    </w:p>
    <w:p w:rsidR="005B2FF0" w:rsidRPr="00A65114" w:rsidRDefault="005B2FF0" w:rsidP="005B2FF0">
      <w:pPr>
        <w:tabs>
          <w:tab w:val="left" w:pos="3450"/>
        </w:tabs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A65114">
        <w:rPr>
          <w:rFonts w:ascii="Times New Roman" w:hAnsi="Times New Roman" w:cs="Times New Roman"/>
          <w:sz w:val="24"/>
          <w:szCs w:val="24"/>
          <w:lang w:eastAsia="hu-HU"/>
        </w:rPr>
        <w:t xml:space="preserve">mint </w:t>
      </w:r>
      <w:r w:rsidRPr="00A65114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Közműtulajdonos </w:t>
      </w:r>
      <w:r w:rsidRPr="00A65114">
        <w:rPr>
          <w:rFonts w:ascii="Times New Roman" w:hAnsi="Times New Roman" w:cs="Times New Roman"/>
          <w:sz w:val="24"/>
          <w:szCs w:val="24"/>
          <w:lang w:eastAsia="hu-HU"/>
        </w:rPr>
        <w:t>között.</w:t>
      </w:r>
      <w:r w:rsidRPr="00A65114">
        <w:rPr>
          <w:rFonts w:ascii="Times New Roman" w:hAnsi="Times New Roman" w:cs="Times New Roman"/>
          <w:sz w:val="24"/>
          <w:szCs w:val="24"/>
          <w:lang w:eastAsia="hu-HU"/>
        </w:rPr>
        <w:tab/>
      </w:r>
    </w:p>
    <w:p w:rsidR="00653F4F" w:rsidRPr="00A65114" w:rsidRDefault="00653F4F" w:rsidP="00C20B1C">
      <w:pPr>
        <w:suppressAutoHyphens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eastAsia="hu-HU"/>
        </w:rPr>
      </w:pPr>
    </w:p>
    <w:p w:rsidR="008A22BF" w:rsidRPr="00A65114" w:rsidRDefault="008A22BF" w:rsidP="00C20B1C">
      <w:pPr>
        <w:suppressAutoHyphens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eastAsia="hu-HU"/>
        </w:rPr>
      </w:pPr>
    </w:p>
    <w:p w:rsidR="002B1CE1" w:rsidRPr="00A65114" w:rsidRDefault="002B1CE1" w:rsidP="00C20B1C">
      <w:pPr>
        <w:suppressAutoHyphens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eastAsia="hu-HU"/>
        </w:rPr>
      </w:pPr>
    </w:p>
    <w:p w:rsidR="00732087" w:rsidRPr="00A65114" w:rsidRDefault="00732087" w:rsidP="00BC7836">
      <w:pPr>
        <w:ind w:left="2835" w:hanging="2835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65114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Megállapodás tárgya:</w:t>
      </w:r>
      <w:r w:rsidRPr="00A65114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A65114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ab/>
      </w:r>
      <w:r w:rsidRPr="00A65114">
        <w:rPr>
          <w:rFonts w:ascii="Times New Roman" w:hAnsi="Times New Roman" w:cs="Times New Roman"/>
          <w:sz w:val="24"/>
          <w:szCs w:val="24"/>
        </w:rPr>
        <w:t xml:space="preserve">A </w:t>
      </w:r>
      <w:r w:rsidR="00D53E17" w:rsidRPr="00A65114">
        <w:rPr>
          <w:rFonts w:ascii="Times New Roman" w:hAnsi="Times New Roman" w:cs="Times New Roman"/>
          <w:sz w:val="24"/>
          <w:szCs w:val="24"/>
        </w:rPr>
        <w:t>2026</w:t>
      </w:r>
      <w:r w:rsidRPr="00A65114">
        <w:rPr>
          <w:rFonts w:ascii="Times New Roman" w:hAnsi="Times New Roman" w:cs="Times New Roman"/>
          <w:sz w:val="24"/>
          <w:szCs w:val="24"/>
        </w:rPr>
        <w:t xml:space="preserve">. évi használati díj </w:t>
      </w:r>
      <w:r w:rsidR="00BC342C" w:rsidRPr="00A65114">
        <w:rPr>
          <w:rFonts w:ascii="Times New Roman" w:hAnsi="Times New Roman" w:cs="Times New Roman"/>
          <w:sz w:val="24"/>
          <w:szCs w:val="24"/>
        </w:rPr>
        <w:t>Hajdú</w:t>
      </w:r>
      <w:r w:rsidR="00AA6457" w:rsidRPr="00A65114">
        <w:rPr>
          <w:rFonts w:ascii="Times New Roman" w:hAnsi="Times New Roman" w:cs="Times New Roman"/>
          <w:sz w:val="24"/>
          <w:szCs w:val="24"/>
        </w:rPr>
        <w:t>szoboszló</w:t>
      </w:r>
      <w:r w:rsidR="00283673" w:rsidRPr="00A65114">
        <w:rPr>
          <w:rFonts w:ascii="Times New Roman" w:hAnsi="Times New Roman" w:cs="Times New Roman"/>
          <w:sz w:val="24"/>
          <w:szCs w:val="24"/>
        </w:rPr>
        <w:t xml:space="preserve"> víziközmű-rendszer </w:t>
      </w:r>
      <w:r w:rsidR="00F15CB4" w:rsidRPr="00A65114">
        <w:rPr>
          <w:rFonts w:ascii="Times New Roman" w:hAnsi="Times New Roman" w:cs="Times New Roman"/>
          <w:sz w:val="24"/>
          <w:szCs w:val="24"/>
        </w:rPr>
        <w:br/>
      </w:r>
      <w:r w:rsidR="00283673" w:rsidRPr="00A65114">
        <w:rPr>
          <w:rFonts w:ascii="Times New Roman" w:hAnsi="Times New Roman" w:cs="Times New Roman"/>
          <w:sz w:val="24"/>
          <w:szCs w:val="24"/>
        </w:rPr>
        <w:t>(I-</w:t>
      </w:r>
      <w:r w:rsidR="00F15CB4" w:rsidRPr="00A65114">
        <w:rPr>
          <w:rFonts w:ascii="Times New Roman" w:hAnsi="Times New Roman" w:cs="Times New Roman"/>
          <w:sz w:val="24"/>
          <w:szCs w:val="24"/>
        </w:rPr>
        <w:t>5</w:t>
      </w:r>
      <w:r w:rsidR="00AA6457" w:rsidRPr="00A65114">
        <w:rPr>
          <w:rFonts w:ascii="Times New Roman" w:hAnsi="Times New Roman" w:cs="Times New Roman"/>
          <w:sz w:val="24"/>
          <w:szCs w:val="24"/>
        </w:rPr>
        <w:t>8</w:t>
      </w:r>
      <w:r w:rsidR="00283673" w:rsidRPr="00A65114">
        <w:rPr>
          <w:rFonts w:ascii="Times New Roman" w:hAnsi="Times New Roman" w:cs="Times New Roman"/>
          <w:sz w:val="24"/>
          <w:szCs w:val="24"/>
        </w:rPr>
        <w:t>-</w:t>
      </w:r>
      <w:r w:rsidR="00F15CB4" w:rsidRPr="00A65114">
        <w:rPr>
          <w:rFonts w:ascii="Times New Roman" w:hAnsi="Times New Roman" w:cs="Times New Roman"/>
          <w:sz w:val="24"/>
          <w:szCs w:val="24"/>
        </w:rPr>
        <w:t>B</w:t>
      </w:r>
      <w:r w:rsidR="00283673" w:rsidRPr="00A65114">
        <w:rPr>
          <w:rFonts w:ascii="Times New Roman" w:hAnsi="Times New Roman" w:cs="Times New Roman"/>
          <w:sz w:val="24"/>
          <w:szCs w:val="24"/>
        </w:rPr>
        <w:t>-</w:t>
      </w:r>
      <w:r w:rsidR="00F15CB4" w:rsidRPr="00A65114">
        <w:rPr>
          <w:rFonts w:ascii="Times New Roman" w:hAnsi="Times New Roman" w:cs="Times New Roman"/>
          <w:sz w:val="24"/>
          <w:szCs w:val="24"/>
        </w:rPr>
        <w:t>1</w:t>
      </w:r>
      <w:r w:rsidR="00283673" w:rsidRPr="00A65114">
        <w:rPr>
          <w:rFonts w:ascii="Times New Roman" w:hAnsi="Times New Roman" w:cs="Times New Roman"/>
          <w:sz w:val="24"/>
          <w:szCs w:val="24"/>
        </w:rPr>
        <w:t xml:space="preserve">) és </w:t>
      </w:r>
      <w:r w:rsidR="00BC342C" w:rsidRPr="00A65114">
        <w:rPr>
          <w:rFonts w:ascii="Times New Roman" w:hAnsi="Times New Roman" w:cs="Times New Roman"/>
          <w:sz w:val="24"/>
          <w:szCs w:val="24"/>
        </w:rPr>
        <w:t>Hajdú</w:t>
      </w:r>
      <w:r w:rsidR="00AA6457" w:rsidRPr="00A65114">
        <w:rPr>
          <w:rFonts w:ascii="Times New Roman" w:hAnsi="Times New Roman" w:cs="Times New Roman"/>
          <w:sz w:val="24"/>
          <w:szCs w:val="24"/>
        </w:rPr>
        <w:t>szoboszló</w:t>
      </w:r>
      <w:r w:rsidR="00283673" w:rsidRPr="00A65114">
        <w:rPr>
          <w:rFonts w:ascii="Times New Roman" w:hAnsi="Times New Roman" w:cs="Times New Roman"/>
          <w:sz w:val="24"/>
          <w:szCs w:val="24"/>
        </w:rPr>
        <w:t xml:space="preserve"> szennyvízrendszer (Sz-</w:t>
      </w:r>
      <w:r w:rsidR="00F15CB4" w:rsidRPr="00A65114">
        <w:rPr>
          <w:rFonts w:ascii="Times New Roman" w:hAnsi="Times New Roman" w:cs="Times New Roman"/>
          <w:sz w:val="24"/>
          <w:szCs w:val="24"/>
        </w:rPr>
        <w:t>9</w:t>
      </w:r>
      <w:r w:rsidR="00AA6457" w:rsidRPr="00A65114">
        <w:rPr>
          <w:rFonts w:ascii="Times New Roman" w:hAnsi="Times New Roman" w:cs="Times New Roman"/>
          <w:sz w:val="24"/>
          <w:szCs w:val="24"/>
        </w:rPr>
        <w:t>7</w:t>
      </w:r>
      <w:r w:rsidR="00283673" w:rsidRPr="00A65114">
        <w:rPr>
          <w:rFonts w:ascii="Times New Roman" w:hAnsi="Times New Roman" w:cs="Times New Roman"/>
          <w:sz w:val="24"/>
          <w:szCs w:val="24"/>
        </w:rPr>
        <w:t xml:space="preserve">-B-1) </w:t>
      </w:r>
      <w:r w:rsidRPr="00A65114">
        <w:rPr>
          <w:rFonts w:ascii="Times New Roman" w:hAnsi="Times New Roman" w:cs="Times New Roman"/>
          <w:sz w:val="24"/>
          <w:szCs w:val="24"/>
        </w:rPr>
        <w:t>fejlesztésekre történő felhasználása</w:t>
      </w:r>
      <w:r w:rsidR="00421445" w:rsidRPr="00A6511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53F4F" w:rsidRPr="00A65114" w:rsidRDefault="00653F4F" w:rsidP="00D63B1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D53E17" w:rsidRPr="00A65114" w:rsidRDefault="00D53E17" w:rsidP="00D53E1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5114">
        <w:rPr>
          <w:rFonts w:ascii="Times New Roman" w:hAnsi="Times New Roman" w:cs="Times New Roman"/>
          <w:color w:val="000000"/>
          <w:sz w:val="24"/>
          <w:szCs w:val="24"/>
        </w:rPr>
        <w:t xml:space="preserve">A víziközmű-szolgáltatásról szóló 2011. évi CCIX. törvény 18. §-a szerint, a jogszabályban vagy üzemeltetési szerződésben meghatározott használati díj esetén </w:t>
      </w:r>
      <w:r w:rsidRPr="00A65114">
        <w:rPr>
          <w:rFonts w:ascii="Times New Roman" w:hAnsi="Times New Roman" w:cs="Times New Roman"/>
          <w:b/>
          <w:color w:val="000000"/>
          <w:sz w:val="24"/>
          <w:szCs w:val="24"/>
        </w:rPr>
        <w:t>az ellátásért felelős vagy az ellátásért felelősök képviselője</w:t>
      </w:r>
      <w:r w:rsidRPr="00A65114">
        <w:rPr>
          <w:rFonts w:ascii="Times New Roman" w:hAnsi="Times New Roman" w:cs="Times New Roman"/>
          <w:color w:val="000000"/>
          <w:sz w:val="24"/>
          <w:szCs w:val="24"/>
        </w:rPr>
        <w:t xml:space="preserve"> – megállapodás esetén a víziközmű-szolgáltató – </w:t>
      </w:r>
      <w:r w:rsidRPr="00A65114">
        <w:rPr>
          <w:rFonts w:ascii="Times New Roman" w:hAnsi="Times New Roman" w:cs="Times New Roman"/>
          <w:b/>
          <w:color w:val="000000"/>
          <w:sz w:val="24"/>
          <w:szCs w:val="24"/>
        </w:rPr>
        <w:t>a víziközmű-szolgáltatási díjban képződött használati díjat elkülönített számlán kezeli, amelyet kizárólag a jóváhagyott gördülő fejlesztési tervben meghatározott víziközmű-fejlesztési feladatok finanszírozására</w:t>
      </w:r>
      <w:r w:rsidRPr="00A65114">
        <w:rPr>
          <w:rFonts w:ascii="Times New Roman" w:hAnsi="Times New Roman" w:cs="Times New Roman"/>
          <w:color w:val="000000"/>
          <w:sz w:val="24"/>
          <w:szCs w:val="24"/>
        </w:rPr>
        <w:t xml:space="preserve"> – ideértve a víziközmű-vagyonhoz és annak fejlesztéséhez szorosan kapcsolódó előkészítési, nyilvántartási, eljárási díjakat és költségeket, valamint a fejlesztési célra igénybe vett hitellel összefüggő adósságszolgálat teljesítését is – </w:t>
      </w:r>
      <w:r w:rsidRPr="00A6511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továbbá az e törvényben meghatározott feladatokra, </w:t>
      </w:r>
      <w:r w:rsidRPr="00A651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valamint a saját tulajdonában álló rendszerfüggetlen víziközmű-elem felújítására, új rendszerfüggetlen víziközmű-elem beszerzésére </w:t>
      </w:r>
      <w:r w:rsidRPr="00A65114">
        <w:rPr>
          <w:rFonts w:ascii="Times New Roman" w:hAnsi="Times New Roman" w:cs="Times New Roman"/>
          <w:b/>
          <w:color w:val="000000"/>
          <w:sz w:val="24"/>
          <w:szCs w:val="24"/>
        </w:rPr>
        <w:t>használhat fel.</w:t>
      </w:r>
    </w:p>
    <w:p w:rsidR="002B1CE1" w:rsidRPr="00A65114" w:rsidRDefault="002B1CE1" w:rsidP="00D63B1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2B1CE1" w:rsidRPr="00A65114" w:rsidRDefault="002B1CE1" w:rsidP="000939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32087" w:rsidRPr="00A65114" w:rsidRDefault="00732087" w:rsidP="0020400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65114">
        <w:rPr>
          <w:rFonts w:ascii="Times New Roman" w:hAnsi="Times New Roman" w:cs="Times New Roman"/>
          <w:sz w:val="24"/>
          <w:szCs w:val="24"/>
        </w:rPr>
        <w:t xml:space="preserve">Megállapodó felek a </w:t>
      </w:r>
      <w:r w:rsidR="00D53E17" w:rsidRPr="00A65114">
        <w:rPr>
          <w:rFonts w:ascii="Times New Roman" w:hAnsi="Times New Roman" w:cs="Times New Roman"/>
          <w:sz w:val="24"/>
          <w:szCs w:val="24"/>
        </w:rPr>
        <w:t>2026</w:t>
      </w:r>
      <w:r w:rsidRPr="00A65114">
        <w:rPr>
          <w:rFonts w:ascii="Times New Roman" w:hAnsi="Times New Roman" w:cs="Times New Roman"/>
          <w:sz w:val="24"/>
          <w:szCs w:val="24"/>
        </w:rPr>
        <w:t xml:space="preserve">. évben </w:t>
      </w:r>
      <w:r w:rsidR="0039322D" w:rsidRPr="00A65114">
        <w:rPr>
          <w:rFonts w:ascii="Times New Roman" w:hAnsi="Times New Roman" w:cs="Times New Roman"/>
          <w:b/>
          <w:sz w:val="24"/>
          <w:szCs w:val="24"/>
        </w:rPr>
        <w:t xml:space="preserve">ivó- és </w:t>
      </w:r>
      <w:r w:rsidR="00E74C26" w:rsidRPr="00A65114">
        <w:rPr>
          <w:rFonts w:ascii="Times New Roman" w:hAnsi="Times New Roman" w:cs="Times New Roman"/>
          <w:b/>
          <w:sz w:val="24"/>
          <w:szCs w:val="24"/>
        </w:rPr>
        <w:t>szenny</w:t>
      </w:r>
      <w:r w:rsidR="006B1EC4" w:rsidRPr="00A65114">
        <w:rPr>
          <w:rFonts w:ascii="Times New Roman" w:hAnsi="Times New Roman" w:cs="Times New Roman"/>
          <w:b/>
          <w:sz w:val="24"/>
          <w:szCs w:val="24"/>
        </w:rPr>
        <w:t>víz-</w:t>
      </w:r>
      <w:r w:rsidRPr="00A65114">
        <w:rPr>
          <w:rFonts w:ascii="Times New Roman" w:hAnsi="Times New Roman" w:cs="Times New Roman"/>
          <w:b/>
          <w:sz w:val="24"/>
          <w:szCs w:val="24"/>
        </w:rPr>
        <w:t>szolgáltatás</w:t>
      </w:r>
      <w:r w:rsidRPr="00A65114">
        <w:rPr>
          <w:rFonts w:ascii="Times New Roman" w:hAnsi="Times New Roman" w:cs="Times New Roman"/>
          <w:sz w:val="24"/>
          <w:szCs w:val="24"/>
        </w:rPr>
        <w:t xml:space="preserve"> vonatkozásába</w:t>
      </w:r>
      <w:r w:rsidR="002A50C8" w:rsidRPr="00A65114">
        <w:rPr>
          <w:rFonts w:ascii="Times New Roman" w:hAnsi="Times New Roman" w:cs="Times New Roman"/>
          <w:sz w:val="24"/>
          <w:szCs w:val="24"/>
        </w:rPr>
        <w:t>n tervezetten keletkező</w:t>
      </w:r>
      <w:r w:rsidRPr="00A65114">
        <w:rPr>
          <w:rFonts w:ascii="Times New Roman" w:hAnsi="Times New Roman" w:cs="Times New Roman"/>
          <w:sz w:val="24"/>
          <w:szCs w:val="24"/>
        </w:rPr>
        <w:t xml:space="preserve"> használati díj összegének beruházásra, felújításokra és pótlásra történő felhasználását jelen megállapodásban rögzítik.</w:t>
      </w:r>
    </w:p>
    <w:p w:rsidR="002B1CE1" w:rsidRPr="00A65114" w:rsidRDefault="002B1CE1" w:rsidP="0020400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0343AA" w:rsidRPr="00A65114" w:rsidRDefault="00732087" w:rsidP="005E1A3C">
      <w:pPr>
        <w:numPr>
          <w:ilvl w:val="0"/>
          <w:numId w:val="13"/>
        </w:numPr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65114">
        <w:rPr>
          <w:rFonts w:ascii="Times New Roman" w:hAnsi="Times New Roman" w:cs="Times New Roman"/>
          <w:sz w:val="24"/>
          <w:szCs w:val="24"/>
        </w:rPr>
        <w:t xml:space="preserve">Érintett felek rögzítik, hogy </w:t>
      </w:r>
      <w:r w:rsidR="00D53E17" w:rsidRPr="00A65114">
        <w:rPr>
          <w:rFonts w:ascii="Times New Roman" w:hAnsi="Times New Roman" w:cs="Times New Roman"/>
          <w:sz w:val="24"/>
          <w:szCs w:val="24"/>
        </w:rPr>
        <w:t>2026</w:t>
      </w:r>
      <w:r w:rsidRPr="00A65114">
        <w:rPr>
          <w:rFonts w:ascii="Times New Roman" w:hAnsi="Times New Roman" w:cs="Times New Roman"/>
          <w:sz w:val="24"/>
          <w:szCs w:val="24"/>
        </w:rPr>
        <w:t>. évben a szolgáltatási díj részét képző – az Önkormányzat tulajdonának fejlesztési forrását jelentő –</w:t>
      </w:r>
      <w:r w:rsidR="00050655" w:rsidRPr="00A65114">
        <w:rPr>
          <w:rFonts w:ascii="Times New Roman" w:hAnsi="Times New Roman" w:cs="Times New Roman"/>
          <w:sz w:val="24"/>
          <w:szCs w:val="24"/>
        </w:rPr>
        <w:t xml:space="preserve"> </w:t>
      </w:r>
      <w:r w:rsidRPr="00A65114">
        <w:rPr>
          <w:rFonts w:ascii="Times New Roman" w:hAnsi="Times New Roman" w:cs="Times New Roman"/>
          <w:b/>
          <w:sz w:val="24"/>
          <w:szCs w:val="24"/>
        </w:rPr>
        <w:t xml:space="preserve">használati díj </w:t>
      </w:r>
      <w:r w:rsidR="00380D6B" w:rsidRPr="00A65114">
        <w:rPr>
          <w:rFonts w:ascii="Times New Roman" w:hAnsi="Times New Roman" w:cs="Times New Roman"/>
          <w:b/>
          <w:sz w:val="24"/>
          <w:szCs w:val="24"/>
        </w:rPr>
        <w:t xml:space="preserve">tervezett </w:t>
      </w:r>
      <w:r w:rsidRPr="00A65114">
        <w:rPr>
          <w:rFonts w:ascii="Times New Roman" w:hAnsi="Times New Roman" w:cs="Times New Roman"/>
          <w:b/>
          <w:sz w:val="24"/>
          <w:szCs w:val="24"/>
        </w:rPr>
        <w:t>összege</w:t>
      </w:r>
      <w:r w:rsidR="009C00B7" w:rsidRPr="00A651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43AA" w:rsidRPr="00A65114">
        <w:rPr>
          <w:rFonts w:ascii="Times New Roman" w:hAnsi="Times New Roman" w:cs="Times New Roman"/>
          <w:b/>
          <w:sz w:val="24"/>
          <w:szCs w:val="24"/>
        </w:rPr>
        <w:t>a</w:t>
      </w:r>
      <w:r w:rsidR="000343AA" w:rsidRPr="00A65114">
        <w:rPr>
          <w:rFonts w:ascii="Times New Roman" w:hAnsi="Times New Roman" w:cs="Times New Roman"/>
          <w:b/>
          <w:bCs/>
          <w:sz w:val="24"/>
          <w:szCs w:val="24"/>
        </w:rPr>
        <w:t xml:space="preserve"> becsült fogyasztás alapján</w:t>
      </w:r>
      <w:r w:rsidR="006B1EC4" w:rsidRPr="00A6511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14AAE" w:rsidRPr="00A65114" w:rsidRDefault="00214AAE" w:rsidP="00214AA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53F4F" w:rsidRPr="00A65114" w:rsidRDefault="00653F4F" w:rsidP="000343AA">
      <w:pPr>
        <w:tabs>
          <w:tab w:val="left" w:pos="284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32087" w:rsidRPr="00A65114" w:rsidRDefault="005E07D5" w:rsidP="005E07D5">
      <w:pPr>
        <w:tabs>
          <w:tab w:val="center" w:pos="453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65114">
        <w:rPr>
          <w:rFonts w:ascii="Times New Roman" w:hAnsi="Times New Roman" w:cs="Times New Roman"/>
          <w:b/>
          <w:bCs/>
          <w:sz w:val="24"/>
          <w:szCs w:val="24"/>
        </w:rPr>
        <w:lastRenderedPageBreak/>
        <w:tab/>
      </w:r>
      <w:r w:rsidR="00386ADC" w:rsidRPr="00A65114">
        <w:rPr>
          <w:rFonts w:ascii="Times New Roman" w:hAnsi="Times New Roman" w:cs="Times New Roman"/>
          <w:b/>
          <w:bCs/>
          <w:sz w:val="24"/>
          <w:szCs w:val="24"/>
        </w:rPr>
        <w:t>Ivó</w:t>
      </w:r>
      <w:r w:rsidR="006B1EC4" w:rsidRPr="00A65114">
        <w:rPr>
          <w:rFonts w:ascii="Times New Roman" w:hAnsi="Times New Roman" w:cs="Times New Roman"/>
          <w:b/>
          <w:bCs/>
          <w:sz w:val="24"/>
          <w:szCs w:val="24"/>
        </w:rPr>
        <w:t>víz:</w:t>
      </w:r>
      <w:r w:rsidR="007E6B3D" w:rsidRPr="00A6511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30B77" w:rsidRPr="00A65114"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="00B64C4D" w:rsidRPr="00A6511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D30B77" w:rsidRPr="00A65114">
        <w:rPr>
          <w:rFonts w:ascii="Times New Roman" w:hAnsi="Times New Roman" w:cs="Times New Roman"/>
          <w:b/>
          <w:bCs/>
          <w:sz w:val="24"/>
          <w:szCs w:val="24"/>
        </w:rPr>
        <w:t>500</w:t>
      </w:r>
      <w:r w:rsidR="00E63ED7" w:rsidRPr="00A65114">
        <w:rPr>
          <w:rFonts w:ascii="Times New Roman" w:hAnsi="Times New Roman" w:cs="Times New Roman"/>
          <w:b/>
          <w:bCs/>
          <w:sz w:val="24"/>
          <w:szCs w:val="24"/>
        </w:rPr>
        <w:t>.000</w:t>
      </w:r>
      <w:r w:rsidR="007E6B3D" w:rsidRPr="00A65114">
        <w:rPr>
          <w:rFonts w:ascii="Times New Roman" w:hAnsi="Times New Roman" w:cs="Times New Roman"/>
          <w:b/>
          <w:bCs/>
          <w:sz w:val="24"/>
          <w:szCs w:val="24"/>
        </w:rPr>
        <w:t xml:space="preserve">,- Ft + 27% Áfa = bruttó </w:t>
      </w:r>
      <w:r w:rsidR="00D30B77" w:rsidRPr="00A65114">
        <w:rPr>
          <w:rFonts w:ascii="Times New Roman" w:hAnsi="Times New Roman" w:cs="Times New Roman"/>
          <w:b/>
          <w:bCs/>
          <w:sz w:val="24"/>
          <w:szCs w:val="24"/>
        </w:rPr>
        <w:t>38</w:t>
      </w:r>
      <w:r w:rsidR="00B64C4D" w:rsidRPr="00A6511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D30B77" w:rsidRPr="00A65114">
        <w:rPr>
          <w:rFonts w:ascii="Times New Roman" w:hAnsi="Times New Roman" w:cs="Times New Roman"/>
          <w:b/>
          <w:bCs/>
          <w:sz w:val="24"/>
          <w:szCs w:val="24"/>
        </w:rPr>
        <w:t>735</w:t>
      </w:r>
      <w:r w:rsidR="00B64C4D" w:rsidRPr="00A6511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D30B77" w:rsidRPr="00A65114">
        <w:rPr>
          <w:rFonts w:ascii="Times New Roman" w:hAnsi="Times New Roman" w:cs="Times New Roman"/>
          <w:b/>
          <w:bCs/>
          <w:sz w:val="24"/>
          <w:szCs w:val="24"/>
        </w:rPr>
        <w:t>000</w:t>
      </w:r>
      <w:r w:rsidR="007E6B3D" w:rsidRPr="00A65114">
        <w:rPr>
          <w:rFonts w:ascii="Times New Roman" w:hAnsi="Times New Roman" w:cs="Times New Roman"/>
          <w:b/>
          <w:bCs/>
          <w:sz w:val="24"/>
          <w:szCs w:val="24"/>
        </w:rPr>
        <w:t>,- Ft.</w:t>
      </w:r>
    </w:p>
    <w:p w:rsidR="00653F4F" w:rsidRPr="00A65114" w:rsidRDefault="00653F4F" w:rsidP="000343AA">
      <w:pPr>
        <w:tabs>
          <w:tab w:val="left" w:pos="284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86ADC" w:rsidRPr="00A65114" w:rsidRDefault="00386ADC" w:rsidP="005E07D5">
      <w:pPr>
        <w:tabs>
          <w:tab w:val="center" w:pos="453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65114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Szennyvíz: </w:t>
      </w:r>
      <w:r w:rsidR="00B64C4D" w:rsidRPr="00A6511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D30B77" w:rsidRPr="00A65114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B64C4D" w:rsidRPr="00A6511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D30B77" w:rsidRPr="00A65114">
        <w:rPr>
          <w:rFonts w:ascii="Times New Roman" w:hAnsi="Times New Roman" w:cs="Times New Roman"/>
          <w:b/>
          <w:bCs/>
          <w:sz w:val="24"/>
          <w:szCs w:val="24"/>
        </w:rPr>
        <w:t>622</w:t>
      </w:r>
      <w:r w:rsidR="00E63ED7" w:rsidRPr="00A6511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D30B77" w:rsidRPr="00A65114">
        <w:rPr>
          <w:rFonts w:ascii="Times New Roman" w:hAnsi="Times New Roman" w:cs="Times New Roman"/>
          <w:b/>
          <w:bCs/>
          <w:sz w:val="24"/>
          <w:szCs w:val="24"/>
        </w:rPr>
        <w:t>050</w:t>
      </w:r>
      <w:r w:rsidRPr="00A65114">
        <w:rPr>
          <w:rFonts w:ascii="Times New Roman" w:hAnsi="Times New Roman" w:cs="Times New Roman"/>
          <w:b/>
          <w:bCs/>
          <w:sz w:val="24"/>
          <w:szCs w:val="24"/>
        </w:rPr>
        <w:t xml:space="preserve">,- Ft + 27% Áfa = bruttó </w:t>
      </w:r>
      <w:r w:rsidR="00D30B77" w:rsidRPr="00A65114">
        <w:rPr>
          <w:rFonts w:ascii="Times New Roman" w:hAnsi="Times New Roman" w:cs="Times New Roman"/>
          <w:b/>
          <w:bCs/>
          <w:sz w:val="24"/>
          <w:szCs w:val="24"/>
        </w:rPr>
        <w:t>36</w:t>
      </w:r>
      <w:r w:rsidR="00B64C4D" w:rsidRPr="00A6511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D30B77" w:rsidRPr="00A65114">
        <w:rPr>
          <w:rFonts w:ascii="Times New Roman" w:hAnsi="Times New Roman" w:cs="Times New Roman"/>
          <w:b/>
          <w:bCs/>
          <w:sz w:val="24"/>
          <w:szCs w:val="24"/>
        </w:rPr>
        <w:t>350</w:t>
      </w:r>
      <w:r w:rsidR="00B64C4D" w:rsidRPr="00A6511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D30B77" w:rsidRPr="00A65114">
        <w:rPr>
          <w:rFonts w:ascii="Times New Roman" w:hAnsi="Times New Roman" w:cs="Times New Roman"/>
          <w:b/>
          <w:bCs/>
          <w:sz w:val="24"/>
          <w:szCs w:val="24"/>
        </w:rPr>
        <w:t>004</w:t>
      </w:r>
      <w:r w:rsidRPr="00A65114">
        <w:rPr>
          <w:rFonts w:ascii="Times New Roman" w:hAnsi="Times New Roman" w:cs="Times New Roman"/>
          <w:b/>
          <w:bCs/>
          <w:sz w:val="24"/>
          <w:szCs w:val="24"/>
        </w:rPr>
        <w:t>,- Ft.</w:t>
      </w:r>
    </w:p>
    <w:p w:rsidR="00214AAE" w:rsidRPr="00A65114" w:rsidRDefault="00214AAE" w:rsidP="005E07D5">
      <w:pPr>
        <w:tabs>
          <w:tab w:val="center" w:pos="453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C0F8C" w:rsidRPr="00A65114" w:rsidRDefault="004C0F8C" w:rsidP="000939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15DB" w:rsidRPr="00A65114" w:rsidRDefault="00C40AC1" w:rsidP="002B1CE1">
      <w:pPr>
        <w:numPr>
          <w:ilvl w:val="0"/>
          <w:numId w:val="1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5114">
        <w:rPr>
          <w:rFonts w:ascii="Times New Roman" w:hAnsi="Times New Roman" w:cs="Times New Roman"/>
          <w:bCs/>
          <w:sz w:val="24"/>
          <w:szCs w:val="24"/>
        </w:rPr>
        <w:t>Felek rögzítik, hogy a tervezett használati díjat, az alábbi munkák finanszírozására kívánják felhasználni</w:t>
      </w:r>
      <w:r w:rsidR="00732087" w:rsidRPr="00A65114">
        <w:rPr>
          <w:rFonts w:ascii="Times New Roman" w:hAnsi="Times New Roman" w:cs="Times New Roman"/>
          <w:bCs/>
          <w:sz w:val="24"/>
          <w:szCs w:val="24"/>
        </w:rPr>
        <w:t>:</w:t>
      </w:r>
    </w:p>
    <w:p w:rsidR="00F8096E" w:rsidRPr="00A65114" w:rsidRDefault="00F8096E" w:rsidP="00653F4F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ook w:val="00A0" w:firstRow="1" w:lastRow="0" w:firstColumn="1" w:lastColumn="0" w:noHBand="0" w:noVBand="0"/>
      </w:tblPr>
      <w:tblGrid>
        <w:gridCol w:w="976"/>
        <w:gridCol w:w="5715"/>
        <w:gridCol w:w="2349"/>
      </w:tblGrid>
      <w:tr w:rsidR="00732087" w:rsidRPr="00A65114" w:rsidTr="00EB49A1">
        <w:tc>
          <w:tcPr>
            <w:tcW w:w="540" w:type="pct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732087" w:rsidRPr="00A65114" w:rsidRDefault="00732087" w:rsidP="00254B99">
            <w:pPr>
              <w:tabs>
                <w:tab w:val="left" w:pos="62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51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Ssz</w:t>
            </w:r>
          </w:p>
        </w:tc>
        <w:tc>
          <w:tcPr>
            <w:tcW w:w="3161" w:type="pct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732087" w:rsidRPr="00A65114" w:rsidRDefault="00732087" w:rsidP="00254B99">
            <w:pPr>
              <w:tabs>
                <w:tab w:val="left" w:pos="62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51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Fejlesztési munka megnevezése</w:t>
            </w:r>
          </w:p>
        </w:tc>
        <w:tc>
          <w:tcPr>
            <w:tcW w:w="1299" w:type="pct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732087" w:rsidRPr="00A65114" w:rsidRDefault="00732087" w:rsidP="00254B99">
            <w:pPr>
              <w:tabs>
                <w:tab w:val="left" w:pos="62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51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Tervezett</w:t>
            </w:r>
          </w:p>
          <w:p w:rsidR="00732087" w:rsidRPr="00A65114" w:rsidRDefault="00214AAE" w:rsidP="00254B99">
            <w:pPr>
              <w:tabs>
                <w:tab w:val="left" w:pos="62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51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</w:t>
            </w:r>
            <w:r w:rsidR="000F5267" w:rsidRPr="00A651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ttó </w:t>
            </w:r>
            <w:r w:rsidR="00732087" w:rsidRPr="00A651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értéke </w:t>
            </w:r>
          </w:p>
          <w:p w:rsidR="00732087" w:rsidRPr="00A65114" w:rsidRDefault="00732087" w:rsidP="00CB3E3D">
            <w:pPr>
              <w:tabs>
                <w:tab w:val="left" w:pos="620"/>
              </w:tabs>
              <w:ind w:left="112" w:hanging="11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51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Ft-ban</w:t>
            </w:r>
          </w:p>
        </w:tc>
      </w:tr>
      <w:tr w:rsidR="00D06F12" w:rsidRPr="00A65114" w:rsidTr="00A77184">
        <w:trPr>
          <w:trHeight w:val="273"/>
        </w:trPr>
        <w:tc>
          <w:tcPr>
            <w:tcW w:w="540" w:type="pct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D06F12" w:rsidRPr="00A65114" w:rsidRDefault="00D06F12" w:rsidP="00254B99">
            <w:pPr>
              <w:tabs>
                <w:tab w:val="left" w:pos="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1" w:type="pct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D06F12" w:rsidRPr="00A65114" w:rsidRDefault="00D06F12" w:rsidP="00D06F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114">
              <w:rPr>
                <w:rFonts w:ascii="Times New Roman" w:hAnsi="Times New Roman" w:cs="Times New Roman"/>
                <w:b/>
                <w:sz w:val="24"/>
                <w:szCs w:val="24"/>
              </w:rPr>
              <w:t>IVÓVÍZ KÖZMŰ</w:t>
            </w:r>
          </w:p>
        </w:tc>
        <w:tc>
          <w:tcPr>
            <w:tcW w:w="1299" w:type="pct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D06F12" w:rsidRPr="00A65114" w:rsidRDefault="00D06F12" w:rsidP="00F1752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D4B" w:rsidRPr="00A65114" w:rsidTr="00D26556">
        <w:trPr>
          <w:trHeight w:val="360"/>
        </w:trPr>
        <w:tc>
          <w:tcPr>
            <w:tcW w:w="540" w:type="pct"/>
            <w:tcBorders>
              <w:top w:val="single" w:sz="12" w:space="0" w:color="000000"/>
              <w:bottom w:val="single" w:sz="8" w:space="0" w:color="000000"/>
            </w:tcBorders>
            <w:vAlign w:val="center"/>
          </w:tcPr>
          <w:p w:rsidR="00195D4B" w:rsidRPr="00A65114" w:rsidRDefault="00195D4B" w:rsidP="00195D4B">
            <w:pPr>
              <w:tabs>
                <w:tab w:val="left" w:pos="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1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6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195D4B" w:rsidRPr="00A65114" w:rsidRDefault="00195D4B" w:rsidP="00195D4B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  <w:r w:rsidRPr="00A65114">
              <w:rPr>
                <w:rFonts w:ascii="Times New Roman" w:hAnsi="Times New Roman" w:cs="Times New Roman"/>
                <w:sz w:val="24"/>
                <w:szCs w:val="24"/>
              </w:rPr>
              <w:t>Rendkívüli helyzetből adódó azonnali feladatok</w:t>
            </w:r>
          </w:p>
        </w:tc>
        <w:tc>
          <w:tcPr>
            <w:tcW w:w="1299" w:type="pct"/>
            <w:tcBorders>
              <w:top w:val="single" w:sz="12" w:space="0" w:color="000000"/>
              <w:bottom w:val="single" w:sz="8" w:space="0" w:color="000000"/>
            </w:tcBorders>
            <w:vAlign w:val="center"/>
          </w:tcPr>
          <w:p w:rsidR="00195D4B" w:rsidRPr="00A65114" w:rsidRDefault="00195D4B" w:rsidP="00195D4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14">
              <w:rPr>
                <w:rFonts w:ascii="Times New Roman" w:hAnsi="Times New Roman" w:cs="Times New Roman"/>
                <w:sz w:val="24"/>
                <w:szCs w:val="24"/>
              </w:rPr>
              <w:t>4.575.000,-</w:t>
            </w:r>
          </w:p>
        </w:tc>
      </w:tr>
      <w:tr w:rsidR="00195D4B" w:rsidRPr="00A65114" w:rsidTr="00D26556">
        <w:trPr>
          <w:trHeight w:val="360"/>
        </w:trPr>
        <w:tc>
          <w:tcPr>
            <w:tcW w:w="540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195D4B" w:rsidRPr="00A65114" w:rsidRDefault="00195D4B" w:rsidP="00195D4B">
            <w:pPr>
              <w:tabs>
                <w:tab w:val="left" w:pos="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1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195D4B" w:rsidRPr="00A65114" w:rsidRDefault="00195D4B" w:rsidP="00195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114">
              <w:rPr>
                <w:rFonts w:ascii="Times New Roman" w:hAnsi="Times New Roman" w:cs="Times New Roman"/>
                <w:sz w:val="24"/>
                <w:szCs w:val="24"/>
              </w:rPr>
              <w:t>Hajdúszoboszló vízműtelep belső kommunikáció, vízkút felügyelet egységesítése</w:t>
            </w:r>
          </w:p>
        </w:tc>
        <w:tc>
          <w:tcPr>
            <w:tcW w:w="1299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195D4B" w:rsidRPr="00A65114" w:rsidRDefault="00195D4B" w:rsidP="00195D4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14">
              <w:rPr>
                <w:rFonts w:ascii="Times New Roman" w:hAnsi="Times New Roman" w:cs="Times New Roman"/>
                <w:sz w:val="24"/>
                <w:szCs w:val="24"/>
              </w:rPr>
              <w:t>10.406.500,-</w:t>
            </w:r>
          </w:p>
        </w:tc>
      </w:tr>
      <w:tr w:rsidR="00195D4B" w:rsidRPr="00A65114" w:rsidTr="00D26556">
        <w:trPr>
          <w:trHeight w:val="360"/>
        </w:trPr>
        <w:tc>
          <w:tcPr>
            <w:tcW w:w="540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195D4B" w:rsidRPr="00A65114" w:rsidRDefault="00195D4B" w:rsidP="00195D4B">
            <w:pPr>
              <w:tabs>
                <w:tab w:val="left" w:pos="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1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95D4B" w:rsidRPr="00A65114" w:rsidRDefault="00195D4B" w:rsidP="00195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114">
              <w:rPr>
                <w:rFonts w:ascii="Times New Roman" w:hAnsi="Times New Roman" w:cs="Times New Roman"/>
                <w:sz w:val="24"/>
                <w:szCs w:val="24"/>
              </w:rPr>
              <w:t>Hajdúszoboszló Rákóczi u. 1-17. sz. 170 fm DN 100 vezeték rekonstrukciója</w:t>
            </w:r>
          </w:p>
        </w:tc>
        <w:tc>
          <w:tcPr>
            <w:tcW w:w="1299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195D4B" w:rsidRPr="00A65114" w:rsidRDefault="00195D4B" w:rsidP="00195D4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14">
              <w:rPr>
                <w:rFonts w:ascii="Times New Roman" w:hAnsi="Times New Roman" w:cs="Times New Roman"/>
                <w:sz w:val="24"/>
                <w:szCs w:val="24"/>
              </w:rPr>
              <w:t>11.705.500,-</w:t>
            </w:r>
          </w:p>
        </w:tc>
      </w:tr>
      <w:tr w:rsidR="00195D4B" w:rsidRPr="00A65114" w:rsidTr="00D26556">
        <w:trPr>
          <w:trHeight w:val="360"/>
        </w:trPr>
        <w:tc>
          <w:tcPr>
            <w:tcW w:w="540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195D4B" w:rsidRPr="00A65114" w:rsidRDefault="00195D4B" w:rsidP="00195D4B">
            <w:pPr>
              <w:tabs>
                <w:tab w:val="left" w:pos="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1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95D4B" w:rsidRPr="00A65114" w:rsidRDefault="00195D4B" w:rsidP="00195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114">
              <w:rPr>
                <w:rFonts w:ascii="Times New Roman" w:hAnsi="Times New Roman" w:cs="Times New Roman"/>
                <w:sz w:val="24"/>
                <w:szCs w:val="24"/>
              </w:rPr>
              <w:t>Hajdúszoboszló Vízműtelep, Jobb 2-es szűrőhenger alsó szűrőgyertyák cseréje</w:t>
            </w:r>
          </w:p>
        </w:tc>
        <w:tc>
          <w:tcPr>
            <w:tcW w:w="1299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195D4B" w:rsidRPr="00A65114" w:rsidRDefault="00195D4B" w:rsidP="00195D4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14">
              <w:rPr>
                <w:rFonts w:ascii="Times New Roman" w:hAnsi="Times New Roman" w:cs="Times New Roman"/>
                <w:sz w:val="24"/>
                <w:szCs w:val="24"/>
              </w:rPr>
              <w:t>2.019.000,-</w:t>
            </w:r>
          </w:p>
        </w:tc>
      </w:tr>
      <w:tr w:rsidR="00195D4B" w:rsidRPr="00A65114" w:rsidTr="00D26556">
        <w:trPr>
          <w:trHeight w:val="360"/>
        </w:trPr>
        <w:tc>
          <w:tcPr>
            <w:tcW w:w="540" w:type="pct"/>
            <w:tcBorders>
              <w:top w:val="single" w:sz="8" w:space="0" w:color="000000"/>
              <w:bottom w:val="single" w:sz="12" w:space="0" w:color="000000"/>
            </w:tcBorders>
            <w:vAlign w:val="center"/>
          </w:tcPr>
          <w:p w:rsidR="00195D4B" w:rsidRPr="00A65114" w:rsidRDefault="00195D4B" w:rsidP="00195D4B">
            <w:pPr>
              <w:tabs>
                <w:tab w:val="left" w:pos="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1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95D4B" w:rsidRPr="00A65114" w:rsidRDefault="00195D4B" w:rsidP="00195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114">
              <w:rPr>
                <w:rFonts w:ascii="Times New Roman" w:hAnsi="Times New Roman" w:cs="Times New Roman"/>
                <w:sz w:val="24"/>
                <w:szCs w:val="24"/>
              </w:rPr>
              <w:t>Hajdúszoboszló, Vízműtelepi tolózárcserék DN80, DN200 pillangószelepre alakítva</w:t>
            </w:r>
          </w:p>
        </w:tc>
        <w:tc>
          <w:tcPr>
            <w:tcW w:w="1299" w:type="pct"/>
            <w:tcBorders>
              <w:top w:val="single" w:sz="8" w:space="0" w:color="000000"/>
              <w:bottom w:val="single" w:sz="12" w:space="0" w:color="000000"/>
            </w:tcBorders>
            <w:vAlign w:val="center"/>
          </w:tcPr>
          <w:p w:rsidR="00195D4B" w:rsidRPr="00A65114" w:rsidRDefault="00195D4B" w:rsidP="00195D4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14">
              <w:rPr>
                <w:rFonts w:ascii="Times New Roman" w:hAnsi="Times New Roman" w:cs="Times New Roman"/>
                <w:sz w:val="24"/>
                <w:szCs w:val="24"/>
              </w:rPr>
              <w:t>1.794.000,-</w:t>
            </w:r>
          </w:p>
        </w:tc>
      </w:tr>
      <w:tr w:rsidR="00195D4B" w:rsidRPr="00A65114" w:rsidTr="00A77184">
        <w:trPr>
          <w:trHeight w:val="360"/>
        </w:trPr>
        <w:tc>
          <w:tcPr>
            <w:tcW w:w="3701" w:type="pct"/>
            <w:gridSpan w:val="2"/>
            <w:tcBorders>
              <w:top w:val="single" w:sz="12" w:space="0" w:color="000000"/>
            </w:tcBorders>
            <w:vAlign w:val="center"/>
          </w:tcPr>
          <w:p w:rsidR="00195D4B" w:rsidRPr="00A65114" w:rsidRDefault="00195D4B" w:rsidP="00195D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114">
              <w:rPr>
                <w:rFonts w:ascii="Times New Roman" w:hAnsi="Times New Roman" w:cs="Times New Roman"/>
                <w:b/>
                <w:sz w:val="24"/>
                <w:szCs w:val="24"/>
              </w:rPr>
              <w:t>Összesen</w:t>
            </w:r>
          </w:p>
        </w:tc>
        <w:tc>
          <w:tcPr>
            <w:tcW w:w="1299" w:type="pct"/>
            <w:tcBorders>
              <w:top w:val="single" w:sz="12" w:space="0" w:color="000000"/>
            </w:tcBorders>
            <w:vAlign w:val="center"/>
          </w:tcPr>
          <w:p w:rsidR="00195D4B" w:rsidRPr="00A65114" w:rsidRDefault="00195D4B" w:rsidP="00195D4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114">
              <w:rPr>
                <w:rFonts w:ascii="Times New Roman" w:hAnsi="Times New Roman" w:cs="Times New Roman"/>
                <w:b/>
                <w:sz w:val="24"/>
                <w:szCs w:val="24"/>
              </w:rPr>
              <w:t>30.500.000,-</w:t>
            </w:r>
          </w:p>
        </w:tc>
      </w:tr>
    </w:tbl>
    <w:p w:rsidR="00D1720F" w:rsidRPr="00A65114" w:rsidRDefault="00D1720F" w:rsidP="00DD2BF0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374FF9" w:rsidRPr="00A65114" w:rsidRDefault="00374FF9" w:rsidP="00DD2BF0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ook w:val="00A0" w:firstRow="1" w:lastRow="0" w:firstColumn="1" w:lastColumn="0" w:noHBand="0" w:noVBand="0"/>
      </w:tblPr>
      <w:tblGrid>
        <w:gridCol w:w="976"/>
        <w:gridCol w:w="5715"/>
        <w:gridCol w:w="2349"/>
      </w:tblGrid>
      <w:tr w:rsidR="00D1720F" w:rsidRPr="00A65114" w:rsidTr="00E2013F">
        <w:tc>
          <w:tcPr>
            <w:tcW w:w="540" w:type="pct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D1720F" w:rsidRPr="00A65114" w:rsidRDefault="00D1720F" w:rsidP="00EE44C6">
            <w:pPr>
              <w:tabs>
                <w:tab w:val="left" w:pos="62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51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Ssz</w:t>
            </w:r>
          </w:p>
        </w:tc>
        <w:tc>
          <w:tcPr>
            <w:tcW w:w="3161" w:type="pct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D1720F" w:rsidRPr="00A65114" w:rsidRDefault="00D1720F" w:rsidP="00EE44C6">
            <w:pPr>
              <w:tabs>
                <w:tab w:val="left" w:pos="62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51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Fejlesztési munka megnevezése</w:t>
            </w:r>
          </w:p>
        </w:tc>
        <w:tc>
          <w:tcPr>
            <w:tcW w:w="1299" w:type="pct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D1720F" w:rsidRPr="00A65114" w:rsidRDefault="00D1720F" w:rsidP="00EE44C6">
            <w:pPr>
              <w:tabs>
                <w:tab w:val="left" w:pos="62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51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Tervezett</w:t>
            </w:r>
          </w:p>
          <w:p w:rsidR="00D1720F" w:rsidRPr="00A65114" w:rsidRDefault="00214AAE" w:rsidP="00EE44C6">
            <w:pPr>
              <w:tabs>
                <w:tab w:val="left" w:pos="62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51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</w:t>
            </w:r>
            <w:r w:rsidR="00D1720F" w:rsidRPr="00A651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ttó értéke </w:t>
            </w:r>
          </w:p>
          <w:p w:rsidR="00D1720F" w:rsidRPr="00A65114" w:rsidRDefault="00D1720F" w:rsidP="00EE44C6">
            <w:pPr>
              <w:tabs>
                <w:tab w:val="left" w:pos="620"/>
              </w:tabs>
              <w:ind w:left="112" w:hanging="11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51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Ft-ban</w:t>
            </w:r>
          </w:p>
        </w:tc>
      </w:tr>
      <w:tr w:rsidR="00D1720F" w:rsidRPr="00A65114" w:rsidTr="005A46D2">
        <w:trPr>
          <w:trHeight w:val="360"/>
        </w:trPr>
        <w:tc>
          <w:tcPr>
            <w:tcW w:w="540" w:type="pct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D1720F" w:rsidRPr="00A65114" w:rsidRDefault="00D1720F" w:rsidP="00EE44C6">
            <w:pPr>
              <w:tabs>
                <w:tab w:val="left" w:pos="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1" w:type="pct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D1720F" w:rsidRPr="00A65114" w:rsidRDefault="00D1720F" w:rsidP="00EE4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114">
              <w:rPr>
                <w:rFonts w:ascii="Times New Roman" w:hAnsi="Times New Roman" w:cs="Times New Roman"/>
                <w:b/>
                <w:sz w:val="24"/>
                <w:szCs w:val="24"/>
              </w:rPr>
              <w:t>SZENNYVÍZ KÖZMŰ</w:t>
            </w:r>
          </w:p>
        </w:tc>
        <w:tc>
          <w:tcPr>
            <w:tcW w:w="1299" w:type="pct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D1720F" w:rsidRPr="00A65114" w:rsidRDefault="00D1720F" w:rsidP="00EE44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D4B" w:rsidRPr="00A65114" w:rsidTr="00D26556">
        <w:trPr>
          <w:trHeight w:val="360"/>
        </w:trPr>
        <w:tc>
          <w:tcPr>
            <w:tcW w:w="540" w:type="pct"/>
            <w:tcBorders>
              <w:top w:val="single" w:sz="12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5D4B" w:rsidRPr="00A65114" w:rsidRDefault="00195D4B" w:rsidP="00195D4B">
            <w:pPr>
              <w:tabs>
                <w:tab w:val="left" w:pos="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1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6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195D4B" w:rsidRPr="00A65114" w:rsidRDefault="00195D4B" w:rsidP="00195D4B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  <w:r w:rsidRPr="00A65114">
              <w:rPr>
                <w:rFonts w:ascii="Times New Roman" w:hAnsi="Times New Roman" w:cs="Times New Roman"/>
                <w:sz w:val="24"/>
                <w:szCs w:val="24"/>
              </w:rPr>
              <w:t>Rendkívüli helyzetből adódó azonnali feladatok</w:t>
            </w:r>
          </w:p>
        </w:tc>
        <w:tc>
          <w:tcPr>
            <w:tcW w:w="1299" w:type="pct"/>
            <w:tcBorders>
              <w:top w:val="single" w:sz="12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5D4B" w:rsidRPr="00A65114" w:rsidRDefault="00195D4B" w:rsidP="00195D4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14">
              <w:rPr>
                <w:rFonts w:ascii="Times New Roman" w:hAnsi="Times New Roman" w:cs="Times New Roman"/>
                <w:sz w:val="24"/>
                <w:szCs w:val="24"/>
              </w:rPr>
              <w:t>4.293.0</w:t>
            </w:r>
            <w:r w:rsidR="00D201E4" w:rsidRPr="00A651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65114">
              <w:rPr>
                <w:rFonts w:ascii="Times New Roman" w:hAnsi="Times New Roman" w:cs="Times New Roman"/>
                <w:sz w:val="24"/>
                <w:szCs w:val="24"/>
              </w:rPr>
              <w:t>0,-</w:t>
            </w:r>
          </w:p>
        </w:tc>
      </w:tr>
      <w:tr w:rsidR="00195D4B" w:rsidRPr="00A65114" w:rsidTr="00D26556">
        <w:trPr>
          <w:trHeight w:val="360"/>
        </w:trPr>
        <w:tc>
          <w:tcPr>
            <w:tcW w:w="540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5D4B" w:rsidRPr="00A65114" w:rsidRDefault="00195D4B" w:rsidP="00195D4B">
            <w:pPr>
              <w:tabs>
                <w:tab w:val="left" w:pos="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1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95D4B" w:rsidRPr="00A65114" w:rsidRDefault="00195D4B" w:rsidP="00195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114">
              <w:rPr>
                <w:rFonts w:ascii="Times New Roman" w:hAnsi="Times New Roman" w:cs="Times New Roman"/>
                <w:sz w:val="24"/>
                <w:szCs w:val="24"/>
              </w:rPr>
              <w:t>Hajdúszoboszló szennyvízrendszeren szivattyúk, keverők felújítása</w:t>
            </w:r>
          </w:p>
        </w:tc>
        <w:tc>
          <w:tcPr>
            <w:tcW w:w="1299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5D4B" w:rsidRPr="00A65114" w:rsidRDefault="00195D4B" w:rsidP="00195D4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14">
              <w:rPr>
                <w:rFonts w:ascii="Times New Roman" w:hAnsi="Times New Roman" w:cs="Times New Roman"/>
                <w:sz w:val="24"/>
                <w:szCs w:val="24"/>
              </w:rPr>
              <w:t>5.500.000,-</w:t>
            </w:r>
          </w:p>
        </w:tc>
      </w:tr>
      <w:tr w:rsidR="00195D4B" w:rsidRPr="00A65114" w:rsidTr="00D26556">
        <w:trPr>
          <w:trHeight w:val="360"/>
        </w:trPr>
        <w:tc>
          <w:tcPr>
            <w:tcW w:w="540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5D4B" w:rsidRPr="00A65114" w:rsidRDefault="00195D4B" w:rsidP="00195D4B">
            <w:pPr>
              <w:tabs>
                <w:tab w:val="left" w:pos="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1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95D4B" w:rsidRPr="00A65114" w:rsidRDefault="00195D4B" w:rsidP="00195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114">
              <w:rPr>
                <w:rFonts w:ascii="Times New Roman" w:hAnsi="Times New Roman" w:cs="Times New Roman"/>
                <w:sz w:val="24"/>
                <w:szCs w:val="24"/>
              </w:rPr>
              <w:t>Hajdúszoboszló 8-as és 3-as szennyvízátemelőkben szivattyúk cseréje</w:t>
            </w:r>
          </w:p>
        </w:tc>
        <w:tc>
          <w:tcPr>
            <w:tcW w:w="1299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5D4B" w:rsidRPr="00A65114" w:rsidRDefault="00195D4B" w:rsidP="00195D4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14">
              <w:rPr>
                <w:rFonts w:ascii="Times New Roman" w:hAnsi="Times New Roman" w:cs="Times New Roman"/>
                <w:sz w:val="24"/>
                <w:szCs w:val="24"/>
              </w:rPr>
              <w:t>11.000.000,-</w:t>
            </w:r>
          </w:p>
        </w:tc>
      </w:tr>
      <w:tr w:rsidR="00195D4B" w:rsidRPr="00A65114" w:rsidTr="00D26556">
        <w:trPr>
          <w:trHeight w:val="360"/>
        </w:trPr>
        <w:tc>
          <w:tcPr>
            <w:tcW w:w="540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5D4B" w:rsidRPr="00A65114" w:rsidRDefault="00195D4B" w:rsidP="00195D4B">
            <w:pPr>
              <w:tabs>
                <w:tab w:val="left" w:pos="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1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95D4B" w:rsidRPr="00A65114" w:rsidRDefault="00195D4B" w:rsidP="00195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114">
              <w:rPr>
                <w:rFonts w:ascii="Times New Roman" w:hAnsi="Times New Roman" w:cs="Times New Roman"/>
                <w:sz w:val="24"/>
                <w:szCs w:val="24"/>
              </w:rPr>
              <w:t>Hajdúszoboszló 1-es átemelőben szivattyúk cseréje (2db 7,5 kW-os Hidrostal)</w:t>
            </w:r>
          </w:p>
        </w:tc>
        <w:tc>
          <w:tcPr>
            <w:tcW w:w="1299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5D4B" w:rsidRPr="00A65114" w:rsidRDefault="00195D4B" w:rsidP="00195D4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14">
              <w:rPr>
                <w:rFonts w:ascii="Times New Roman" w:hAnsi="Times New Roman" w:cs="Times New Roman"/>
                <w:sz w:val="24"/>
                <w:szCs w:val="24"/>
              </w:rPr>
              <w:t>6.000.000,-</w:t>
            </w:r>
          </w:p>
        </w:tc>
      </w:tr>
      <w:tr w:rsidR="00195D4B" w:rsidRPr="00A65114" w:rsidTr="00D26556">
        <w:trPr>
          <w:trHeight w:val="360"/>
        </w:trPr>
        <w:tc>
          <w:tcPr>
            <w:tcW w:w="540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5D4B" w:rsidRPr="00A65114" w:rsidRDefault="00195D4B" w:rsidP="00195D4B">
            <w:pPr>
              <w:tabs>
                <w:tab w:val="left" w:pos="6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1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95D4B" w:rsidRPr="00A65114" w:rsidRDefault="00195D4B" w:rsidP="00195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114">
              <w:rPr>
                <w:rFonts w:ascii="Times New Roman" w:hAnsi="Times New Roman" w:cs="Times New Roman"/>
                <w:sz w:val="24"/>
                <w:szCs w:val="24"/>
              </w:rPr>
              <w:t>Hajdúszoboszló 5-ös szennyvízátemelőben frekvenciaváltó csere (30kW-os)</w:t>
            </w:r>
          </w:p>
        </w:tc>
        <w:tc>
          <w:tcPr>
            <w:tcW w:w="1299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5D4B" w:rsidRPr="00A65114" w:rsidRDefault="00195D4B" w:rsidP="00195D4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14">
              <w:rPr>
                <w:rFonts w:ascii="Times New Roman" w:hAnsi="Times New Roman" w:cs="Times New Roman"/>
                <w:sz w:val="24"/>
                <w:szCs w:val="24"/>
              </w:rPr>
              <w:t>1.829.050,-</w:t>
            </w:r>
          </w:p>
        </w:tc>
      </w:tr>
      <w:tr w:rsidR="00195D4B" w:rsidRPr="00A65114" w:rsidTr="005A46D2">
        <w:trPr>
          <w:trHeight w:val="360"/>
        </w:trPr>
        <w:tc>
          <w:tcPr>
            <w:tcW w:w="3701" w:type="pct"/>
            <w:gridSpan w:val="2"/>
            <w:tcBorders>
              <w:top w:val="single" w:sz="12" w:space="0" w:color="000000"/>
              <w:bottom w:val="single" w:sz="12" w:space="0" w:color="auto"/>
            </w:tcBorders>
            <w:shd w:val="clear" w:color="auto" w:fill="auto"/>
            <w:vAlign w:val="center"/>
          </w:tcPr>
          <w:p w:rsidR="00195D4B" w:rsidRPr="00A65114" w:rsidRDefault="00195D4B" w:rsidP="00195D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114">
              <w:rPr>
                <w:rFonts w:ascii="Times New Roman" w:hAnsi="Times New Roman" w:cs="Times New Roman"/>
                <w:b/>
                <w:sz w:val="24"/>
                <w:szCs w:val="24"/>
              </w:rPr>
              <w:t>Összesen</w:t>
            </w:r>
          </w:p>
        </w:tc>
        <w:tc>
          <w:tcPr>
            <w:tcW w:w="1299" w:type="pct"/>
            <w:tcBorders>
              <w:top w:val="single" w:sz="12" w:space="0" w:color="000000"/>
              <w:bottom w:val="single" w:sz="12" w:space="0" w:color="auto"/>
            </w:tcBorders>
            <w:shd w:val="clear" w:color="auto" w:fill="auto"/>
            <w:vAlign w:val="center"/>
          </w:tcPr>
          <w:p w:rsidR="00195D4B" w:rsidRPr="00A65114" w:rsidRDefault="00195D4B" w:rsidP="00195D4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114">
              <w:rPr>
                <w:rFonts w:ascii="Times New Roman" w:hAnsi="Times New Roman" w:cs="Times New Roman"/>
                <w:b/>
                <w:sz w:val="24"/>
                <w:szCs w:val="24"/>
              </w:rPr>
              <w:t>28.622.050,-</w:t>
            </w:r>
          </w:p>
        </w:tc>
      </w:tr>
    </w:tbl>
    <w:p w:rsidR="00F8096E" w:rsidRPr="00A65114" w:rsidRDefault="00F8096E" w:rsidP="00DD2BF0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93181" w:rsidRPr="00A65114" w:rsidRDefault="00732087" w:rsidP="00DD2BF0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65114">
        <w:rPr>
          <w:rFonts w:ascii="Times New Roman" w:hAnsi="Times New Roman" w:cs="Times New Roman"/>
          <w:sz w:val="24"/>
          <w:szCs w:val="24"/>
        </w:rPr>
        <w:t>Az összeállított fejlesztési tervet Víziközmű-szolgáltató az időközben jelentkező jogos, indokolt és teljesíthető műszaki igények figyelembevételével módosíthatja.</w:t>
      </w:r>
    </w:p>
    <w:p w:rsidR="00F8096E" w:rsidRPr="00A65114" w:rsidRDefault="00F8096E" w:rsidP="00DD2BF0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25337" w:rsidRPr="00A65114" w:rsidRDefault="00125337" w:rsidP="0012533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65114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A65114">
        <w:rPr>
          <w:rFonts w:ascii="Times New Roman" w:hAnsi="Times New Roman" w:cs="Times New Roman"/>
          <w:sz w:val="24"/>
          <w:szCs w:val="24"/>
        </w:rPr>
        <w:t xml:space="preserve"> Felek a fejlesztések végrehajtásával kapcsolatban az alábbiakat rögzítik:</w:t>
      </w:r>
    </w:p>
    <w:p w:rsidR="00125337" w:rsidRPr="00A65114" w:rsidRDefault="00125337" w:rsidP="0012533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25337" w:rsidRPr="00A65114" w:rsidRDefault="00125337" w:rsidP="00125337">
      <w:pPr>
        <w:numPr>
          <w:ilvl w:val="0"/>
          <w:numId w:val="7"/>
        </w:num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65114">
        <w:rPr>
          <w:rFonts w:ascii="Times New Roman" w:hAnsi="Times New Roman" w:cs="Times New Roman"/>
          <w:sz w:val="24"/>
          <w:szCs w:val="24"/>
        </w:rPr>
        <w:t>Felek megállapodnak, hogy a jelen megállapodás alapján elvégzett beruházások, felújítások és pótlások megvalósítására külön szerződést nem kötnek, azok elszámolása a jelen megállapodásban foglaltaknak megfelelően történik.</w:t>
      </w:r>
    </w:p>
    <w:p w:rsidR="00125337" w:rsidRPr="00A65114" w:rsidRDefault="00125337" w:rsidP="00125337">
      <w:pPr>
        <w:ind w:left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25337" w:rsidRPr="00A65114" w:rsidRDefault="00125337" w:rsidP="00125337">
      <w:pPr>
        <w:pStyle w:val="Listaszerbekezds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65114">
        <w:rPr>
          <w:rFonts w:ascii="Times New Roman" w:hAnsi="Times New Roman" w:cs="Times New Roman"/>
          <w:sz w:val="24"/>
          <w:szCs w:val="24"/>
        </w:rPr>
        <w:lastRenderedPageBreak/>
        <w:t>Felek megállapodnak, hogy a jelen megállapodásban megnevezett fejlesztési munkák és a rendkívüli helyzetből adódóan felmerülő vagy azonnal intézkedést igénylő feladatok elvégzésére, elvégeztetésére a Víziközmű-szolgáltató, a Közműtulajdonos egyidejű tájékoztatása mellett jogosult.</w:t>
      </w:r>
    </w:p>
    <w:p w:rsidR="00125337" w:rsidRPr="00A65114" w:rsidRDefault="00125337" w:rsidP="00125337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:rsidR="00125337" w:rsidRPr="00A65114" w:rsidRDefault="00125337" w:rsidP="00125337">
      <w:pPr>
        <w:pStyle w:val="Listaszerbekezds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65114">
        <w:rPr>
          <w:rFonts w:ascii="Times New Roman" w:hAnsi="Times New Roman" w:cs="Times New Roman"/>
          <w:sz w:val="24"/>
          <w:szCs w:val="24"/>
        </w:rPr>
        <w:t xml:space="preserve"> A szolgáltató nem kötelezhető az éves használati díj mértékén felüli felhasználásra.</w:t>
      </w:r>
    </w:p>
    <w:p w:rsidR="00125337" w:rsidRPr="00A65114" w:rsidRDefault="00125337" w:rsidP="00125337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25337" w:rsidRPr="00A65114" w:rsidRDefault="00125337" w:rsidP="00125337">
      <w:pPr>
        <w:pStyle w:val="Listaszerbekezds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65114">
        <w:rPr>
          <w:rFonts w:ascii="Times New Roman" w:hAnsi="Times New Roman" w:cs="Times New Roman"/>
          <w:sz w:val="24"/>
          <w:szCs w:val="24"/>
        </w:rPr>
        <w:t>A tervezett víziközmű fejlesztések biztosítása az Önkormányzat felelőssége, amennyiben e kötelezettségének nem tesz eleget, a fejlesztések elmaradásából adódóan a Víziközmű-szolgáltatót semmiféle felelősség nem terheli.</w:t>
      </w:r>
    </w:p>
    <w:p w:rsidR="00F8096E" w:rsidRPr="00A65114" w:rsidRDefault="00F8096E" w:rsidP="00DD2BF0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038B0" w:rsidRPr="00A65114" w:rsidRDefault="001038B0" w:rsidP="00DD2BF0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65114">
        <w:rPr>
          <w:rFonts w:ascii="Times New Roman" w:hAnsi="Times New Roman" w:cs="Times New Roman"/>
          <w:b/>
          <w:sz w:val="24"/>
          <w:szCs w:val="24"/>
        </w:rPr>
        <w:t>4.</w:t>
      </w:r>
      <w:r w:rsidRPr="00A65114">
        <w:rPr>
          <w:rFonts w:ascii="Times New Roman" w:hAnsi="Times New Roman" w:cs="Times New Roman"/>
          <w:sz w:val="24"/>
          <w:szCs w:val="24"/>
        </w:rPr>
        <w:t xml:space="preserve"> Felek</w:t>
      </w:r>
      <w:r w:rsidR="00845888" w:rsidRPr="00A65114">
        <w:rPr>
          <w:rFonts w:ascii="Times New Roman" w:hAnsi="Times New Roman" w:cs="Times New Roman"/>
          <w:sz w:val="24"/>
          <w:szCs w:val="24"/>
        </w:rPr>
        <w:t xml:space="preserve"> kijelentik, hogy a </w:t>
      </w:r>
      <w:r w:rsidR="00D53E17" w:rsidRPr="00A65114">
        <w:rPr>
          <w:rFonts w:ascii="Times New Roman" w:hAnsi="Times New Roman" w:cs="Times New Roman"/>
          <w:sz w:val="24"/>
          <w:szCs w:val="24"/>
        </w:rPr>
        <w:t>2026</w:t>
      </w:r>
      <w:r w:rsidR="00380D6B" w:rsidRPr="00A65114">
        <w:rPr>
          <w:rFonts w:ascii="Times New Roman" w:hAnsi="Times New Roman" w:cs="Times New Roman"/>
          <w:sz w:val="24"/>
          <w:szCs w:val="24"/>
        </w:rPr>
        <w:t xml:space="preserve">. évben </w:t>
      </w:r>
      <w:r w:rsidR="00214C8D" w:rsidRPr="00A65114">
        <w:rPr>
          <w:rFonts w:ascii="Times New Roman" w:hAnsi="Times New Roman" w:cs="Times New Roman"/>
          <w:sz w:val="24"/>
          <w:szCs w:val="24"/>
        </w:rPr>
        <w:t xml:space="preserve">ivó- és </w:t>
      </w:r>
      <w:r w:rsidR="00E74C26" w:rsidRPr="00A65114">
        <w:rPr>
          <w:rFonts w:ascii="Times New Roman" w:hAnsi="Times New Roman" w:cs="Times New Roman"/>
          <w:sz w:val="24"/>
          <w:szCs w:val="24"/>
        </w:rPr>
        <w:t>szenny</w:t>
      </w:r>
      <w:r w:rsidRPr="00A65114">
        <w:rPr>
          <w:rFonts w:ascii="Times New Roman" w:hAnsi="Times New Roman" w:cs="Times New Roman"/>
          <w:bCs/>
          <w:sz w:val="24"/>
          <w:szCs w:val="24"/>
        </w:rPr>
        <w:t>víz-szolgáltatás</w:t>
      </w:r>
      <w:r w:rsidRPr="00A65114">
        <w:rPr>
          <w:rFonts w:ascii="Times New Roman" w:hAnsi="Times New Roman" w:cs="Times New Roman"/>
          <w:sz w:val="24"/>
          <w:szCs w:val="24"/>
        </w:rPr>
        <w:t xml:space="preserve"> vonatkozásában keletkező használati díj összegének beruházásra, felújításokra és pótlásra történő felhasználását </w:t>
      </w:r>
      <w:r w:rsidR="00975533" w:rsidRPr="00A65114">
        <w:rPr>
          <w:rFonts w:ascii="Times New Roman" w:hAnsi="Times New Roman" w:cs="Times New Roman"/>
          <w:sz w:val="24"/>
          <w:szCs w:val="24"/>
        </w:rPr>
        <w:t xml:space="preserve">a Víziközmű-szolgáltató által elvégzett munkák esetében </w:t>
      </w:r>
      <w:r w:rsidRPr="00A65114">
        <w:rPr>
          <w:rFonts w:ascii="Times New Roman" w:hAnsi="Times New Roman" w:cs="Times New Roman"/>
          <w:sz w:val="24"/>
          <w:szCs w:val="24"/>
        </w:rPr>
        <w:t>az alábbiak betartásával valósítják meg:</w:t>
      </w:r>
    </w:p>
    <w:p w:rsidR="00F8096E" w:rsidRPr="00A65114" w:rsidRDefault="00F8096E" w:rsidP="00DD2BF0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038B0" w:rsidRPr="00A65114" w:rsidRDefault="001038B0" w:rsidP="00DD2BF0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65114">
        <w:rPr>
          <w:rFonts w:ascii="Times New Roman" w:hAnsi="Times New Roman" w:cs="Times New Roman"/>
          <w:sz w:val="24"/>
          <w:szCs w:val="24"/>
        </w:rPr>
        <w:t>4.1. Víziközmű-szolgáltató kijelenti, hogy a jelen megállapodás alapján elvégezni kívánt beruházások, felújítások és pótlások megvalósításáról Közműtulajdonosnak</w:t>
      </w:r>
      <w:r w:rsidR="00560D52" w:rsidRPr="00A65114">
        <w:rPr>
          <w:rFonts w:ascii="Times New Roman" w:hAnsi="Times New Roman" w:cs="Times New Roman"/>
          <w:sz w:val="24"/>
          <w:szCs w:val="24"/>
        </w:rPr>
        <w:t xml:space="preserve"> </w:t>
      </w:r>
      <w:r w:rsidR="005B6D69" w:rsidRPr="00A65114">
        <w:rPr>
          <w:rFonts w:ascii="Times New Roman" w:hAnsi="Times New Roman" w:cs="Times New Roman"/>
          <w:sz w:val="24"/>
          <w:szCs w:val="24"/>
        </w:rPr>
        <w:t xml:space="preserve">a mellékelt levél szerinti </w:t>
      </w:r>
      <w:r w:rsidRPr="00A65114">
        <w:rPr>
          <w:rFonts w:ascii="Times New Roman" w:hAnsi="Times New Roman" w:cs="Times New Roman"/>
          <w:sz w:val="24"/>
          <w:szCs w:val="24"/>
        </w:rPr>
        <w:t>írásbeli tájékoztatást küld, amely tartalmazza az elvégzendő munka megnevezését, tárgyát, ellenértékét, a munka megkezdésének és vár</w:t>
      </w:r>
      <w:r w:rsidR="00A71D3A" w:rsidRPr="00A65114">
        <w:rPr>
          <w:rFonts w:ascii="Times New Roman" w:hAnsi="Times New Roman" w:cs="Times New Roman"/>
          <w:sz w:val="24"/>
          <w:szCs w:val="24"/>
        </w:rPr>
        <w:t xml:space="preserve">ható befejezésének időpontját, </w:t>
      </w:r>
      <w:r w:rsidR="00B83855" w:rsidRPr="00A65114">
        <w:rPr>
          <w:rFonts w:ascii="Times New Roman" w:hAnsi="Times New Roman" w:cs="Times New Roman"/>
          <w:sz w:val="24"/>
          <w:szCs w:val="24"/>
        </w:rPr>
        <w:t xml:space="preserve">az elvégzett feladatokért vállalt jótállási időt, </w:t>
      </w:r>
      <w:r w:rsidR="00A71D3A" w:rsidRPr="00A65114">
        <w:rPr>
          <w:rFonts w:ascii="Times New Roman" w:hAnsi="Times New Roman" w:cs="Times New Roman"/>
          <w:sz w:val="24"/>
          <w:szCs w:val="24"/>
        </w:rPr>
        <w:t xml:space="preserve">valamint </w:t>
      </w:r>
      <w:r w:rsidRPr="00A65114">
        <w:rPr>
          <w:rFonts w:ascii="Times New Roman" w:hAnsi="Times New Roman" w:cs="Times New Roman"/>
          <w:sz w:val="24"/>
          <w:szCs w:val="24"/>
        </w:rPr>
        <w:t>a kapcsolattartó személyét</w:t>
      </w:r>
      <w:r w:rsidR="00A71D3A" w:rsidRPr="00A65114">
        <w:rPr>
          <w:rFonts w:ascii="Times New Roman" w:hAnsi="Times New Roman" w:cs="Times New Roman"/>
          <w:sz w:val="24"/>
          <w:szCs w:val="24"/>
        </w:rPr>
        <w:t>.</w:t>
      </w:r>
      <w:r w:rsidR="0065015A" w:rsidRPr="00A65114">
        <w:rPr>
          <w:rFonts w:ascii="Times New Roman" w:hAnsi="Times New Roman" w:cs="Times New Roman"/>
          <w:sz w:val="24"/>
          <w:szCs w:val="24"/>
        </w:rPr>
        <w:t xml:space="preserve"> Közműtulajdonos kijelenti, hogy rendelkezésére bocsátott tájékoztatás alapján</w:t>
      </w:r>
      <w:r w:rsidR="000C699D" w:rsidRPr="00A65114">
        <w:rPr>
          <w:rFonts w:ascii="Times New Roman" w:hAnsi="Times New Roman" w:cs="Times New Roman"/>
          <w:sz w:val="24"/>
          <w:szCs w:val="24"/>
        </w:rPr>
        <w:t>, hozzájárul</w:t>
      </w:r>
      <w:r w:rsidR="0065015A" w:rsidRPr="00A65114">
        <w:rPr>
          <w:rFonts w:ascii="Times New Roman" w:hAnsi="Times New Roman" w:cs="Times New Roman"/>
          <w:sz w:val="24"/>
          <w:szCs w:val="24"/>
        </w:rPr>
        <w:t xml:space="preserve"> az abban foglalt feladatok elvégzésé</w:t>
      </w:r>
      <w:r w:rsidR="000C699D" w:rsidRPr="00A65114">
        <w:rPr>
          <w:rFonts w:ascii="Times New Roman" w:hAnsi="Times New Roman" w:cs="Times New Roman"/>
          <w:sz w:val="24"/>
          <w:szCs w:val="24"/>
        </w:rPr>
        <w:t>hez.</w:t>
      </w:r>
    </w:p>
    <w:p w:rsidR="00B83855" w:rsidRPr="00A65114" w:rsidRDefault="00B83855" w:rsidP="00DD2BF0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83855" w:rsidRPr="00A65114" w:rsidRDefault="00B83855" w:rsidP="00DD2BF0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65114">
        <w:rPr>
          <w:rFonts w:ascii="Times New Roman" w:hAnsi="Times New Roman" w:cs="Times New Roman"/>
          <w:sz w:val="24"/>
          <w:szCs w:val="24"/>
        </w:rPr>
        <w:t>Viziközmű-szolgáltató jogosult a teljesítési határidő előtti teljesítésre is, melyet a Közműtulajdonos elfogad.</w:t>
      </w:r>
    </w:p>
    <w:p w:rsidR="00B83855" w:rsidRPr="00A65114" w:rsidRDefault="00B83855" w:rsidP="00DD2BF0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65114">
        <w:rPr>
          <w:rFonts w:ascii="Times New Roman" w:hAnsi="Times New Roman" w:cs="Times New Roman"/>
          <w:sz w:val="24"/>
          <w:szCs w:val="24"/>
        </w:rPr>
        <w:t>Viziközmű-szolgáltató jogosult a munkavégzés során alvállalkozót igénybe venni. Az alvállalkozók igénybevételéről Közműtulajdonost tájékoztatni köteles.</w:t>
      </w:r>
    </w:p>
    <w:p w:rsidR="00C7556A" w:rsidRPr="00A65114" w:rsidRDefault="00C7556A" w:rsidP="00DD2BF0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7556A" w:rsidRPr="00A65114" w:rsidRDefault="00C7556A" w:rsidP="00C7556A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65114">
        <w:rPr>
          <w:rFonts w:ascii="Times New Roman" w:hAnsi="Times New Roman" w:cs="Times New Roman"/>
          <w:sz w:val="24"/>
          <w:szCs w:val="24"/>
        </w:rPr>
        <w:t>Viziközmű-szolgáltató köteles a Közműtulajdonost minden olyan körülményről haladéktalanul értesíteni, amely a teljesítések vonatkozásában a minőséget, az ütemterv szerinti előrehaladást, a határidők betartását gátolja, illetve veszélyezteti.</w:t>
      </w:r>
    </w:p>
    <w:p w:rsidR="00C7556A" w:rsidRPr="00A65114" w:rsidRDefault="00C7556A" w:rsidP="00C7556A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65114">
        <w:rPr>
          <w:rFonts w:ascii="Times New Roman" w:hAnsi="Times New Roman" w:cs="Times New Roman"/>
          <w:sz w:val="24"/>
          <w:szCs w:val="24"/>
        </w:rPr>
        <w:t>Az értesítésnek tartalmaznia kell a késedelem okát és annak várható időtartamát.</w:t>
      </w:r>
    </w:p>
    <w:p w:rsidR="001038B0" w:rsidRPr="00A65114" w:rsidRDefault="001038B0" w:rsidP="00DD2BF0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038B0" w:rsidRPr="00A65114" w:rsidRDefault="001038B0" w:rsidP="00DD2BF0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65114">
        <w:rPr>
          <w:rFonts w:ascii="Times New Roman" w:hAnsi="Times New Roman" w:cs="Times New Roman"/>
          <w:sz w:val="24"/>
          <w:szCs w:val="24"/>
        </w:rPr>
        <w:t xml:space="preserve">Közműtulajdonos </w:t>
      </w:r>
      <w:r w:rsidR="00A71D3A" w:rsidRPr="00A65114">
        <w:rPr>
          <w:rFonts w:ascii="Times New Roman" w:hAnsi="Times New Roman" w:cs="Times New Roman"/>
          <w:sz w:val="24"/>
          <w:szCs w:val="24"/>
        </w:rPr>
        <w:t>részéről a munka jellegétől függetlenül az alábbi kapcsolattartó személy kerül meghatározására:</w:t>
      </w:r>
    </w:p>
    <w:p w:rsidR="00811100" w:rsidRPr="00A65114" w:rsidRDefault="00811100" w:rsidP="00DD2BF0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D30B77" w:rsidRPr="00A65114" w:rsidRDefault="00D30B77" w:rsidP="00D30B77">
      <w:pPr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65114">
        <w:rPr>
          <w:rFonts w:ascii="Times New Roman" w:hAnsi="Times New Roman" w:cs="Times New Roman"/>
          <w:sz w:val="24"/>
          <w:szCs w:val="24"/>
        </w:rPr>
        <w:t>Név:</w:t>
      </w:r>
      <w:r w:rsidRPr="00A65114">
        <w:rPr>
          <w:rFonts w:ascii="Times New Roman" w:hAnsi="Times New Roman" w:cs="Times New Roman"/>
          <w:sz w:val="24"/>
          <w:szCs w:val="24"/>
        </w:rPr>
        <w:tab/>
      </w:r>
      <w:r w:rsidRPr="00A65114">
        <w:rPr>
          <w:rFonts w:ascii="Times New Roman" w:hAnsi="Times New Roman" w:cs="Times New Roman"/>
          <w:sz w:val="24"/>
          <w:szCs w:val="24"/>
        </w:rPr>
        <w:tab/>
      </w:r>
      <w:r w:rsidR="00A65114">
        <w:rPr>
          <w:rFonts w:ascii="Times New Roman" w:hAnsi="Times New Roman" w:cs="Times New Roman"/>
          <w:sz w:val="24"/>
          <w:szCs w:val="24"/>
        </w:rPr>
        <w:t>Pataki Zsuzsanna városfejlesztési ügyintéző</w:t>
      </w:r>
    </w:p>
    <w:p w:rsidR="00D30B77" w:rsidRPr="00A65114" w:rsidRDefault="00D30B77" w:rsidP="00D30B77">
      <w:pPr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65114">
        <w:rPr>
          <w:rFonts w:ascii="Times New Roman" w:hAnsi="Times New Roman" w:cs="Times New Roman"/>
          <w:sz w:val="24"/>
          <w:szCs w:val="24"/>
        </w:rPr>
        <w:t>Cím:</w:t>
      </w:r>
      <w:r w:rsidRPr="00A65114">
        <w:rPr>
          <w:rFonts w:ascii="Times New Roman" w:hAnsi="Times New Roman" w:cs="Times New Roman"/>
          <w:sz w:val="24"/>
          <w:szCs w:val="24"/>
        </w:rPr>
        <w:tab/>
      </w:r>
      <w:r w:rsidRPr="00A65114">
        <w:rPr>
          <w:rFonts w:ascii="Times New Roman" w:hAnsi="Times New Roman" w:cs="Times New Roman"/>
          <w:sz w:val="24"/>
          <w:szCs w:val="24"/>
        </w:rPr>
        <w:tab/>
      </w:r>
      <w:r w:rsidR="00A65114">
        <w:rPr>
          <w:rFonts w:ascii="Times New Roman" w:hAnsi="Times New Roman" w:cs="Times New Roman"/>
          <w:sz w:val="24"/>
          <w:szCs w:val="24"/>
        </w:rPr>
        <w:t>4200 Hajdúszoboszló, Hősök tere 1.</w:t>
      </w:r>
    </w:p>
    <w:p w:rsidR="00D30B77" w:rsidRPr="00A65114" w:rsidRDefault="00D30B77" w:rsidP="00D30B77">
      <w:pPr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65114">
        <w:rPr>
          <w:rFonts w:ascii="Times New Roman" w:hAnsi="Times New Roman" w:cs="Times New Roman"/>
          <w:sz w:val="24"/>
          <w:szCs w:val="24"/>
        </w:rPr>
        <w:t>Telefonszám:</w:t>
      </w:r>
      <w:r w:rsidRPr="00A65114">
        <w:rPr>
          <w:rFonts w:ascii="Times New Roman" w:hAnsi="Times New Roman" w:cs="Times New Roman"/>
          <w:sz w:val="24"/>
          <w:szCs w:val="24"/>
        </w:rPr>
        <w:tab/>
      </w:r>
      <w:r w:rsidR="00A65114">
        <w:rPr>
          <w:rFonts w:ascii="Times New Roman" w:hAnsi="Times New Roman" w:cs="Times New Roman"/>
          <w:sz w:val="24"/>
          <w:szCs w:val="24"/>
        </w:rPr>
        <w:t>+36 70 489 4681</w:t>
      </w:r>
    </w:p>
    <w:p w:rsidR="007062D9" w:rsidRPr="00A65114" w:rsidRDefault="007062D9" w:rsidP="00DD2BF0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71D3A" w:rsidRPr="00A65114" w:rsidRDefault="00A71D3A" w:rsidP="00DD2BF0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65114">
        <w:rPr>
          <w:rFonts w:ascii="Times New Roman" w:hAnsi="Times New Roman" w:cs="Times New Roman"/>
          <w:sz w:val="24"/>
          <w:szCs w:val="24"/>
        </w:rPr>
        <w:t>Felek megállapodnak, hogy, amennyiben a munka jellege vagy törvényi előírás, műszaki ellenőr bevonását megköveteli, úgy Közműtulajdonos által bevonni kívánt személyről írásban tájékoztatja Viziközmű-szolgáltatót.</w:t>
      </w:r>
    </w:p>
    <w:p w:rsidR="00005D54" w:rsidRPr="00A65114" w:rsidRDefault="00005D54" w:rsidP="00DD2BF0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11100" w:rsidRPr="00A65114" w:rsidRDefault="00A71D3A" w:rsidP="00DD2BF0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65114">
        <w:rPr>
          <w:rFonts w:ascii="Times New Roman" w:hAnsi="Times New Roman" w:cs="Times New Roman"/>
          <w:sz w:val="24"/>
          <w:szCs w:val="24"/>
        </w:rPr>
        <w:t>4.2. Felek megállapodnak, hogy a 4.1. pont alapján közölt teljesítési határidő Viziközmű-szolgáltató</w:t>
      </w:r>
      <w:r w:rsidR="00B83855" w:rsidRPr="00A65114">
        <w:rPr>
          <w:rFonts w:ascii="Times New Roman" w:hAnsi="Times New Roman" w:cs="Times New Roman"/>
          <w:sz w:val="24"/>
          <w:szCs w:val="24"/>
        </w:rPr>
        <w:t>nak felróható</w:t>
      </w:r>
      <w:r w:rsidRPr="00A65114">
        <w:rPr>
          <w:rFonts w:ascii="Times New Roman" w:hAnsi="Times New Roman" w:cs="Times New Roman"/>
          <w:sz w:val="24"/>
          <w:szCs w:val="24"/>
        </w:rPr>
        <w:t xml:space="preserve"> okból bekövetkező késedelmes teljesítés esetén a V</w:t>
      </w:r>
      <w:r w:rsidR="00B83855" w:rsidRPr="00A65114">
        <w:rPr>
          <w:rFonts w:ascii="Times New Roman" w:hAnsi="Times New Roman" w:cs="Times New Roman"/>
          <w:sz w:val="24"/>
          <w:szCs w:val="24"/>
        </w:rPr>
        <w:t>iziközmű-szolgáltató</w:t>
      </w:r>
      <w:r w:rsidRPr="00A65114">
        <w:rPr>
          <w:rFonts w:ascii="Times New Roman" w:hAnsi="Times New Roman" w:cs="Times New Roman"/>
          <w:sz w:val="24"/>
          <w:szCs w:val="24"/>
        </w:rPr>
        <w:t xml:space="preserve"> által vállalt kötbér mértéke: napi 1 %, de nem haladhatja meg a vállalkozói díj 10 %-át. A kötbér vetítési alapja a</w:t>
      </w:r>
      <w:r w:rsidR="00B83855" w:rsidRPr="00A65114">
        <w:rPr>
          <w:rFonts w:ascii="Times New Roman" w:hAnsi="Times New Roman" w:cs="Times New Roman"/>
          <w:sz w:val="24"/>
          <w:szCs w:val="24"/>
        </w:rPr>
        <w:t>z adott feladat</w:t>
      </w:r>
      <w:r w:rsidRPr="00A65114">
        <w:rPr>
          <w:rFonts w:ascii="Times New Roman" w:hAnsi="Times New Roman" w:cs="Times New Roman"/>
          <w:sz w:val="24"/>
          <w:szCs w:val="24"/>
        </w:rPr>
        <w:t xml:space="preserve"> nettó </w:t>
      </w:r>
      <w:r w:rsidR="00B83855" w:rsidRPr="00A65114">
        <w:rPr>
          <w:rFonts w:ascii="Times New Roman" w:hAnsi="Times New Roman" w:cs="Times New Roman"/>
          <w:sz w:val="24"/>
          <w:szCs w:val="24"/>
        </w:rPr>
        <w:t>ellenértéke</w:t>
      </w:r>
      <w:r w:rsidR="008972D4" w:rsidRPr="00A65114">
        <w:rPr>
          <w:rFonts w:ascii="Times New Roman" w:hAnsi="Times New Roman" w:cs="Times New Roman"/>
          <w:sz w:val="24"/>
          <w:szCs w:val="24"/>
        </w:rPr>
        <w:t>.</w:t>
      </w:r>
      <w:r w:rsidRPr="00A65114">
        <w:rPr>
          <w:rFonts w:ascii="Times New Roman" w:hAnsi="Times New Roman" w:cs="Times New Roman"/>
          <w:sz w:val="24"/>
          <w:szCs w:val="24"/>
        </w:rPr>
        <w:t xml:space="preserve"> A kötbérfizetési kötelezettséget a </w:t>
      </w:r>
      <w:r w:rsidR="00B83855" w:rsidRPr="00A65114">
        <w:rPr>
          <w:rFonts w:ascii="Times New Roman" w:hAnsi="Times New Roman" w:cs="Times New Roman"/>
          <w:sz w:val="24"/>
          <w:szCs w:val="24"/>
        </w:rPr>
        <w:t>Közműtulajdonos</w:t>
      </w:r>
      <w:r w:rsidRPr="00A65114">
        <w:rPr>
          <w:rFonts w:ascii="Times New Roman" w:hAnsi="Times New Roman" w:cs="Times New Roman"/>
          <w:sz w:val="24"/>
          <w:szCs w:val="24"/>
        </w:rPr>
        <w:t xml:space="preserve"> által esetlegesen megjelölt p</w:t>
      </w:r>
      <w:r w:rsidR="00975533" w:rsidRPr="00A65114">
        <w:rPr>
          <w:rFonts w:ascii="Times New Roman" w:hAnsi="Times New Roman" w:cs="Times New Roman"/>
          <w:sz w:val="24"/>
          <w:szCs w:val="24"/>
        </w:rPr>
        <w:t>óthatáridő kitűzése nem érinti.</w:t>
      </w:r>
    </w:p>
    <w:p w:rsidR="00F8096E" w:rsidRPr="00A65114" w:rsidRDefault="00F8096E" w:rsidP="00DD2BF0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83855" w:rsidRPr="00A65114" w:rsidRDefault="00B83855" w:rsidP="00B83855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65114">
        <w:rPr>
          <w:rFonts w:ascii="Times New Roman" w:hAnsi="Times New Roman" w:cs="Times New Roman"/>
          <w:sz w:val="24"/>
          <w:szCs w:val="24"/>
        </w:rPr>
        <w:lastRenderedPageBreak/>
        <w:t>4.3. Viziközmű-szolgáltató a munkát I. o. minőségben köteles elvégezni. Tudomásul veszi, hogy a kivitelezés során csak érvényes alkalmassági bizonyítvánnyal rendelkező anyagokat, berendezéseket, szerkezeteket építhet be. Munkáját mindig vonatkozó szabványoknak és előírásoknak megfelelően végzi.</w:t>
      </w:r>
    </w:p>
    <w:p w:rsidR="00F8096E" w:rsidRPr="00A65114" w:rsidRDefault="00F8096E" w:rsidP="00B83855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83855" w:rsidRPr="00A65114" w:rsidRDefault="00B83855" w:rsidP="00B83855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65114">
        <w:rPr>
          <w:rFonts w:ascii="Times New Roman" w:hAnsi="Times New Roman" w:cs="Times New Roman"/>
          <w:sz w:val="24"/>
          <w:szCs w:val="24"/>
        </w:rPr>
        <w:t xml:space="preserve">4.4. A </w:t>
      </w:r>
      <w:r w:rsidRPr="00A65114">
        <w:rPr>
          <w:rFonts w:ascii="Times New Roman" w:hAnsi="Times New Roman" w:cs="Times New Roman"/>
          <w:spacing w:val="1"/>
          <w:sz w:val="24"/>
          <w:szCs w:val="24"/>
        </w:rPr>
        <w:t>m</w:t>
      </w:r>
      <w:r w:rsidRPr="00A65114">
        <w:rPr>
          <w:rFonts w:ascii="Times New Roman" w:hAnsi="Times New Roman" w:cs="Times New Roman"/>
          <w:sz w:val="24"/>
          <w:szCs w:val="24"/>
        </w:rPr>
        <w:t>u</w:t>
      </w:r>
      <w:r w:rsidRPr="00A65114">
        <w:rPr>
          <w:rFonts w:ascii="Times New Roman" w:hAnsi="Times New Roman" w:cs="Times New Roman"/>
          <w:spacing w:val="-3"/>
          <w:sz w:val="24"/>
          <w:szCs w:val="24"/>
        </w:rPr>
        <w:t>n</w:t>
      </w:r>
      <w:r w:rsidRPr="00A65114">
        <w:rPr>
          <w:rFonts w:ascii="Times New Roman" w:hAnsi="Times New Roman" w:cs="Times New Roman"/>
          <w:spacing w:val="2"/>
          <w:sz w:val="24"/>
          <w:szCs w:val="24"/>
        </w:rPr>
        <w:t>k</w:t>
      </w:r>
      <w:r w:rsidRPr="00A65114">
        <w:rPr>
          <w:rFonts w:ascii="Times New Roman" w:hAnsi="Times New Roman" w:cs="Times New Roman"/>
          <w:sz w:val="24"/>
          <w:szCs w:val="24"/>
        </w:rPr>
        <w:t>a</w:t>
      </w:r>
      <w:r w:rsidRPr="00A65114">
        <w:rPr>
          <w:rFonts w:ascii="Times New Roman" w:hAnsi="Times New Roman" w:cs="Times New Roman"/>
          <w:spacing w:val="-2"/>
          <w:sz w:val="24"/>
          <w:szCs w:val="24"/>
        </w:rPr>
        <w:t>v</w:t>
      </w:r>
      <w:r w:rsidRPr="00A65114">
        <w:rPr>
          <w:rFonts w:ascii="Times New Roman" w:hAnsi="Times New Roman" w:cs="Times New Roman"/>
          <w:spacing w:val="-3"/>
          <w:sz w:val="24"/>
          <w:szCs w:val="24"/>
        </w:rPr>
        <w:t>é</w:t>
      </w:r>
      <w:r w:rsidRPr="00A65114">
        <w:rPr>
          <w:rFonts w:ascii="Times New Roman" w:hAnsi="Times New Roman" w:cs="Times New Roman"/>
          <w:spacing w:val="2"/>
          <w:sz w:val="24"/>
          <w:szCs w:val="24"/>
        </w:rPr>
        <w:t>g</w:t>
      </w:r>
      <w:r w:rsidRPr="00A65114">
        <w:rPr>
          <w:rFonts w:ascii="Times New Roman" w:hAnsi="Times New Roman" w:cs="Times New Roman"/>
          <w:spacing w:val="-2"/>
          <w:sz w:val="24"/>
          <w:szCs w:val="24"/>
        </w:rPr>
        <w:t>z</w:t>
      </w:r>
      <w:r w:rsidRPr="00A65114">
        <w:rPr>
          <w:rFonts w:ascii="Times New Roman" w:hAnsi="Times New Roman" w:cs="Times New Roman"/>
          <w:sz w:val="24"/>
          <w:szCs w:val="24"/>
        </w:rPr>
        <w:t>és so</w:t>
      </w:r>
      <w:r w:rsidRPr="00A65114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A65114">
        <w:rPr>
          <w:rFonts w:ascii="Times New Roman" w:hAnsi="Times New Roman" w:cs="Times New Roman"/>
          <w:sz w:val="24"/>
          <w:szCs w:val="24"/>
        </w:rPr>
        <w:t xml:space="preserve">án a </w:t>
      </w:r>
      <w:r w:rsidRPr="00A65114">
        <w:rPr>
          <w:rFonts w:ascii="Times New Roman" w:hAnsi="Times New Roman" w:cs="Times New Roman"/>
          <w:spacing w:val="2"/>
          <w:sz w:val="24"/>
          <w:szCs w:val="24"/>
        </w:rPr>
        <w:t>k</w:t>
      </w:r>
      <w:r w:rsidRPr="00A65114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A65114">
        <w:rPr>
          <w:rFonts w:ascii="Times New Roman" w:hAnsi="Times New Roman" w:cs="Times New Roman"/>
          <w:spacing w:val="-2"/>
          <w:sz w:val="24"/>
          <w:szCs w:val="24"/>
        </w:rPr>
        <w:t>v</w:t>
      </w:r>
      <w:r w:rsidRPr="00A65114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A65114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A65114">
        <w:rPr>
          <w:rFonts w:ascii="Times New Roman" w:hAnsi="Times New Roman" w:cs="Times New Roman"/>
          <w:sz w:val="24"/>
          <w:szCs w:val="24"/>
        </w:rPr>
        <w:t>e</w:t>
      </w:r>
      <w:r w:rsidRPr="00A65114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A65114">
        <w:rPr>
          <w:rFonts w:ascii="Times New Roman" w:hAnsi="Times New Roman" w:cs="Times New Roman"/>
          <w:sz w:val="24"/>
          <w:szCs w:val="24"/>
        </w:rPr>
        <w:t>e</w:t>
      </w:r>
      <w:r w:rsidRPr="00A65114">
        <w:rPr>
          <w:rFonts w:ascii="Times New Roman" w:hAnsi="Times New Roman" w:cs="Times New Roman"/>
          <w:spacing w:val="-2"/>
          <w:sz w:val="24"/>
          <w:szCs w:val="24"/>
        </w:rPr>
        <w:t>z</w:t>
      </w:r>
      <w:r w:rsidRPr="00A65114">
        <w:rPr>
          <w:rFonts w:ascii="Times New Roman" w:hAnsi="Times New Roman" w:cs="Times New Roman"/>
          <w:sz w:val="24"/>
          <w:szCs w:val="24"/>
        </w:rPr>
        <w:t>és</w:t>
      </w:r>
      <w:r w:rsidRPr="00A6511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A65114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A65114">
        <w:rPr>
          <w:rFonts w:ascii="Times New Roman" w:hAnsi="Times New Roman" w:cs="Times New Roman"/>
          <w:sz w:val="24"/>
          <w:szCs w:val="24"/>
        </w:rPr>
        <w:t>e</w:t>
      </w:r>
      <w:r w:rsidRPr="00A65114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A65114">
        <w:rPr>
          <w:rFonts w:ascii="Times New Roman" w:hAnsi="Times New Roman" w:cs="Times New Roman"/>
          <w:spacing w:val="1"/>
          <w:sz w:val="24"/>
          <w:szCs w:val="24"/>
        </w:rPr>
        <w:t>j</w:t>
      </w:r>
      <w:r w:rsidRPr="00A65114">
        <w:rPr>
          <w:rFonts w:ascii="Times New Roman" w:hAnsi="Times New Roman" w:cs="Times New Roman"/>
          <w:sz w:val="24"/>
          <w:szCs w:val="24"/>
        </w:rPr>
        <w:t>es</w:t>
      </w:r>
      <w:r w:rsidRPr="00A6511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A65114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A65114">
        <w:rPr>
          <w:rFonts w:ascii="Times New Roman" w:hAnsi="Times New Roman" w:cs="Times New Roman"/>
          <w:sz w:val="24"/>
          <w:szCs w:val="24"/>
        </w:rPr>
        <w:t>dő</w:t>
      </w:r>
      <w:r w:rsidRPr="00A65114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A65114">
        <w:rPr>
          <w:rFonts w:ascii="Times New Roman" w:hAnsi="Times New Roman" w:cs="Times New Roman"/>
          <w:sz w:val="24"/>
          <w:szCs w:val="24"/>
        </w:rPr>
        <w:t>a</w:t>
      </w:r>
      <w:r w:rsidRPr="00A65114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A65114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A65114">
        <w:rPr>
          <w:rFonts w:ascii="Times New Roman" w:hAnsi="Times New Roman" w:cs="Times New Roman"/>
          <w:sz w:val="24"/>
          <w:szCs w:val="24"/>
        </w:rPr>
        <w:t>a</w:t>
      </w:r>
      <w:r w:rsidRPr="00A65114">
        <w:rPr>
          <w:rFonts w:ascii="Times New Roman" w:hAnsi="Times New Roman" w:cs="Times New Roman"/>
          <w:spacing w:val="1"/>
          <w:sz w:val="24"/>
          <w:szCs w:val="24"/>
        </w:rPr>
        <w:t>m</w:t>
      </w:r>
      <w:r w:rsidRPr="00A65114">
        <w:rPr>
          <w:rFonts w:ascii="Times New Roman" w:hAnsi="Times New Roman" w:cs="Times New Roman"/>
          <w:sz w:val="24"/>
          <w:szCs w:val="24"/>
        </w:rPr>
        <w:t>a</w:t>
      </w:r>
      <w:r w:rsidRPr="00A6511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65114">
        <w:rPr>
          <w:rFonts w:ascii="Times New Roman" w:hAnsi="Times New Roman" w:cs="Times New Roman"/>
          <w:sz w:val="24"/>
          <w:szCs w:val="24"/>
        </w:rPr>
        <w:t>a</w:t>
      </w:r>
      <w:r w:rsidRPr="00A65114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A65114">
        <w:rPr>
          <w:rFonts w:ascii="Times New Roman" w:hAnsi="Times New Roman" w:cs="Times New Roman"/>
          <w:sz w:val="24"/>
          <w:szCs w:val="24"/>
        </w:rPr>
        <w:t>a</w:t>
      </w:r>
      <w:r w:rsidRPr="00A65114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A65114">
        <w:rPr>
          <w:rFonts w:ascii="Times New Roman" w:hAnsi="Times New Roman" w:cs="Times New Roman"/>
          <w:sz w:val="24"/>
          <w:szCs w:val="24"/>
        </w:rPr>
        <w:t xml:space="preserve">t a </w:t>
      </w:r>
      <w:r w:rsidRPr="00A65114">
        <w:rPr>
          <w:rFonts w:ascii="Times New Roman" w:hAnsi="Times New Roman" w:cs="Times New Roman"/>
          <w:spacing w:val="1"/>
          <w:sz w:val="24"/>
          <w:szCs w:val="24"/>
        </w:rPr>
        <w:t>m</w:t>
      </w:r>
      <w:r w:rsidRPr="00A65114">
        <w:rPr>
          <w:rFonts w:ascii="Times New Roman" w:hAnsi="Times New Roman" w:cs="Times New Roman"/>
          <w:sz w:val="24"/>
          <w:szCs w:val="24"/>
        </w:rPr>
        <w:t>u</w:t>
      </w:r>
      <w:r w:rsidRPr="00A65114">
        <w:rPr>
          <w:rFonts w:ascii="Times New Roman" w:hAnsi="Times New Roman" w:cs="Times New Roman"/>
          <w:spacing w:val="-3"/>
          <w:sz w:val="24"/>
          <w:szCs w:val="24"/>
        </w:rPr>
        <w:t>n</w:t>
      </w:r>
      <w:r w:rsidRPr="00A65114">
        <w:rPr>
          <w:rFonts w:ascii="Times New Roman" w:hAnsi="Times New Roman" w:cs="Times New Roman"/>
          <w:spacing w:val="2"/>
          <w:sz w:val="24"/>
          <w:szCs w:val="24"/>
        </w:rPr>
        <w:t>k</w:t>
      </w:r>
      <w:r w:rsidRPr="00A65114">
        <w:rPr>
          <w:rFonts w:ascii="Times New Roman" w:hAnsi="Times New Roman" w:cs="Times New Roman"/>
          <w:sz w:val="24"/>
          <w:szCs w:val="24"/>
        </w:rPr>
        <w:t>a</w:t>
      </w:r>
      <w:r w:rsidRPr="00A65114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A65114">
        <w:rPr>
          <w:rFonts w:ascii="Times New Roman" w:hAnsi="Times New Roman" w:cs="Times New Roman"/>
          <w:spacing w:val="-3"/>
          <w:sz w:val="24"/>
          <w:szCs w:val="24"/>
        </w:rPr>
        <w:t>e</w:t>
      </w:r>
      <w:r w:rsidRPr="00A65114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A65114">
        <w:rPr>
          <w:rFonts w:ascii="Times New Roman" w:hAnsi="Times New Roman" w:cs="Times New Roman"/>
          <w:sz w:val="24"/>
          <w:szCs w:val="24"/>
        </w:rPr>
        <w:t>ü</w:t>
      </w:r>
      <w:r w:rsidRPr="00A65114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A65114">
        <w:rPr>
          <w:rFonts w:ascii="Times New Roman" w:hAnsi="Times New Roman" w:cs="Times New Roman"/>
          <w:sz w:val="24"/>
          <w:szCs w:val="24"/>
        </w:rPr>
        <w:t>e</w:t>
      </w:r>
      <w:r w:rsidRPr="00A65114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A65114">
        <w:rPr>
          <w:rFonts w:ascii="Times New Roman" w:hAnsi="Times New Roman" w:cs="Times New Roman"/>
          <w:sz w:val="24"/>
          <w:szCs w:val="24"/>
        </w:rPr>
        <w:t>en a ba</w:t>
      </w:r>
      <w:r w:rsidRPr="00A65114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A65114">
        <w:rPr>
          <w:rFonts w:ascii="Times New Roman" w:hAnsi="Times New Roman" w:cs="Times New Roman"/>
          <w:sz w:val="24"/>
          <w:szCs w:val="24"/>
        </w:rPr>
        <w:t>ese</w:t>
      </w:r>
      <w:r w:rsidRPr="00A65114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A65114">
        <w:rPr>
          <w:rFonts w:ascii="Times New Roman" w:hAnsi="Times New Roman" w:cs="Times New Roman"/>
          <w:spacing w:val="-2"/>
          <w:sz w:val="24"/>
          <w:szCs w:val="24"/>
        </w:rPr>
        <w:t>v</w:t>
      </w:r>
      <w:r w:rsidRPr="00A65114">
        <w:rPr>
          <w:rFonts w:ascii="Times New Roman" w:hAnsi="Times New Roman" w:cs="Times New Roman"/>
          <w:sz w:val="24"/>
          <w:szCs w:val="24"/>
        </w:rPr>
        <w:t>es</w:t>
      </w:r>
      <w:r w:rsidRPr="00A65114">
        <w:rPr>
          <w:rFonts w:ascii="Times New Roman" w:hAnsi="Times New Roman" w:cs="Times New Roman"/>
          <w:spacing w:val="-2"/>
          <w:sz w:val="24"/>
          <w:szCs w:val="24"/>
        </w:rPr>
        <w:t>z</w:t>
      </w:r>
      <w:r w:rsidRPr="00A65114">
        <w:rPr>
          <w:rFonts w:ascii="Times New Roman" w:hAnsi="Times New Roman" w:cs="Times New Roman"/>
          <w:sz w:val="24"/>
          <w:szCs w:val="24"/>
        </w:rPr>
        <w:t>é</w:t>
      </w:r>
      <w:r w:rsidRPr="00A65114">
        <w:rPr>
          <w:rFonts w:ascii="Times New Roman" w:hAnsi="Times New Roman" w:cs="Times New Roman"/>
          <w:spacing w:val="1"/>
          <w:sz w:val="24"/>
          <w:szCs w:val="24"/>
        </w:rPr>
        <w:t>l</w:t>
      </w:r>
      <w:r w:rsidRPr="00A65114">
        <w:rPr>
          <w:rFonts w:ascii="Times New Roman" w:hAnsi="Times New Roman" w:cs="Times New Roman"/>
          <w:sz w:val="24"/>
          <w:szCs w:val="24"/>
        </w:rPr>
        <w:t>y</w:t>
      </w:r>
      <w:r w:rsidRPr="00A6511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A65114">
        <w:rPr>
          <w:rFonts w:ascii="Times New Roman" w:hAnsi="Times New Roman" w:cs="Times New Roman"/>
          <w:spacing w:val="1"/>
          <w:sz w:val="24"/>
          <w:szCs w:val="24"/>
        </w:rPr>
        <w:t>m</w:t>
      </w:r>
      <w:r w:rsidRPr="00A65114">
        <w:rPr>
          <w:rFonts w:ascii="Times New Roman" w:hAnsi="Times New Roman" w:cs="Times New Roman"/>
          <w:sz w:val="24"/>
          <w:szCs w:val="24"/>
        </w:rPr>
        <w:t>e</w:t>
      </w:r>
      <w:r w:rsidRPr="00A65114">
        <w:rPr>
          <w:rFonts w:ascii="Times New Roman" w:hAnsi="Times New Roman" w:cs="Times New Roman"/>
          <w:spacing w:val="2"/>
          <w:sz w:val="24"/>
          <w:szCs w:val="24"/>
        </w:rPr>
        <w:t>g</w:t>
      </w:r>
      <w:r w:rsidRPr="00A65114">
        <w:rPr>
          <w:rFonts w:ascii="Times New Roman" w:hAnsi="Times New Roman" w:cs="Times New Roman"/>
          <w:sz w:val="24"/>
          <w:szCs w:val="24"/>
        </w:rPr>
        <w:t>e</w:t>
      </w:r>
      <w:r w:rsidRPr="00A65114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A65114">
        <w:rPr>
          <w:rFonts w:ascii="Times New Roman" w:hAnsi="Times New Roman" w:cs="Times New Roman"/>
          <w:sz w:val="24"/>
          <w:szCs w:val="24"/>
        </w:rPr>
        <w:t>őzésé</w:t>
      </w:r>
      <w:r w:rsidRPr="00A65114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A65114">
        <w:rPr>
          <w:rFonts w:ascii="Times New Roman" w:hAnsi="Times New Roman" w:cs="Times New Roman"/>
          <w:sz w:val="24"/>
          <w:szCs w:val="24"/>
        </w:rPr>
        <w:t xml:space="preserve">ől a </w:t>
      </w:r>
      <w:r w:rsidRPr="00A65114">
        <w:rPr>
          <w:rFonts w:ascii="Times New Roman" w:hAnsi="Times New Roman" w:cs="Times New Roman"/>
          <w:spacing w:val="-1"/>
          <w:sz w:val="24"/>
          <w:szCs w:val="24"/>
        </w:rPr>
        <w:t>Viziközmű-szolgáltatónak</w:t>
      </w:r>
      <w:r w:rsidRPr="00A6511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65114">
        <w:rPr>
          <w:rFonts w:ascii="Times New Roman" w:hAnsi="Times New Roman" w:cs="Times New Roman"/>
          <w:spacing w:val="2"/>
          <w:sz w:val="24"/>
          <w:szCs w:val="24"/>
        </w:rPr>
        <w:t>k</w:t>
      </w:r>
      <w:r w:rsidRPr="00A65114">
        <w:rPr>
          <w:rFonts w:ascii="Times New Roman" w:hAnsi="Times New Roman" w:cs="Times New Roman"/>
          <w:sz w:val="24"/>
          <w:szCs w:val="24"/>
        </w:rPr>
        <w:t>e</w:t>
      </w:r>
      <w:r w:rsidRPr="00A65114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A65114">
        <w:rPr>
          <w:rFonts w:ascii="Times New Roman" w:hAnsi="Times New Roman" w:cs="Times New Roman"/>
          <w:sz w:val="24"/>
          <w:szCs w:val="24"/>
        </w:rPr>
        <w:t>l</w:t>
      </w:r>
      <w:r w:rsidRPr="00A6511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A65114">
        <w:rPr>
          <w:rFonts w:ascii="Times New Roman" w:hAnsi="Times New Roman" w:cs="Times New Roman"/>
          <w:spacing w:val="2"/>
          <w:sz w:val="24"/>
          <w:szCs w:val="24"/>
        </w:rPr>
        <w:t>g</w:t>
      </w:r>
      <w:r w:rsidRPr="00A65114">
        <w:rPr>
          <w:rFonts w:ascii="Times New Roman" w:hAnsi="Times New Roman" w:cs="Times New Roman"/>
          <w:sz w:val="24"/>
          <w:szCs w:val="24"/>
        </w:rPr>
        <w:t>ondo</w:t>
      </w:r>
      <w:r w:rsidRPr="00A65114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A65114">
        <w:rPr>
          <w:rFonts w:ascii="Times New Roman" w:hAnsi="Times New Roman" w:cs="Times New Roman"/>
          <w:spacing w:val="2"/>
          <w:sz w:val="24"/>
          <w:szCs w:val="24"/>
        </w:rPr>
        <w:t>k</w:t>
      </w:r>
      <w:r w:rsidRPr="00A65114">
        <w:rPr>
          <w:rFonts w:ascii="Times New Roman" w:hAnsi="Times New Roman" w:cs="Times New Roman"/>
          <w:sz w:val="24"/>
          <w:szCs w:val="24"/>
        </w:rPr>
        <w:t>odn</w:t>
      </w:r>
      <w:r w:rsidRPr="00A65114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A65114">
        <w:rPr>
          <w:rFonts w:ascii="Times New Roman" w:hAnsi="Times New Roman" w:cs="Times New Roman"/>
          <w:sz w:val="24"/>
          <w:szCs w:val="24"/>
        </w:rPr>
        <w:t>a,</w:t>
      </w:r>
      <w:r w:rsidRPr="00A6511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A65114">
        <w:rPr>
          <w:rFonts w:ascii="Times New Roman" w:hAnsi="Times New Roman" w:cs="Times New Roman"/>
          <w:sz w:val="24"/>
          <w:szCs w:val="24"/>
        </w:rPr>
        <w:t>a</w:t>
      </w:r>
      <w:r w:rsidRPr="00A6511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A65114">
        <w:rPr>
          <w:rFonts w:ascii="Times New Roman" w:hAnsi="Times New Roman" w:cs="Times New Roman"/>
          <w:sz w:val="24"/>
          <w:szCs w:val="24"/>
        </w:rPr>
        <w:t>be</w:t>
      </w:r>
      <w:r w:rsidRPr="00A65114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A65114">
        <w:rPr>
          <w:rFonts w:ascii="Times New Roman" w:hAnsi="Times New Roman" w:cs="Times New Roman"/>
          <w:sz w:val="24"/>
          <w:szCs w:val="24"/>
        </w:rPr>
        <w:t>a</w:t>
      </w:r>
      <w:r w:rsidRPr="00A65114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A65114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A65114">
        <w:rPr>
          <w:rFonts w:ascii="Times New Roman" w:hAnsi="Times New Roman" w:cs="Times New Roman"/>
          <w:sz w:val="24"/>
          <w:szCs w:val="24"/>
        </w:rPr>
        <w:t xml:space="preserve">andó </w:t>
      </w:r>
      <w:r w:rsidRPr="00A65114">
        <w:rPr>
          <w:rFonts w:ascii="Times New Roman" w:hAnsi="Times New Roman" w:cs="Times New Roman"/>
          <w:spacing w:val="1"/>
          <w:sz w:val="24"/>
          <w:szCs w:val="24"/>
        </w:rPr>
        <w:t>j</w:t>
      </w:r>
      <w:r w:rsidRPr="00A65114">
        <w:rPr>
          <w:rFonts w:ascii="Times New Roman" w:hAnsi="Times New Roman" w:cs="Times New Roman"/>
          <w:spacing w:val="-3"/>
          <w:sz w:val="24"/>
          <w:szCs w:val="24"/>
        </w:rPr>
        <w:t>o</w:t>
      </w:r>
      <w:r w:rsidRPr="00A65114">
        <w:rPr>
          <w:rFonts w:ascii="Times New Roman" w:hAnsi="Times New Roman" w:cs="Times New Roman"/>
          <w:spacing w:val="2"/>
          <w:sz w:val="24"/>
          <w:szCs w:val="24"/>
        </w:rPr>
        <w:t>g</w:t>
      </w:r>
      <w:r w:rsidRPr="00A65114">
        <w:rPr>
          <w:rFonts w:ascii="Times New Roman" w:hAnsi="Times New Roman" w:cs="Times New Roman"/>
          <w:sz w:val="24"/>
          <w:szCs w:val="24"/>
        </w:rPr>
        <w:t>s</w:t>
      </w:r>
      <w:r w:rsidRPr="00A65114">
        <w:rPr>
          <w:rFonts w:ascii="Times New Roman" w:hAnsi="Times New Roman" w:cs="Times New Roman"/>
          <w:spacing w:val="-2"/>
          <w:sz w:val="24"/>
          <w:szCs w:val="24"/>
        </w:rPr>
        <w:t>z</w:t>
      </w:r>
      <w:r w:rsidRPr="00A65114">
        <w:rPr>
          <w:rFonts w:ascii="Times New Roman" w:hAnsi="Times New Roman" w:cs="Times New Roman"/>
          <w:sz w:val="24"/>
          <w:szCs w:val="24"/>
        </w:rPr>
        <w:t>abá</w:t>
      </w:r>
      <w:r w:rsidRPr="00A65114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A65114">
        <w:rPr>
          <w:rFonts w:ascii="Times New Roman" w:hAnsi="Times New Roman" w:cs="Times New Roman"/>
          <w:spacing w:val="-2"/>
          <w:sz w:val="24"/>
          <w:szCs w:val="24"/>
        </w:rPr>
        <w:t>y</w:t>
      </w:r>
      <w:r w:rsidRPr="00A65114">
        <w:rPr>
          <w:rFonts w:ascii="Times New Roman" w:hAnsi="Times New Roman" w:cs="Times New Roman"/>
          <w:sz w:val="24"/>
          <w:szCs w:val="24"/>
        </w:rPr>
        <w:t>o</w:t>
      </w:r>
      <w:r w:rsidRPr="00A65114">
        <w:rPr>
          <w:rFonts w:ascii="Times New Roman" w:hAnsi="Times New Roman" w:cs="Times New Roman"/>
          <w:spacing w:val="2"/>
          <w:sz w:val="24"/>
          <w:szCs w:val="24"/>
        </w:rPr>
        <w:t>k</w:t>
      </w:r>
      <w:r w:rsidRPr="00A65114">
        <w:rPr>
          <w:rFonts w:ascii="Times New Roman" w:hAnsi="Times New Roman" w:cs="Times New Roman"/>
          <w:spacing w:val="1"/>
          <w:sz w:val="24"/>
          <w:szCs w:val="24"/>
        </w:rPr>
        <w:t>:</w:t>
      </w:r>
      <w:r w:rsidRPr="00A65114">
        <w:rPr>
          <w:rFonts w:ascii="Times New Roman" w:hAnsi="Times New Roman" w:cs="Times New Roman"/>
          <w:sz w:val="24"/>
          <w:szCs w:val="24"/>
        </w:rPr>
        <w:t>1993.</w:t>
      </w:r>
      <w:r w:rsidRPr="00A65114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A65114">
        <w:rPr>
          <w:rFonts w:ascii="Times New Roman" w:hAnsi="Times New Roman" w:cs="Times New Roman"/>
          <w:sz w:val="24"/>
          <w:szCs w:val="24"/>
        </w:rPr>
        <w:t>é</w:t>
      </w:r>
      <w:r w:rsidRPr="00A65114">
        <w:rPr>
          <w:rFonts w:ascii="Times New Roman" w:hAnsi="Times New Roman" w:cs="Times New Roman"/>
          <w:spacing w:val="-2"/>
          <w:sz w:val="24"/>
          <w:szCs w:val="24"/>
        </w:rPr>
        <w:t>v</w:t>
      </w:r>
      <w:r w:rsidRPr="00A65114">
        <w:rPr>
          <w:rFonts w:ascii="Times New Roman" w:hAnsi="Times New Roman" w:cs="Times New Roman"/>
          <w:sz w:val="24"/>
          <w:szCs w:val="24"/>
        </w:rPr>
        <w:t>i</w:t>
      </w:r>
      <w:r w:rsidRPr="00A65114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A65114">
        <w:rPr>
          <w:rFonts w:ascii="Times New Roman" w:hAnsi="Times New Roman" w:cs="Times New Roman"/>
          <w:spacing w:val="2"/>
          <w:sz w:val="24"/>
          <w:szCs w:val="24"/>
        </w:rPr>
        <w:t>X</w:t>
      </w:r>
      <w:r w:rsidRPr="00A65114">
        <w:rPr>
          <w:rFonts w:ascii="Times New Roman" w:hAnsi="Times New Roman" w:cs="Times New Roman"/>
          <w:spacing w:val="-1"/>
          <w:sz w:val="24"/>
          <w:szCs w:val="24"/>
        </w:rPr>
        <w:t>CI</w:t>
      </w:r>
      <w:r w:rsidRPr="00A6511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A65114">
        <w:rPr>
          <w:rFonts w:ascii="Times New Roman" w:hAnsi="Times New Roman" w:cs="Times New Roman"/>
          <w:sz w:val="24"/>
          <w:szCs w:val="24"/>
        </w:rPr>
        <w:t>I</w:t>
      </w:r>
      <w:r w:rsidRPr="00A65114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A65114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A65114">
        <w:rPr>
          <w:rFonts w:ascii="Times New Roman" w:hAnsi="Times New Roman" w:cs="Times New Roman"/>
          <w:spacing w:val="-3"/>
          <w:sz w:val="24"/>
          <w:szCs w:val="24"/>
        </w:rPr>
        <w:t>ö</w:t>
      </w:r>
      <w:r w:rsidRPr="00A65114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A65114">
        <w:rPr>
          <w:rFonts w:ascii="Times New Roman" w:hAnsi="Times New Roman" w:cs="Times New Roman"/>
          <w:spacing w:val="-2"/>
          <w:sz w:val="24"/>
          <w:szCs w:val="24"/>
        </w:rPr>
        <w:t>v</w:t>
      </w:r>
      <w:r w:rsidRPr="00A65114">
        <w:rPr>
          <w:rFonts w:ascii="Times New Roman" w:hAnsi="Times New Roman" w:cs="Times New Roman"/>
          <w:sz w:val="24"/>
          <w:szCs w:val="24"/>
        </w:rPr>
        <w:t>ény</w:t>
      </w:r>
      <w:r w:rsidRPr="00A65114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A65114">
        <w:rPr>
          <w:rFonts w:ascii="Times New Roman" w:hAnsi="Times New Roman" w:cs="Times New Roman"/>
          <w:sz w:val="24"/>
          <w:szCs w:val="24"/>
        </w:rPr>
        <w:t>a</w:t>
      </w:r>
      <w:r w:rsidRPr="00A65114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A65114">
        <w:rPr>
          <w:rFonts w:ascii="Times New Roman" w:hAnsi="Times New Roman" w:cs="Times New Roman"/>
          <w:spacing w:val="1"/>
          <w:sz w:val="24"/>
          <w:szCs w:val="24"/>
        </w:rPr>
        <w:t>m</w:t>
      </w:r>
      <w:r w:rsidRPr="00A65114">
        <w:rPr>
          <w:rFonts w:ascii="Times New Roman" w:hAnsi="Times New Roman" w:cs="Times New Roman"/>
          <w:sz w:val="24"/>
          <w:szCs w:val="24"/>
        </w:rPr>
        <w:t>un</w:t>
      </w:r>
      <w:r w:rsidRPr="00A65114">
        <w:rPr>
          <w:rFonts w:ascii="Times New Roman" w:hAnsi="Times New Roman" w:cs="Times New Roman"/>
          <w:spacing w:val="2"/>
          <w:sz w:val="24"/>
          <w:szCs w:val="24"/>
        </w:rPr>
        <w:t>k</w:t>
      </w:r>
      <w:r w:rsidRPr="00A65114">
        <w:rPr>
          <w:rFonts w:ascii="Times New Roman" w:hAnsi="Times New Roman" w:cs="Times New Roman"/>
          <w:sz w:val="24"/>
          <w:szCs w:val="24"/>
        </w:rPr>
        <w:t>a</w:t>
      </w:r>
      <w:r w:rsidRPr="00A65114">
        <w:rPr>
          <w:rFonts w:ascii="Times New Roman" w:hAnsi="Times New Roman" w:cs="Times New Roman"/>
          <w:spacing w:val="-2"/>
          <w:sz w:val="24"/>
          <w:szCs w:val="24"/>
        </w:rPr>
        <w:t>v</w:t>
      </w:r>
      <w:r w:rsidRPr="00A65114">
        <w:rPr>
          <w:rFonts w:ascii="Times New Roman" w:hAnsi="Times New Roman" w:cs="Times New Roman"/>
          <w:sz w:val="24"/>
          <w:szCs w:val="24"/>
        </w:rPr>
        <w:t>éde</w:t>
      </w:r>
      <w:r w:rsidRPr="00A65114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A65114">
        <w:rPr>
          <w:rFonts w:ascii="Times New Roman" w:hAnsi="Times New Roman" w:cs="Times New Roman"/>
          <w:sz w:val="24"/>
          <w:szCs w:val="24"/>
        </w:rPr>
        <w:t>e</w:t>
      </w:r>
      <w:r w:rsidRPr="00A65114">
        <w:rPr>
          <w:rFonts w:ascii="Times New Roman" w:hAnsi="Times New Roman" w:cs="Times New Roman"/>
          <w:spacing w:val="1"/>
          <w:sz w:val="24"/>
          <w:szCs w:val="24"/>
        </w:rPr>
        <w:t>mr</w:t>
      </w:r>
      <w:r w:rsidRPr="00A65114">
        <w:rPr>
          <w:rFonts w:ascii="Times New Roman" w:hAnsi="Times New Roman" w:cs="Times New Roman"/>
          <w:sz w:val="24"/>
          <w:szCs w:val="24"/>
        </w:rPr>
        <w:t>ő</w:t>
      </w:r>
      <w:r w:rsidRPr="00A65114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A65114">
        <w:rPr>
          <w:rFonts w:ascii="Times New Roman" w:hAnsi="Times New Roman" w:cs="Times New Roman"/>
          <w:sz w:val="24"/>
          <w:szCs w:val="24"/>
        </w:rPr>
        <w:t>,</w:t>
      </w:r>
      <w:r w:rsidRPr="00A65114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A65114">
        <w:rPr>
          <w:rFonts w:ascii="Times New Roman" w:hAnsi="Times New Roman" w:cs="Times New Roman"/>
          <w:sz w:val="24"/>
          <w:szCs w:val="24"/>
        </w:rPr>
        <w:t>1996</w:t>
      </w:r>
      <w:r w:rsidRPr="00A65114">
        <w:rPr>
          <w:rFonts w:ascii="Times New Roman" w:hAnsi="Times New Roman" w:cs="Times New Roman"/>
          <w:spacing w:val="1"/>
          <w:sz w:val="24"/>
          <w:szCs w:val="24"/>
        </w:rPr>
        <w:t>.</w:t>
      </w:r>
      <w:r w:rsidRPr="00A65114">
        <w:rPr>
          <w:rFonts w:ascii="Times New Roman" w:hAnsi="Times New Roman" w:cs="Times New Roman"/>
          <w:sz w:val="24"/>
          <w:szCs w:val="24"/>
        </w:rPr>
        <w:t>é</w:t>
      </w:r>
      <w:r w:rsidRPr="00A65114">
        <w:rPr>
          <w:rFonts w:ascii="Times New Roman" w:hAnsi="Times New Roman" w:cs="Times New Roman"/>
          <w:spacing w:val="-2"/>
          <w:sz w:val="24"/>
          <w:szCs w:val="24"/>
        </w:rPr>
        <w:t>v</w:t>
      </w:r>
      <w:r w:rsidRPr="00A65114">
        <w:rPr>
          <w:rFonts w:ascii="Times New Roman" w:hAnsi="Times New Roman" w:cs="Times New Roman"/>
          <w:sz w:val="24"/>
          <w:szCs w:val="24"/>
        </w:rPr>
        <w:t>i</w:t>
      </w:r>
      <w:r w:rsidRPr="00A65114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A65114">
        <w:rPr>
          <w:rFonts w:ascii="Times New Roman" w:hAnsi="Times New Roman" w:cs="Times New Roman"/>
          <w:spacing w:val="2"/>
          <w:sz w:val="24"/>
          <w:szCs w:val="24"/>
        </w:rPr>
        <w:t>X</w:t>
      </w:r>
      <w:r w:rsidRPr="00A65114">
        <w:rPr>
          <w:rFonts w:ascii="Times New Roman" w:hAnsi="Times New Roman" w:cs="Times New Roman"/>
          <w:spacing w:val="-1"/>
          <w:sz w:val="24"/>
          <w:szCs w:val="24"/>
        </w:rPr>
        <w:t>X</w:t>
      </w:r>
      <w:r w:rsidRPr="00A65114">
        <w:rPr>
          <w:rFonts w:ascii="Times New Roman" w:hAnsi="Times New Roman" w:cs="Times New Roman"/>
          <w:spacing w:val="2"/>
          <w:sz w:val="24"/>
          <w:szCs w:val="24"/>
        </w:rPr>
        <w:t>X</w:t>
      </w:r>
      <w:r w:rsidRPr="00A65114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A65114">
        <w:rPr>
          <w:rFonts w:ascii="Times New Roman" w:hAnsi="Times New Roman" w:cs="Times New Roman"/>
          <w:sz w:val="24"/>
          <w:szCs w:val="24"/>
        </w:rPr>
        <w:t>.</w:t>
      </w:r>
      <w:r w:rsidRPr="00A65114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A65114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A65114">
        <w:rPr>
          <w:rFonts w:ascii="Times New Roman" w:hAnsi="Times New Roman" w:cs="Times New Roman"/>
          <w:spacing w:val="-3"/>
          <w:sz w:val="24"/>
          <w:szCs w:val="24"/>
        </w:rPr>
        <w:t>ö</w:t>
      </w:r>
      <w:r w:rsidRPr="00A65114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A65114">
        <w:rPr>
          <w:rFonts w:ascii="Times New Roman" w:hAnsi="Times New Roman" w:cs="Times New Roman"/>
          <w:spacing w:val="-2"/>
          <w:sz w:val="24"/>
          <w:szCs w:val="24"/>
        </w:rPr>
        <w:t>v</w:t>
      </w:r>
      <w:r w:rsidRPr="00A65114">
        <w:rPr>
          <w:rFonts w:ascii="Times New Roman" w:hAnsi="Times New Roman" w:cs="Times New Roman"/>
          <w:sz w:val="24"/>
          <w:szCs w:val="24"/>
        </w:rPr>
        <w:t>ény</w:t>
      </w:r>
      <w:r w:rsidRPr="00A65114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A65114">
        <w:rPr>
          <w:rFonts w:ascii="Times New Roman" w:hAnsi="Times New Roman" w:cs="Times New Roman"/>
          <w:sz w:val="24"/>
          <w:szCs w:val="24"/>
        </w:rPr>
        <w:t xml:space="preserve">a </w:t>
      </w:r>
      <w:r w:rsidRPr="00A65114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A65114">
        <w:rPr>
          <w:rFonts w:ascii="Times New Roman" w:hAnsi="Times New Roman" w:cs="Times New Roman"/>
          <w:sz w:val="24"/>
          <w:szCs w:val="24"/>
        </w:rPr>
        <w:t>űz e</w:t>
      </w:r>
      <w:r w:rsidRPr="00A65114">
        <w:rPr>
          <w:rFonts w:ascii="Times New Roman" w:hAnsi="Times New Roman" w:cs="Times New Roman"/>
          <w:spacing w:val="-1"/>
          <w:sz w:val="24"/>
          <w:szCs w:val="24"/>
        </w:rPr>
        <w:t>ll</w:t>
      </w:r>
      <w:r w:rsidRPr="00A65114">
        <w:rPr>
          <w:rFonts w:ascii="Times New Roman" w:hAnsi="Times New Roman" w:cs="Times New Roman"/>
          <w:sz w:val="24"/>
          <w:szCs w:val="24"/>
        </w:rPr>
        <w:t>e</w:t>
      </w:r>
      <w:r w:rsidRPr="00A65114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A65114">
        <w:rPr>
          <w:rFonts w:ascii="Times New Roman" w:hAnsi="Times New Roman" w:cs="Times New Roman"/>
          <w:sz w:val="24"/>
          <w:szCs w:val="24"/>
        </w:rPr>
        <w:t xml:space="preserve">i </w:t>
      </w:r>
      <w:r w:rsidRPr="00A65114">
        <w:rPr>
          <w:rFonts w:ascii="Times New Roman" w:hAnsi="Times New Roman" w:cs="Times New Roman"/>
          <w:spacing w:val="-2"/>
          <w:sz w:val="24"/>
          <w:szCs w:val="24"/>
        </w:rPr>
        <w:t>v</w:t>
      </w:r>
      <w:r w:rsidRPr="00A65114">
        <w:rPr>
          <w:rFonts w:ascii="Times New Roman" w:hAnsi="Times New Roman" w:cs="Times New Roman"/>
          <w:sz w:val="24"/>
          <w:szCs w:val="24"/>
        </w:rPr>
        <w:t>éde</w:t>
      </w:r>
      <w:r w:rsidRPr="00A65114">
        <w:rPr>
          <w:rFonts w:ascii="Times New Roman" w:hAnsi="Times New Roman" w:cs="Times New Roman"/>
          <w:spacing w:val="2"/>
          <w:sz w:val="24"/>
          <w:szCs w:val="24"/>
        </w:rPr>
        <w:t>k</w:t>
      </w:r>
      <w:r w:rsidRPr="00A65114">
        <w:rPr>
          <w:rFonts w:ascii="Times New Roman" w:hAnsi="Times New Roman" w:cs="Times New Roman"/>
          <w:sz w:val="24"/>
          <w:szCs w:val="24"/>
        </w:rPr>
        <w:t>e</w:t>
      </w:r>
      <w:r w:rsidRPr="00A65114">
        <w:rPr>
          <w:rFonts w:ascii="Times New Roman" w:hAnsi="Times New Roman" w:cs="Times New Roman"/>
          <w:spacing w:val="-2"/>
          <w:sz w:val="24"/>
          <w:szCs w:val="24"/>
        </w:rPr>
        <w:t>z</w:t>
      </w:r>
      <w:r w:rsidRPr="00A65114">
        <w:rPr>
          <w:rFonts w:ascii="Times New Roman" w:hAnsi="Times New Roman" w:cs="Times New Roman"/>
          <w:sz w:val="24"/>
          <w:szCs w:val="24"/>
        </w:rPr>
        <w:t>és</w:t>
      </w:r>
      <w:r w:rsidRPr="00A65114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A65114">
        <w:rPr>
          <w:rFonts w:ascii="Times New Roman" w:hAnsi="Times New Roman" w:cs="Times New Roman"/>
          <w:sz w:val="24"/>
          <w:szCs w:val="24"/>
        </w:rPr>
        <w:t>ő</w:t>
      </w:r>
      <w:r w:rsidRPr="00A65114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A65114">
        <w:rPr>
          <w:rFonts w:ascii="Times New Roman" w:hAnsi="Times New Roman" w:cs="Times New Roman"/>
          <w:sz w:val="24"/>
          <w:szCs w:val="24"/>
        </w:rPr>
        <w:t>, a</w:t>
      </w:r>
      <w:r w:rsidRPr="00A65114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A65114">
        <w:rPr>
          <w:rFonts w:ascii="Times New Roman" w:hAnsi="Times New Roman" w:cs="Times New Roman"/>
          <w:spacing w:val="1"/>
          <w:sz w:val="24"/>
          <w:szCs w:val="24"/>
        </w:rPr>
        <w:t>m</w:t>
      </w:r>
      <w:r w:rsidRPr="00A65114">
        <w:rPr>
          <w:rFonts w:ascii="Times New Roman" w:hAnsi="Times New Roman" w:cs="Times New Roman"/>
          <w:sz w:val="24"/>
          <w:szCs w:val="24"/>
        </w:rPr>
        <w:t>űs</w:t>
      </w:r>
      <w:r w:rsidRPr="00A65114">
        <w:rPr>
          <w:rFonts w:ascii="Times New Roman" w:hAnsi="Times New Roman" w:cs="Times New Roman"/>
          <w:spacing w:val="-2"/>
          <w:sz w:val="24"/>
          <w:szCs w:val="24"/>
        </w:rPr>
        <w:t>z</w:t>
      </w:r>
      <w:r w:rsidRPr="00A65114">
        <w:rPr>
          <w:rFonts w:ascii="Times New Roman" w:hAnsi="Times New Roman" w:cs="Times New Roman"/>
          <w:sz w:val="24"/>
          <w:szCs w:val="24"/>
        </w:rPr>
        <w:t>a</w:t>
      </w:r>
      <w:r w:rsidRPr="00A65114">
        <w:rPr>
          <w:rFonts w:ascii="Times New Roman" w:hAnsi="Times New Roman" w:cs="Times New Roman"/>
          <w:spacing w:val="2"/>
          <w:sz w:val="24"/>
          <w:szCs w:val="24"/>
        </w:rPr>
        <w:t>k</w:t>
      </w:r>
      <w:r w:rsidRPr="00A65114">
        <w:rPr>
          <w:rFonts w:ascii="Times New Roman" w:hAnsi="Times New Roman" w:cs="Times New Roman"/>
          <w:sz w:val="24"/>
          <w:szCs w:val="24"/>
        </w:rPr>
        <w:t xml:space="preserve">i </w:t>
      </w:r>
      <w:r w:rsidRPr="00A65114">
        <w:rPr>
          <w:rFonts w:ascii="Times New Roman" w:hAnsi="Times New Roman" w:cs="Times New Roman"/>
          <w:spacing w:val="1"/>
          <w:sz w:val="24"/>
          <w:szCs w:val="24"/>
        </w:rPr>
        <w:t>m</w:t>
      </w:r>
      <w:r w:rsidRPr="00A65114">
        <w:rPr>
          <w:rFonts w:ascii="Times New Roman" w:hAnsi="Times New Roman" w:cs="Times New Roman"/>
          <w:sz w:val="24"/>
          <w:szCs w:val="24"/>
        </w:rPr>
        <w:t>en</w:t>
      </w:r>
      <w:r w:rsidRPr="00A65114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A65114">
        <w:rPr>
          <w:rFonts w:ascii="Times New Roman" w:hAnsi="Times New Roman" w:cs="Times New Roman"/>
          <w:sz w:val="24"/>
          <w:szCs w:val="24"/>
        </w:rPr>
        <w:t>é</w:t>
      </w:r>
      <w:r w:rsidRPr="00A65114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A65114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A65114">
        <w:rPr>
          <w:rFonts w:ascii="Times New Roman" w:hAnsi="Times New Roman" w:cs="Times New Roman"/>
          <w:sz w:val="24"/>
          <w:szCs w:val="24"/>
        </w:rPr>
        <w:t xml:space="preserve">ől és a </w:t>
      </w:r>
      <w:r w:rsidRPr="00A65114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A65114">
        <w:rPr>
          <w:rFonts w:ascii="Times New Roman" w:hAnsi="Times New Roman" w:cs="Times New Roman"/>
          <w:sz w:val="24"/>
          <w:szCs w:val="24"/>
        </w:rPr>
        <w:t>ű</w:t>
      </w:r>
      <w:r w:rsidRPr="00A65114">
        <w:rPr>
          <w:rFonts w:ascii="Times New Roman" w:hAnsi="Times New Roman" w:cs="Times New Roman"/>
          <w:spacing w:val="-2"/>
          <w:sz w:val="24"/>
          <w:szCs w:val="24"/>
        </w:rPr>
        <w:t>z</w:t>
      </w:r>
      <w:r w:rsidRPr="00A65114">
        <w:rPr>
          <w:rFonts w:ascii="Times New Roman" w:hAnsi="Times New Roman" w:cs="Times New Roman"/>
          <w:sz w:val="24"/>
          <w:szCs w:val="24"/>
        </w:rPr>
        <w:t>o</w:t>
      </w:r>
      <w:r w:rsidRPr="00A65114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A65114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A65114">
        <w:rPr>
          <w:rFonts w:ascii="Times New Roman" w:hAnsi="Times New Roman" w:cs="Times New Roman"/>
          <w:sz w:val="24"/>
          <w:szCs w:val="24"/>
        </w:rPr>
        <w:t>ósá</w:t>
      </w:r>
      <w:r w:rsidRPr="00A65114">
        <w:rPr>
          <w:rFonts w:ascii="Times New Roman" w:hAnsi="Times New Roman" w:cs="Times New Roman"/>
          <w:spacing w:val="2"/>
          <w:sz w:val="24"/>
          <w:szCs w:val="24"/>
        </w:rPr>
        <w:t>g</w:t>
      </w:r>
      <w:r w:rsidRPr="00A65114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A65114">
        <w:rPr>
          <w:rFonts w:ascii="Times New Roman" w:hAnsi="Times New Roman" w:cs="Times New Roman"/>
          <w:sz w:val="24"/>
          <w:szCs w:val="24"/>
        </w:rPr>
        <w:t>ól</w:t>
      </w:r>
      <w:r w:rsidRPr="00A65114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A65114">
        <w:rPr>
          <w:rFonts w:ascii="Times New Roman" w:hAnsi="Times New Roman" w:cs="Times New Roman"/>
          <w:sz w:val="24"/>
          <w:szCs w:val="24"/>
        </w:rPr>
        <w:t>s</w:t>
      </w:r>
      <w:r w:rsidRPr="00A65114">
        <w:rPr>
          <w:rFonts w:ascii="Times New Roman" w:hAnsi="Times New Roman" w:cs="Times New Roman"/>
          <w:spacing w:val="-2"/>
          <w:sz w:val="24"/>
          <w:szCs w:val="24"/>
        </w:rPr>
        <w:t>z</w:t>
      </w:r>
      <w:r w:rsidRPr="00A65114">
        <w:rPr>
          <w:rFonts w:ascii="Times New Roman" w:hAnsi="Times New Roman" w:cs="Times New Roman"/>
          <w:sz w:val="24"/>
          <w:szCs w:val="24"/>
        </w:rPr>
        <w:t>ó</w:t>
      </w:r>
      <w:r w:rsidRPr="00A65114">
        <w:rPr>
          <w:rFonts w:ascii="Times New Roman" w:hAnsi="Times New Roman" w:cs="Times New Roman"/>
          <w:spacing w:val="1"/>
          <w:sz w:val="24"/>
          <w:szCs w:val="24"/>
        </w:rPr>
        <w:t>l</w:t>
      </w:r>
      <w:r w:rsidRPr="00A65114">
        <w:rPr>
          <w:rFonts w:ascii="Times New Roman" w:hAnsi="Times New Roman" w:cs="Times New Roman"/>
          <w:sz w:val="24"/>
          <w:szCs w:val="24"/>
        </w:rPr>
        <w:t>ó</w:t>
      </w:r>
      <w:r w:rsidRPr="00A65114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A65114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A65114">
        <w:rPr>
          <w:rFonts w:ascii="Times New Roman" w:hAnsi="Times New Roman" w:cs="Times New Roman"/>
          <w:sz w:val="24"/>
          <w:szCs w:val="24"/>
        </w:rPr>
        <w:t>ö</w:t>
      </w:r>
      <w:r w:rsidRPr="00A65114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A65114">
        <w:rPr>
          <w:rFonts w:ascii="Times New Roman" w:hAnsi="Times New Roman" w:cs="Times New Roman"/>
          <w:spacing w:val="-2"/>
          <w:sz w:val="24"/>
          <w:szCs w:val="24"/>
        </w:rPr>
        <w:t>v</w:t>
      </w:r>
      <w:r w:rsidRPr="00A65114">
        <w:rPr>
          <w:rFonts w:ascii="Times New Roman" w:hAnsi="Times New Roman" w:cs="Times New Roman"/>
          <w:sz w:val="24"/>
          <w:szCs w:val="24"/>
        </w:rPr>
        <w:t>én</w:t>
      </w:r>
      <w:r w:rsidRPr="00A65114">
        <w:rPr>
          <w:rFonts w:ascii="Times New Roman" w:hAnsi="Times New Roman" w:cs="Times New Roman"/>
          <w:spacing w:val="-2"/>
          <w:sz w:val="24"/>
          <w:szCs w:val="24"/>
        </w:rPr>
        <w:t>y</w:t>
      </w:r>
      <w:r w:rsidRPr="00A65114">
        <w:rPr>
          <w:rFonts w:ascii="Times New Roman" w:hAnsi="Times New Roman" w:cs="Times New Roman"/>
          <w:sz w:val="24"/>
          <w:szCs w:val="24"/>
        </w:rPr>
        <w:t>ek s</w:t>
      </w:r>
      <w:r w:rsidRPr="00A65114">
        <w:rPr>
          <w:rFonts w:ascii="Times New Roman" w:hAnsi="Times New Roman" w:cs="Times New Roman"/>
          <w:spacing w:val="-2"/>
          <w:sz w:val="24"/>
          <w:szCs w:val="24"/>
        </w:rPr>
        <w:t>z</w:t>
      </w:r>
      <w:r w:rsidRPr="00A65114">
        <w:rPr>
          <w:rFonts w:ascii="Times New Roman" w:hAnsi="Times New Roman" w:cs="Times New Roman"/>
          <w:sz w:val="24"/>
          <w:szCs w:val="24"/>
        </w:rPr>
        <w:t>e</w:t>
      </w:r>
      <w:r w:rsidRPr="00A65114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A65114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A65114">
        <w:rPr>
          <w:rFonts w:ascii="Times New Roman" w:hAnsi="Times New Roman" w:cs="Times New Roman"/>
          <w:sz w:val="24"/>
          <w:szCs w:val="24"/>
        </w:rPr>
        <w:t>n</w:t>
      </w:r>
      <w:r w:rsidRPr="00A65114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A65114">
        <w:rPr>
          <w:rFonts w:ascii="Times New Roman" w:hAnsi="Times New Roman" w:cs="Times New Roman"/>
          <w:sz w:val="24"/>
          <w:szCs w:val="24"/>
        </w:rPr>
        <w:t>.</w:t>
      </w:r>
    </w:p>
    <w:p w:rsidR="00F8096E" w:rsidRPr="00A65114" w:rsidRDefault="00F8096E" w:rsidP="00B83855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83855" w:rsidRPr="00A65114" w:rsidRDefault="00C7556A" w:rsidP="00B83855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65114">
        <w:rPr>
          <w:rFonts w:ascii="Times New Roman" w:hAnsi="Times New Roman" w:cs="Times New Roman"/>
          <w:sz w:val="24"/>
          <w:szCs w:val="24"/>
        </w:rPr>
        <w:t>4.5</w:t>
      </w:r>
      <w:r w:rsidR="00B83855" w:rsidRPr="00A65114">
        <w:rPr>
          <w:rFonts w:ascii="Times New Roman" w:hAnsi="Times New Roman" w:cs="Times New Roman"/>
          <w:sz w:val="24"/>
          <w:szCs w:val="24"/>
        </w:rPr>
        <w:t>. Az elvégzett munkákat követően:</w:t>
      </w:r>
    </w:p>
    <w:p w:rsidR="00B83855" w:rsidRPr="00A65114" w:rsidRDefault="00B83855" w:rsidP="00B83855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65114">
        <w:rPr>
          <w:rFonts w:ascii="Times New Roman" w:hAnsi="Times New Roman" w:cs="Times New Roman"/>
          <w:sz w:val="24"/>
          <w:szCs w:val="24"/>
        </w:rPr>
        <w:t xml:space="preserve">Viziközmű-szolgáltató </w:t>
      </w:r>
      <w:r w:rsidR="0065015A" w:rsidRPr="00A65114">
        <w:rPr>
          <w:rFonts w:ascii="Times New Roman" w:hAnsi="Times New Roman" w:cs="Times New Roman"/>
          <w:sz w:val="24"/>
          <w:szCs w:val="24"/>
        </w:rPr>
        <w:t xml:space="preserve">a </w:t>
      </w:r>
      <w:r w:rsidR="00593181" w:rsidRPr="00A65114">
        <w:rPr>
          <w:rFonts w:ascii="Times New Roman" w:hAnsi="Times New Roman" w:cs="Times New Roman"/>
          <w:sz w:val="24"/>
          <w:szCs w:val="24"/>
        </w:rPr>
        <w:t>feladatok elvégzését követően</w:t>
      </w:r>
      <w:r w:rsidR="001C62B3" w:rsidRPr="00A65114">
        <w:rPr>
          <w:rFonts w:ascii="Times New Roman" w:hAnsi="Times New Roman" w:cs="Times New Roman"/>
          <w:sz w:val="24"/>
          <w:szCs w:val="24"/>
        </w:rPr>
        <w:t xml:space="preserve"> vállalja </w:t>
      </w:r>
      <w:r w:rsidRPr="00A65114">
        <w:rPr>
          <w:rFonts w:ascii="Times New Roman" w:hAnsi="Times New Roman" w:cs="Times New Roman"/>
          <w:sz w:val="24"/>
          <w:szCs w:val="24"/>
        </w:rPr>
        <w:t>a műszaki átadás-átvétel</w:t>
      </w:r>
      <w:r w:rsidR="001C62B3" w:rsidRPr="00A65114">
        <w:rPr>
          <w:rFonts w:ascii="Times New Roman" w:hAnsi="Times New Roman" w:cs="Times New Roman"/>
          <w:sz w:val="24"/>
          <w:szCs w:val="24"/>
        </w:rPr>
        <w:t xml:space="preserve">i, valamint a </w:t>
      </w:r>
      <w:r w:rsidRPr="00A65114">
        <w:rPr>
          <w:rFonts w:ascii="Times New Roman" w:hAnsi="Times New Roman" w:cs="Times New Roman"/>
          <w:sz w:val="24"/>
          <w:szCs w:val="24"/>
        </w:rPr>
        <w:t>felülvizsgálat</w:t>
      </w:r>
      <w:r w:rsidR="001C62B3" w:rsidRPr="00A65114">
        <w:rPr>
          <w:rFonts w:ascii="Times New Roman" w:hAnsi="Times New Roman" w:cs="Times New Roman"/>
          <w:sz w:val="24"/>
          <w:szCs w:val="24"/>
        </w:rPr>
        <w:t>i eljárások megszervezését</w:t>
      </w:r>
      <w:r w:rsidRPr="00A65114">
        <w:rPr>
          <w:rFonts w:ascii="Times New Roman" w:hAnsi="Times New Roman" w:cs="Times New Roman"/>
          <w:sz w:val="24"/>
          <w:szCs w:val="24"/>
        </w:rPr>
        <w:t>.</w:t>
      </w:r>
    </w:p>
    <w:p w:rsidR="001C62B3" w:rsidRPr="00A65114" w:rsidRDefault="001C62B3" w:rsidP="00B83855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65114">
        <w:rPr>
          <w:rFonts w:ascii="Times New Roman" w:hAnsi="Times New Roman" w:cs="Times New Roman"/>
          <w:sz w:val="24"/>
          <w:szCs w:val="24"/>
        </w:rPr>
        <w:t>Közműtulajdonos a műszaki átadás-átvételi eljárás keretében tulajdonba vett, felújított eszközöket üzemeltetésre átadja a Viziközmű-szolgáltatónak, és írásban elismeri az elvégzett munka teljesítését.</w:t>
      </w:r>
    </w:p>
    <w:p w:rsidR="00B83855" w:rsidRPr="00A65114" w:rsidRDefault="00C7556A" w:rsidP="00B83855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65114">
        <w:rPr>
          <w:rFonts w:ascii="Times New Roman" w:hAnsi="Times New Roman" w:cs="Times New Roman"/>
          <w:sz w:val="24"/>
          <w:szCs w:val="24"/>
        </w:rPr>
        <w:t>Viziközmű-szolgáltató köteles gondoskodni a munkaterületen keletkező törmelék elszállításáról, illetve a munkaterület rendjének és tisztaságának folyamatos biztosításáról. A munkák átadásának időpontjára köteles a munkaterületet megtisztítani, és az ott található szemetet, felesleges anyagot, gépeket és ideiglenes létesítményeket és minden szennyeződést eltávolítani, és azt a vonatkozó előírások betartásával elhelyezni.</w:t>
      </w:r>
    </w:p>
    <w:p w:rsidR="0093037D" w:rsidRPr="00A65114" w:rsidRDefault="0093037D" w:rsidP="00DD2BF0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32087" w:rsidRPr="00A65114" w:rsidRDefault="0093037D" w:rsidP="00A663E3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6511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732087" w:rsidRPr="00A6511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732087" w:rsidRPr="00A65114">
        <w:rPr>
          <w:rFonts w:ascii="Times New Roman" w:hAnsi="Times New Roman" w:cs="Times New Roman"/>
          <w:sz w:val="24"/>
          <w:szCs w:val="24"/>
        </w:rPr>
        <w:t xml:space="preserve"> Víziközmű-szolgáltató az előre nem tervezhető, üzembiztonsági okokból évközben szükségessé váló, jelen megállapodásban nem szereplő</w:t>
      </w:r>
      <w:r w:rsidR="005F705B" w:rsidRPr="00A65114">
        <w:rPr>
          <w:rFonts w:ascii="Times New Roman" w:hAnsi="Times New Roman" w:cs="Times New Roman"/>
          <w:sz w:val="24"/>
          <w:szCs w:val="24"/>
        </w:rPr>
        <w:t xml:space="preserve"> </w:t>
      </w:r>
      <w:r w:rsidR="00732087" w:rsidRPr="00A65114">
        <w:rPr>
          <w:rFonts w:ascii="Times New Roman" w:hAnsi="Times New Roman" w:cs="Times New Roman"/>
          <w:sz w:val="24"/>
          <w:szCs w:val="24"/>
        </w:rPr>
        <w:t>fejlesztésekről</w:t>
      </w:r>
      <w:r w:rsidR="005F705B" w:rsidRPr="00A65114">
        <w:rPr>
          <w:rFonts w:ascii="Times New Roman" w:hAnsi="Times New Roman" w:cs="Times New Roman"/>
          <w:sz w:val="24"/>
          <w:szCs w:val="24"/>
        </w:rPr>
        <w:t>,</w:t>
      </w:r>
      <w:r w:rsidR="00732087" w:rsidRPr="00A65114">
        <w:rPr>
          <w:rFonts w:ascii="Times New Roman" w:hAnsi="Times New Roman" w:cs="Times New Roman"/>
          <w:sz w:val="24"/>
          <w:szCs w:val="24"/>
        </w:rPr>
        <w:t xml:space="preserve"> minden esetben tájékoztatja a Közműtulajdonost. Ezen munkák értéke is a használati díj terhére kerül elszámolásra.</w:t>
      </w:r>
    </w:p>
    <w:p w:rsidR="00732087" w:rsidRPr="00A65114" w:rsidRDefault="00732087" w:rsidP="004F12EF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22B30" w:rsidRPr="00A65114" w:rsidRDefault="00822B30" w:rsidP="00822B30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65114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Pr="00A65114">
        <w:rPr>
          <w:rFonts w:ascii="Times New Roman" w:hAnsi="Times New Roman" w:cs="Times New Roman"/>
          <w:sz w:val="24"/>
          <w:szCs w:val="24"/>
        </w:rPr>
        <w:t xml:space="preserve"> Az éves használati díj összege a Víziközmű-szolgáltató és a Közműtulajdonos között a </w:t>
      </w:r>
      <w:r w:rsidR="00D30B77" w:rsidRPr="00A65114">
        <w:rPr>
          <w:rFonts w:ascii="Times New Roman" w:hAnsi="Times New Roman" w:cs="Times New Roman"/>
          <w:sz w:val="24"/>
          <w:szCs w:val="24"/>
        </w:rPr>
        <w:t>MEKH. VKEFFO/8208-3/2022. és VKEFFO/8209-3/2022</w:t>
      </w:r>
      <w:r w:rsidRPr="00A65114">
        <w:rPr>
          <w:rFonts w:ascii="Times New Roman" w:hAnsi="Times New Roman" w:cs="Times New Roman"/>
          <w:sz w:val="24"/>
          <w:szCs w:val="24"/>
        </w:rPr>
        <w:t>. számú határozataiban rögzítetteknek megfelelően kerül meghatározásra</w:t>
      </w:r>
    </w:p>
    <w:p w:rsidR="00822B30" w:rsidRPr="00A65114" w:rsidRDefault="00822B30" w:rsidP="00822B30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22B30" w:rsidRPr="00A65114" w:rsidRDefault="00822B30" w:rsidP="00822B30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65114"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Pr="00A65114">
        <w:rPr>
          <w:rFonts w:ascii="Times New Roman" w:hAnsi="Times New Roman" w:cs="Times New Roman"/>
          <w:sz w:val="24"/>
          <w:szCs w:val="24"/>
        </w:rPr>
        <w:t xml:space="preserve"> A felújítási munkák értékét a Víziközmű-szolgáltató a munka teljesítésekor – a vonatkozó jogszabályi előírásoknak megfelelően - kiszámlázza a Közműtulajdonos felé, mely számlák fizetési határideje az </w:t>
      </w:r>
      <w:r w:rsidR="009A08D2" w:rsidRPr="00A65114">
        <w:rPr>
          <w:rFonts w:ascii="Times New Roman" w:hAnsi="Times New Roman" w:cs="Times New Roman"/>
          <w:sz w:val="24"/>
          <w:szCs w:val="24"/>
        </w:rPr>
        <w:t>ÉRV. Zrt.</w:t>
      </w:r>
      <w:r w:rsidRPr="00A65114">
        <w:rPr>
          <w:rFonts w:ascii="Times New Roman" w:hAnsi="Times New Roman" w:cs="Times New Roman"/>
          <w:sz w:val="24"/>
          <w:szCs w:val="24"/>
        </w:rPr>
        <w:t xml:space="preserve"> által fizetendő használati díj számlákkal szinkronban kerül meghatározásra.</w:t>
      </w:r>
    </w:p>
    <w:p w:rsidR="00290D4F" w:rsidRPr="00A65114" w:rsidRDefault="00822B30" w:rsidP="00822B30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65114">
        <w:rPr>
          <w:rFonts w:ascii="Times New Roman" w:hAnsi="Times New Roman" w:cs="Times New Roman"/>
          <w:sz w:val="24"/>
          <w:szCs w:val="24"/>
        </w:rPr>
        <w:t xml:space="preserve">Az </w:t>
      </w:r>
      <w:r w:rsidR="009A08D2" w:rsidRPr="00A65114">
        <w:rPr>
          <w:rFonts w:ascii="Times New Roman" w:hAnsi="Times New Roman" w:cs="Times New Roman"/>
          <w:sz w:val="24"/>
          <w:szCs w:val="24"/>
        </w:rPr>
        <w:t>ÉRV. Zrt.</w:t>
      </w:r>
      <w:r w:rsidRPr="00A65114">
        <w:rPr>
          <w:rFonts w:ascii="Times New Roman" w:hAnsi="Times New Roman" w:cs="Times New Roman"/>
          <w:sz w:val="24"/>
          <w:szCs w:val="24"/>
        </w:rPr>
        <w:t xml:space="preserve"> által elvégzett fejlesztési munkák költségeit tartalmazó számlák kiegyenlítése a használati díj elszámolás során a Víziközmű-szolgáltató és a Közműtulajdonos között kompenzálással történik legkésőbb 202</w:t>
      </w:r>
      <w:r w:rsidR="00D53E17" w:rsidRPr="00A65114">
        <w:rPr>
          <w:rFonts w:ascii="Times New Roman" w:hAnsi="Times New Roman" w:cs="Times New Roman"/>
          <w:sz w:val="24"/>
          <w:szCs w:val="24"/>
        </w:rPr>
        <w:t>7</w:t>
      </w:r>
      <w:r w:rsidRPr="00A65114">
        <w:rPr>
          <w:rFonts w:ascii="Times New Roman" w:hAnsi="Times New Roman" w:cs="Times New Roman"/>
          <w:sz w:val="24"/>
          <w:szCs w:val="24"/>
        </w:rPr>
        <w:t xml:space="preserve">.01.31-ig </w:t>
      </w:r>
      <w:r w:rsidR="00D53E17" w:rsidRPr="00A65114">
        <w:rPr>
          <w:rFonts w:ascii="Times New Roman" w:hAnsi="Times New Roman" w:cs="Times New Roman"/>
          <w:sz w:val="24"/>
          <w:szCs w:val="24"/>
        </w:rPr>
        <w:t>2026</w:t>
      </w:r>
      <w:r w:rsidRPr="00A65114">
        <w:rPr>
          <w:rFonts w:ascii="Times New Roman" w:hAnsi="Times New Roman" w:cs="Times New Roman"/>
          <w:sz w:val="24"/>
          <w:szCs w:val="24"/>
        </w:rPr>
        <w:t>.12.31-ei fordulónappal.</w:t>
      </w:r>
    </w:p>
    <w:p w:rsidR="00290D4F" w:rsidRPr="00A65114" w:rsidRDefault="00290D4F" w:rsidP="00290D4F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65114">
        <w:rPr>
          <w:rFonts w:ascii="Times New Roman" w:hAnsi="Times New Roman" w:cs="Times New Roman"/>
          <w:sz w:val="24"/>
          <w:szCs w:val="24"/>
        </w:rPr>
        <w:t>A jelen megállapodás számával ellátott számla és a teljesítési igazolás postázási címe a Megrendelő székhelye.</w:t>
      </w:r>
    </w:p>
    <w:p w:rsidR="00380D6B" w:rsidRPr="00A65114" w:rsidRDefault="00380D6B" w:rsidP="00290D4F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E6B3D" w:rsidRPr="00A65114" w:rsidRDefault="00D30B77" w:rsidP="007E6B3D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A65114">
        <w:rPr>
          <w:rFonts w:ascii="Times New Roman" w:hAnsi="Times New Roman" w:cs="Times New Roman"/>
          <w:b/>
          <w:sz w:val="24"/>
          <w:szCs w:val="24"/>
          <w:lang w:eastAsia="hu-HU"/>
        </w:rPr>
        <w:t>Hajdúszoboszló Város Önkormányzata</w:t>
      </w:r>
    </w:p>
    <w:p w:rsidR="007E6B3D" w:rsidRPr="00A65114" w:rsidRDefault="007E6B3D" w:rsidP="007E6B3D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A65114">
        <w:rPr>
          <w:rFonts w:ascii="Times New Roman" w:hAnsi="Times New Roman" w:cs="Times New Roman"/>
          <w:sz w:val="24"/>
          <w:szCs w:val="24"/>
          <w:lang w:eastAsia="hu-HU"/>
        </w:rPr>
        <w:t xml:space="preserve">Székhelye: </w:t>
      </w:r>
      <w:r w:rsidR="00D30B77" w:rsidRPr="00A65114">
        <w:rPr>
          <w:rFonts w:ascii="Times New Roman" w:hAnsi="Times New Roman" w:cs="Times New Roman"/>
          <w:sz w:val="24"/>
          <w:szCs w:val="24"/>
          <w:lang w:eastAsia="hu-HU"/>
        </w:rPr>
        <w:t>4200 Hajdúszoboszló, Hősök tere 1.</w:t>
      </w:r>
    </w:p>
    <w:p w:rsidR="00CE6BC2" w:rsidRPr="00A65114" w:rsidRDefault="00CE6BC2" w:rsidP="00290D4F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9559D" w:rsidRPr="00A65114" w:rsidRDefault="0093037D" w:rsidP="00212C29">
      <w:pPr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A65114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732087" w:rsidRPr="00A65114">
        <w:rPr>
          <w:rFonts w:ascii="Times New Roman" w:hAnsi="Times New Roman" w:cs="Times New Roman"/>
          <w:b/>
          <w:sz w:val="24"/>
          <w:szCs w:val="24"/>
        </w:rPr>
        <w:t>.</w:t>
      </w:r>
      <w:r w:rsidR="00732087" w:rsidRPr="00A65114">
        <w:rPr>
          <w:rFonts w:ascii="Times New Roman" w:hAnsi="Times New Roman" w:cs="Times New Roman"/>
          <w:sz w:val="24"/>
          <w:szCs w:val="24"/>
        </w:rPr>
        <w:t xml:space="preserve"> </w:t>
      </w:r>
      <w:r w:rsidR="00732087" w:rsidRPr="00A65114">
        <w:rPr>
          <w:rFonts w:ascii="Times New Roman" w:hAnsi="Times New Roman" w:cs="Times New Roman"/>
          <w:bCs/>
          <w:sz w:val="24"/>
          <w:szCs w:val="24"/>
        </w:rPr>
        <w:t xml:space="preserve">Felek megállapodnak abban, hogy az </w:t>
      </w:r>
      <w:r w:rsidR="009A08D2" w:rsidRPr="00A65114">
        <w:rPr>
          <w:rFonts w:ascii="Times New Roman" w:hAnsi="Times New Roman" w:cs="Times New Roman"/>
          <w:bCs/>
          <w:sz w:val="24"/>
          <w:szCs w:val="24"/>
        </w:rPr>
        <w:t>ÉRV. Zrt.</w:t>
      </w:r>
      <w:r w:rsidR="00732087" w:rsidRPr="00A6511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F705B" w:rsidRPr="00A65114">
        <w:rPr>
          <w:rFonts w:ascii="Times New Roman" w:hAnsi="Times New Roman" w:cs="Times New Roman"/>
          <w:sz w:val="24"/>
          <w:szCs w:val="24"/>
        </w:rPr>
        <w:t xml:space="preserve">a </w:t>
      </w:r>
      <w:r w:rsidR="0079559D" w:rsidRPr="00A65114">
        <w:rPr>
          <w:rFonts w:ascii="Times New Roman" w:hAnsi="Times New Roman" w:cs="Times New Roman"/>
          <w:sz w:val="24"/>
          <w:szCs w:val="24"/>
        </w:rPr>
        <w:t>tárgyévet megelőző évben fel nem használt, valamint a tárgyévi</w:t>
      </w:r>
      <w:r w:rsidR="00732087" w:rsidRPr="00A65114">
        <w:rPr>
          <w:rFonts w:ascii="Times New Roman" w:hAnsi="Times New Roman" w:cs="Times New Roman"/>
          <w:sz w:val="24"/>
          <w:szCs w:val="24"/>
        </w:rPr>
        <w:t xml:space="preserve"> használati díj és az annak terhére elszámolt felújítás, beruházás különbözetét,</w:t>
      </w:r>
      <w:r w:rsidR="00732087" w:rsidRPr="00A65114">
        <w:rPr>
          <w:rFonts w:ascii="Times New Roman" w:hAnsi="Times New Roman" w:cs="Times New Roman"/>
          <w:bCs/>
          <w:sz w:val="24"/>
          <w:szCs w:val="24"/>
        </w:rPr>
        <w:t xml:space="preserve"> a fejlesztésre fel nem használt összeget a</w:t>
      </w:r>
      <w:r w:rsidR="00D27033" w:rsidRPr="00A65114">
        <w:rPr>
          <w:rFonts w:ascii="Times New Roman" w:hAnsi="Times New Roman" w:cs="Times New Roman"/>
          <w:bCs/>
          <w:sz w:val="24"/>
          <w:szCs w:val="24"/>
        </w:rPr>
        <w:t xml:space="preserve"> tárgyévben, illetve</w:t>
      </w:r>
      <w:r w:rsidR="0079559D" w:rsidRPr="00A65114">
        <w:rPr>
          <w:rFonts w:ascii="Times New Roman" w:hAnsi="Times New Roman" w:cs="Times New Roman"/>
          <w:bCs/>
          <w:sz w:val="24"/>
          <w:szCs w:val="24"/>
        </w:rPr>
        <w:t xml:space="preserve"> tárgyévet követő év</w:t>
      </w:r>
      <w:r w:rsidR="00D27033" w:rsidRPr="00A65114">
        <w:rPr>
          <w:rFonts w:ascii="Times New Roman" w:hAnsi="Times New Roman" w:cs="Times New Roman"/>
          <w:bCs/>
          <w:sz w:val="24"/>
          <w:szCs w:val="24"/>
        </w:rPr>
        <w:t>ek</w:t>
      </w:r>
      <w:r w:rsidR="0079559D" w:rsidRPr="00A65114">
        <w:rPr>
          <w:rFonts w:ascii="Times New Roman" w:hAnsi="Times New Roman" w:cs="Times New Roman"/>
          <w:bCs/>
          <w:sz w:val="24"/>
          <w:szCs w:val="24"/>
        </w:rPr>
        <w:t xml:space="preserve">ben szükséges fejlesztésekhez felhasználhatja. </w:t>
      </w:r>
    </w:p>
    <w:p w:rsidR="004C228D" w:rsidRPr="00A65114" w:rsidRDefault="004C228D" w:rsidP="000343AA">
      <w:pPr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0343AA" w:rsidRPr="00A65114" w:rsidRDefault="000343AA" w:rsidP="000343AA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65114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A65114">
        <w:rPr>
          <w:rFonts w:ascii="Times New Roman" w:hAnsi="Times New Roman" w:cs="Times New Roman"/>
          <w:b/>
          <w:sz w:val="24"/>
          <w:szCs w:val="24"/>
        </w:rPr>
        <w:t>.</w:t>
      </w:r>
      <w:r w:rsidRPr="00A65114">
        <w:rPr>
          <w:rFonts w:ascii="Times New Roman" w:hAnsi="Times New Roman" w:cs="Times New Roman"/>
          <w:sz w:val="24"/>
          <w:szCs w:val="24"/>
        </w:rPr>
        <w:t xml:space="preserve"> Amennyiben a tervezhető</w:t>
      </w:r>
      <w:r w:rsidR="00B75D4A" w:rsidRPr="00A65114">
        <w:rPr>
          <w:rFonts w:ascii="Times New Roman" w:hAnsi="Times New Roman" w:cs="Times New Roman"/>
          <w:sz w:val="24"/>
          <w:szCs w:val="24"/>
        </w:rPr>
        <w:t>, illetve</w:t>
      </w:r>
      <w:r w:rsidRPr="00A65114">
        <w:rPr>
          <w:rFonts w:ascii="Times New Roman" w:hAnsi="Times New Roman" w:cs="Times New Roman"/>
          <w:sz w:val="24"/>
          <w:szCs w:val="24"/>
        </w:rPr>
        <w:t xml:space="preserve"> az előre nem tervezhető és üzembiztonsági okokból évközben szükségessé váló víziközmű fejlesztési munkák felmerülése miatt az éves használati díj nem fedezi a szükséges fejlesztések költségeit, úgy érintett felek hozzájárulnak a </w:t>
      </w:r>
      <w:r w:rsidRPr="00A65114">
        <w:rPr>
          <w:rFonts w:ascii="Times New Roman" w:hAnsi="Times New Roman" w:cs="Times New Roman"/>
          <w:sz w:val="24"/>
          <w:szCs w:val="24"/>
        </w:rPr>
        <w:lastRenderedPageBreak/>
        <w:t>többletfejlesztési költségeknek, az előző években fel nem használt, illetve a következő években képződő használati díj terhére történő elszámolásához, pénzügyi rendezéséhez.</w:t>
      </w:r>
    </w:p>
    <w:p w:rsidR="00732087" w:rsidRPr="00A65114" w:rsidRDefault="00732087" w:rsidP="00212C29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038B0" w:rsidRPr="00A65114" w:rsidRDefault="0093037D" w:rsidP="001038B0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65114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732087" w:rsidRPr="00A6511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732087" w:rsidRPr="00A65114">
        <w:rPr>
          <w:rFonts w:ascii="Times New Roman" w:hAnsi="Times New Roman" w:cs="Times New Roman"/>
          <w:sz w:val="24"/>
          <w:szCs w:val="24"/>
        </w:rPr>
        <w:t xml:space="preserve"> </w:t>
      </w:r>
      <w:r w:rsidR="001038B0" w:rsidRPr="00A65114">
        <w:rPr>
          <w:rFonts w:ascii="Times New Roman" w:hAnsi="Times New Roman" w:cs="Times New Roman"/>
          <w:sz w:val="24"/>
          <w:szCs w:val="24"/>
        </w:rPr>
        <w:t>A megállapodás teljesítéséből eredő bármilyen vitás kérdést a felek tárgyalá</w:t>
      </w:r>
      <w:r w:rsidR="00380D6B" w:rsidRPr="00A65114">
        <w:rPr>
          <w:rFonts w:ascii="Times New Roman" w:hAnsi="Times New Roman" w:cs="Times New Roman"/>
          <w:sz w:val="24"/>
          <w:szCs w:val="24"/>
        </w:rPr>
        <w:t xml:space="preserve">s útján kísérlik meg rendezni. </w:t>
      </w:r>
      <w:r w:rsidR="001038B0" w:rsidRPr="00A65114">
        <w:rPr>
          <w:rFonts w:ascii="Times New Roman" w:hAnsi="Times New Roman" w:cs="Times New Roman"/>
          <w:sz w:val="24"/>
          <w:szCs w:val="24"/>
        </w:rPr>
        <w:t>Amennyiben a tárgyalás eredményre nem vezet, úgy a felek a vitás ügyek elintézésére hatáskörtől függően kötik ki a Kazincbarcika Járásbíróság, ill. Miskolci Törvényszék kizárólagos illetékességét.</w:t>
      </w:r>
    </w:p>
    <w:p w:rsidR="001038B0" w:rsidRPr="00A65114" w:rsidRDefault="001038B0" w:rsidP="001038B0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038B0" w:rsidRPr="00A65114" w:rsidRDefault="001038B0" w:rsidP="001038B0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65114">
        <w:rPr>
          <w:rFonts w:ascii="Times New Roman" w:hAnsi="Times New Roman" w:cs="Times New Roman"/>
          <w:sz w:val="24"/>
          <w:szCs w:val="24"/>
        </w:rPr>
        <w:t>A megállapodás módosítására csak írásban, a felek képviseletére jogosult személyek által aláírt okiratban van lehetőség.</w:t>
      </w:r>
    </w:p>
    <w:p w:rsidR="001038B0" w:rsidRPr="00A65114" w:rsidRDefault="001038B0" w:rsidP="001038B0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32087" w:rsidRPr="00A65114" w:rsidRDefault="001038B0" w:rsidP="001038B0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65114">
        <w:rPr>
          <w:rFonts w:ascii="Times New Roman" w:hAnsi="Times New Roman" w:cs="Times New Roman"/>
          <w:sz w:val="24"/>
          <w:szCs w:val="24"/>
        </w:rPr>
        <w:t>Jelen megállapodásban nem szabályozott kérdésekben a Polgári Törvénykönyvről szóló 2013. évi V. törvény vonatkozó, valamint a vállalkozási szerződésekre vonatkozó egyéb jogszabályi rendelkezések az irányadóak.</w:t>
      </w:r>
    </w:p>
    <w:p w:rsidR="00290D4F" w:rsidRPr="00A65114" w:rsidRDefault="00290D4F" w:rsidP="00212C29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038B0" w:rsidRPr="00A65114" w:rsidRDefault="00290D4F" w:rsidP="00212C29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65114">
        <w:rPr>
          <w:rFonts w:ascii="Times New Roman" w:hAnsi="Times New Roman" w:cs="Times New Roman"/>
          <w:b/>
          <w:sz w:val="24"/>
          <w:szCs w:val="24"/>
        </w:rPr>
        <w:t>1</w:t>
      </w:r>
      <w:r w:rsidR="0093037D" w:rsidRPr="00A65114">
        <w:rPr>
          <w:rFonts w:ascii="Times New Roman" w:hAnsi="Times New Roman" w:cs="Times New Roman"/>
          <w:b/>
          <w:sz w:val="24"/>
          <w:szCs w:val="24"/>
        </w:rPr>
        <w:t>1</w:t>
      </w:r>
      <w:r w:rsidRPr="00A65114">
        <w:rPr>
          <w:rFonts w:ascii="Times New Roman" w:hAnsi="Times New Roman" w:cs="Times New Roman"/>
          <w:b/>
          <w:sz w:val="24"/>
          <w:szCs w:val="24"/>
        </w:rPr>
        <w:t>.</w:t>
      </w:r>
      <w:r w:rsidRPr="00A65114">
        <w:rPr>
          <w:rFonts w:ascii="Times New Roman" w:hAnsi="Times New Roman" w:cs="Times New Roman"/>
          <w:sz w:val="24"/>
          <w:szCs w:val="24"/>
        </w:rPr>
        <w:t xml:space="preserve"> </w:t>
      </w:r>
      <w:r w:rsidR="001038B0" w:rsidRPr="00A65114">
        <w:rPr>
          <w:rFonts w:ascii="Times New Roman" w:hAnsi="Times New Roman" w:cs="Times New Roman"/>
          <w:sz w:val="24"/>
          <w:szCs w:val="24"/>
        </w:rPr>
        <w:t>Megállapodó felek a fenti megállapodást, mint akaratukkal mindenben megegyezőt, jóváhagyólag írták alá.</w:t>
      </w:r>
    </w:p>
    <w:p w:rsidR="001038B0" w:rsidRPr="00A65114" w:rsidRDefault="001038B0" w:rsidP="00212C29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8096E" w:rsidRPr="00A65114" w:rsidRDefault="00F8096E" w:rsidP="00212C29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90D4F" w:rsidRPr="00A65114" w:rsidRDefault="00290D4F" w:rsidP="00212C29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65114">
        <w:rPr>
          <w:rFonts w:ascii="Times New Roman" w:eastAsia="Arial Unicode MS" w:hAnsi="Times New Roman" w:cs="Times New Roman"/>
          <w:sz w:val="24"/>
          <w:szCs w:val="24"/>
        </w:rPr>
        <w:t>Je</w:t>
      </w:r>
      <w:r w:rsidRPr="00A65114">
        <w:rPr>
          <w:rFonts w:ascii="Times New Roman" w:eastAsia="Arial Unicode MS" w:hAnsi="Times New Roman" w:cs="Times New Roman"/>
          <w:spacing w:val="-1"/>
          <w:sz w:val="24"/>
          <w:szCs w:val="24"/>
        </w:rPr>
        <w:t>l</w:t>
      </w:r>
      <w:r w:rsidRPr="00A65114">
        <w:rPr>
          <w:rFonts w:ascii="Times New Roman" w:eastAsia="Arial Unicode MS" w:hAnsi="Times New Roman" w:cs="Times New Roman"/>
          <w:sz w:val="24"/>
          <w:szCs w:val="24"/>
        </w:rPr>
        <w:t xml:space="preserve">en megállapodás </w:t>
      </w:r>
      <w:r w:rsidR="00D12FD1" w:rsidRPr="00A65114">
        <w:rPr>
          <w:rFonts w:ascii="Times New Roman" w:eastAsia="Arial Unicode MS" w:hAnsi="Times New Roman" w:cs="Times New Roman"/>
          <w:spacing w:val="8"/>
          <w:sz w:val="24"/>
          <w:szCs w:val="24"/>
        </w:rPr>
        <w:t>4</w:t>
      </w:r>
      <w:r w:rsidRPr="00A65114">
        <w:rPr>
          <w:rFonts w:ascii="Times New Roman" w:eastAsia="Arial Unicode MS" w:hAnsi="Times New Roman" w:cs="Times New Roman"/>
          <w:sz w:val="24"/>
          <w:szCs w:val="24"/>
        </w:rPr>
        <w:t xml:space="preserve"> e</w:t>
      </w:r>
      <w:r w:rsidRPr="00A65114">
        <w:rPr>
          <w:rFonts w:ascii="Times New Roman" w:eastAsia="Arial Unicode MS" w:hAnsi="Times New Roman" w:cs="Times New Roman"/>
          <w:spacing w:val="1"/>
          <w:sz w:val="24"/>
          <w:szCs w:val="24"/>
        </w:rPr>
        <w:t>r</w:t>
      </w:r>
      <w:r w:rsidRPr="00A65114">
        <w:rPr>
          <w:rFonts w:ascii="Times New Roman" w:eastAsia="Arial Unicode MS" w:hAnsi="Times New Roman" w:cs="Times New Roman"/>
          <w:spacing w:val="2"/>
          <w:sz w:val="24"/>
          <w:szCs w:val="24"/>
        </w:rPr>
        <w:t>e</w:t>
      </w:r>
      <w:r w:rsidRPr="00A65114">
        <w:rPr>
          <w:rFonts w:ascii="Times New Roman" w:eastAsia="Arial Unicode MS" w:hAnsi="Times New Roman" w:cs="Times New Roman"/>
          <w:sz w:val="24"/>
          <w:szCs w:val="24"/>
        </w:rPr>
        <w:t>de</w:t>
      </w:r>
      <w:r w:rsidRPr="00A65114">
        <w:rPr>
          <w:rFonts w:ascii="Times New Roman" w:eastAsia="Arial Unicode MS" w:hAnsi="Times New Roman" w:cs="Times New Roman"/>
          <w:spacing w:val="1"/>
          <w:sz w:val="24"/>
          <w:szCs w:val="24"/>
        </w:rPr>
        <w:t>t</w:t>
      </w:r>
      <w:r w:rsidRPr="00A65114">
        <w:rPr>
          <w:rFonts w:ascii="Times New Roman" w:eastAsia="Arial Unicode MS" w:hAnsi="Times New Roman" w:cs="Times New Roman"/>
          <w:sz w:val="24"/>
          <w:szCs w:val="24"/>
        </w:rPr>
        <w:t>i pé</w:t>
      </w:r>
      <w:r w:rsidRPr="00A65114">
        <w:rPr>
          <w:rFonts w:ascii="Times New Roman" w:eastAsia="Arial Unicode MS" w:hAnsi="Times New Roman" w:cs="Times New Roman"/>
          <w:spacing w:val="-1"/>
          <w:sz w:val="24"/>
          <w:szCs w:val="24"/>
        </w:rPr>
        <w:t>l</w:t>
      </w:r>
      <w:r w:rsidRPr="00A65114">
        <w:rPr>
          <w:rFonts w:ascii="Times New Roman" w:eastAsia="Arial Unicode MS" w:hAnsi="Times New Roman" w:cs="Times New Roman"/>
          <w:sz w:val="24"/>
          <w:szCs w:val="24"/>
        </w:rPr>
        <w:t>dán</w:t>
      </w:r>
      <w:r w:rsidRPr="00A65114">
        <w:rPr>
          <w:rFonts w:ascii="Times New Roman" w:eastAsia="Arial Unicode MS" w:hAnsi="Times New Roman" w:cs="Times New Roman"/>
          <w:spacing w:val="-2"/>
          <w:sz w:val="24"/>
          <w:szCs w:val="24"/>
        </w:rPr>
        <w:t>y</w:t>
      </w:r>
      <w:r w:rsidRPr="00A65114">
        <w:rPr>
          <w:rFonts w:ascii="Times New Roman" w:eastAsia="Arial Unicode MS" w:hAnsi="Times New Roman" w:cs="Times New Roman"/>
          <w:sz w:val="24"/>
          <w:szCs w:val="24"/>
        </w:rPr>
        <w:t xml:space="preserve">ban </w:t>
      </w:r>
      <w:r w:rsidRPr="00A65114">
        <w:rPr>
          <w:rFonts w:ascii="Times New Roman" w:eastAsia="Arial Unicode MS" w:hAnsi="Times New Roman" w:cs="Times New Roman"/>
          <w:spacing w:val="2"/>
          <w:sz w:val="24"/>
          <w:szCs w:val="24"/>
        </w:rPr>
        <w:t>k</w:t>
      </w:r>
      <w:r w:rsidRPr="00A65114">
        <w:rPr>
          <w:rFonts w:ascii="Times New Roman" w:eastAsia="Arial Unicode MS" w:hAnsi="Times New Roman" w:cs="Times New Roman"/>
          <w:sz w:val="24"/>
          <w:szCs w:val="24"/>
        </w:rPr>
        <w:t>és</w:t>
      </w:r>
      <w:r w:rsidRPr="00A65114">
        <w:rPr>
          <w:rFonts w:ascii="Times New Roman" w:eastAsia="Arial Unicode MS" w:hAnsi="Times New Roman" w:cs="Times New Roman"/>
          <w:spacing w:val="-2"/>
          <w:sz w:val="24"/>
          <w:szCs w:val="24"/>
        </w:rPr>
        <w:t>z</w:t>
      </w:r>
      <w:r w:rsidRPr="00A65114">
        <w:rPr>
          <w:rFonts w:ascii="Times New Roman" w:eastAsia="Arial Unicode MS" w:hAnsi="Times New Roman" w:cs="Times New Roman"/>
          <w:sz w:val="24"/>
          <w:szCs w:val="24"/>
        </w:rPr>
        <w:t>ü</w:t>
      </w:r>
      <w:r w:rsidRPr="00A65114">
        <w:rPr>
          <w:rFonts w:ascii="Times New Roman" w:eastAsia="Arial Unicode MS" w:hAnsi="Times New Roman" w:cs="Times New Roman"/>
          <w:spacing w:val="-1"/>
          <w:sz w:val="24"/>
          <w:szCs w:val="24"/>
        </w:rPr>
        <w:t>l</w:t>
      </w:r>
      <w:r w:rsidRPr="00A65114">
        <w:rPr>
          <w:rFonts w:ascii="Times New Roman" w:eastAsia="Arial Unicode MS" w:hAnsi="Times New Roman" w:cs="Times New Roman"/>
          <w:spacing w:val="1"/>
          <w:sz w:val="24"/>
          <w:szCs w:val="24"/>
        </w:rPr>
        <w:t>t</w:t>
      </w:r>
      <w:r w:rsidRPr="00A65114">
        <w:rPr>
          <w:rFonts w:ascii="Times New Roman" w:eastAsia="Arial Unicode MS" w:hAnsi="Times New Roman" w:cs="Times New Roman"/>
          <w:sz w:val="24"/>
          <w:szCs w:val="24"/>
        </w:rPr>
        <w:t xml:space="preserve">, </w:t>
      </w:r>
      <w:r w:rsidRPr="00A65114">
        <w:rPr>
          <w:rFonts w:ascii="Times New Roman" w:eastAsia="Arial Unicode MS" w:hAnsi="Times New Roman" w:cs="Times New Roman"/>
          <w:spacing w:val="1"/>
          <w:sz w:val="24"/>
          <w:szCs w:val="24"/>
        </w:rPr>
        <w:t>m</w:t>
      </w:r>
      <w:r w:rsidRPr="00A65114">
        <w:rPr>
          <w:rFonts w:ascii="Times New Roman" w:eastAsia="Arial Unicode MS" w:hAnsi="Times New Roman" w:cs="Times New Roman"/>
          <w:sz w:val="24"/>
          <w:szCs w:val="24"/>
        </w:rPr>
        <w:t>e</w:t>
      </w:r>
      <w:r w:rsidRPr="00A65114">
        <w:rPr>
          <w:rFonts w:ascii="Times New Roman" w:eastAsia="Arial Unicode MS" w:hAnsi="Times New Roman" w:cs="Times New Roman"/>
          <w:spacing w:val="-1"/>
          <w:sz w:val="24"/>
          <w:szCs w:val="24"/>
        </w:rPr>
        <w:t>l</w:t>
      </w:r>
      <w:r w:rsidRPr="00A65114">
        <w:rPr>
          <w:rFonts w:ascii="Times New Roman" w:eastAsia="Arial Unicode MS" w:hAnsi="Times New Roman" w:cs="Times New Roman"/>
          <w:spacing w:val="-2"/>
          <w:sz w:val="24"/>
          <w:szCs w:val="24"/>
        </w:rPr>
        <w:t>y</w:t>
      </w:r>
      <w:r w:rsidRPr="00A65114">
        <w:rPr>
          <w:rFonts w:ascii="Times New Roman" w:eastAsia="Arial Unicode MS" w:hAnsi="Times New Roman" w:cs="Times New Roman"/>
          <w:sz w:val="24"/>
          <w:szCs w:val="24"/>
        </w:rPr>
        <w:t xml:space="preserve">ből </w:t>
      </w:r>
      <w:r w:rsidR="00380D6B" w:rsidRPr="00A65114">
        <w:rPr>
          <w:rFonts w:ascii="Times New Roman" w:eastAsia="Arial Unicode MS" w:hAnsi="Times New Roman" w:cs="Times New Roman"/>
          <w:spacing w:val="7"/>
          <w:sz w:val="24"/>
          <w:szCs w:val="24"/>
        </w:rPr>
        <w:t>2</w:t>
      </w:r>
      <w:r w:rsidRPr="00A65114">
        <w:rPr>
          <w:rFonts w:ascii="Times New Roman" w:eastAsia="Arial Unicode MS" w:hAnsi="Times New Roman" w:cs="Times New Roman"/>
          <w:sz w:val="24"/>
          <w:szCs w:val="24"/>
        </w:rPr>
        <w:t xml:space="preserve"> p</w:t>
      </w:r>
      <w:r w:rsidRPr="00A65114">
        <w:rPr>
          <w:rFonts w:ascii="Times New Roman" w:eastAsia="Arial Unicode MS" w:hAnsi="Times New Roman" w:cs="Times New Roman"/>
          <w:spacing w:val="2"/>
          <w:sz w:val="24"/>
          <w:szCs w:val="24"/>
        </w:rPr>
        <w:t>é</w:t>
      </w:r>
      <w:r w:rsidRPr="00A65114">
        <w:rPr>
          <w:rFonts w:ascii="Times New Roman" w:eastAsia="Arial Unicode MS" w:hAnsi="Times New Roman" w:cs="Times New Roman"/>
          <w:spacing w:val="-1"/>
          <w:sz w:val="24"/>
          <w:szCs w:val="24"/>
        </w:rPr>
        <w:t>l</w:t>
      </w:r>
      <w:r w:rsidRPr="00A65114">
        <w:rPr>
          <w:rFonts w:ascii="Times New Roman" w:eastAsia="Arial Unicode MS" w:hAnsi="Times New Roman" w:cs="Times New Roman"/>
          <w:sz w:val="24"/>
          <w:szCs w:val="24"/>
        </w:rPr>
        <w:t>dá</w:t>
      </w:r>
      <w:r w:rsidRPr="00A65114">
        <w:rPr>
          <w:rFonts w:ascii="Times New Roman" w:eastAsia="Arial Unicode MS" w:hAnsi="Times New Roman" w:cs="Times New Roman"/>
          <w:spacing w:val="2"/>
          <w:sz w:val="24"/>
          <w:szCs w:val="24"/>
        </w:rPr>
        <w:t>n</w:t>
      </w:r>
      <w:r w:rsidRPr="00A65114">
        <w:rPr>
          <w:rFonts w:ascii="Times New Roman" w:eastAsia="Arial Unicode MS" w:hAnsi="Times New Roman" w:cs="Times New Roman"/>
          <w:sz w:val="24"/>
          <w:szCs w:val="24"/>
        </w:rPr>
        <w:t xml:space="preserve">y </w:t>
      </w:r>
      <w:r w:rsidRPr="00A65114">
        <w:rPr>
          <w:rFonts w:ascii="Times New Roman" w:eastAsia="Arial Unicode MS" w:hAnsi="Times New Roman" w:cs="Times New Roman"/>
          <w:spacing w:val="-1"/>
          <w:sz w:val="24"/>
          <w:szCs w:val="24"/>
        </w:rPr>
        <w:t>Közműtulajdonost</w:t>
      </w:r>
      <w:r w:rsidR="00D12FD1" w:rsidRPr="00A65114">
        <w:rPr>
          <w:rFonts w:ascii="Times New Roman" w:eastAsia="Arial Unicode MS" w:hAnsi="Times New Roman" w:cs="Times New Roman"/>
          <w:sz w:val="24"/>
          <w:szCs w:val="24"/>
        </w:rPr>
        <w:t>, 2</w:t>
      </w:r>
      <w:r w:rsidRPr="00A65114">
        <w:rPr>
          <w:rFonts w:ascii="Times New Roman" w:eastAsia="Arial Unicode MS" w:hAnsi="Times New Roman" w:cs="Times New Roman"/>
          <w:sz w:val="24"/>
          <w:szCs w:val="24"/>
        </w:rPr>
        <w:t xml:space="preserve"> pé</w:t>
      </w:r>
      <w:r w:rsidRPr="00A65114">
        <w:rPr>
          <w:rFonts w:ascii="Times New Roman" w:eastAsia="Arial Unicode MS" w:hAnsi="Times New Roman" w:cs="Times New Roman"/>
          <w:spacing w:val="-1"/>
          <w:sz w:val="24"/>
          <w:szCs w:val="24"/>
        </w:rPr>
        <w:t>l</w:t>
      </w:r>
      <w:r w:rsidRPr="00A65114">
        <w:rPr>
          <w:rFonts w:ascii="Times New Roman" w:eastAsia="Arial Unicode MS" w:hAnsi="Times New Roman" w:cs="Times New Roman"/>
          <w:sz w:val="24"/>
          <w:szCs w:val="24"/>
        </w:rPr>
        <w:t>dány</w:t>
      </w:r>
      <w:r w:rsidRPr="00A65114">
        <w:rPr>
          <w:rFonts w:ascii="Times New Roman" w:eastAsia="Arial Unicode MS" w:hAnsi="Times New Roman" w:cs="Times New Roman"/>
          <w:spacing w:val="-1"/>
          <w:sz w:val="24"/>
          <w:szCs w:val="24"/>
        </w:rPr>
        <w:t xml:space="preserve"> Viziközmű-szolgáltatót</w:t>
      </w:r>
      <w:r w:rsidRPr="00A65114">
        <w:rPr>
          <w:rFonts w:ascii="Times New Roman" w:eastAsia="Arial Unicode MS" w:hAnsi="Times New Roman" w:cs="Times New Roman"/>
          <w:spacing w:val="3"/>
          <w:sz w:val="24"/>
          <w:szCs w:val="24"/>
        </w:rPr>
        <w:t xml:space="preserve"> </w:t>
      </w:r>
      <w:r w:rsidRPr="00A65114">
        <w:rPr>
          <w:rFonts w:ascii="Times New Roman" w:eastAsia="Arial Unicode MS" w:hAnsi="Times New Roman" w:cs="Times New Roman"/>
          <w:spacing w:val="-1"/>
          <w:sz w:val="24"/>
          <w:szCs w:val="24"/>
        </w:rPr>
        <w:t>ill</w:t>
      </w:r>
      <w:r w:rsidRPr="00A65114">
        <w:rPr>
          <w:rFonts w:ascii="Times New Roman" w:eastAsia="Arial Unicode MS" w:hAnsi="Times New Roman" w:cs="Times New Roman"/>
          <w:sz w:val="24"/>
          <w:szCs w:val="24"/>
        </w:rPr>
        <w:t>e</w:t>
      </w:r>
      <w:r w:rsidRPr="00A65114">
        <w:rPr>
          <w:rFonts w:ascii="Times New Roman" w:eastAsia="Arial Unicode MS" w:hAnsi="Times New Roman" w:cs="Times New Roman"/>
          <w:spacing w:val="1"/>
          <w:sz w:val="24"/>
          <w:szCs w:val="24"/>
        </w:rPr>
        <w:t>t</w:t>
      </w:r>
      <w:r w:rsidRPr="00A65114">
        <w:rPr>
          <w:rFonts w:ascii="Times New Roman" w:eastAsia="Arial Unicode MS" w:hAnsi="Times New Roman" w:cs="Times New Roman"/>
          <w:sz w:val="24"/>
          <w:szCs w:val="24"/>
        </w:rPr>
        <w:t xml:space="preserve">i </w:t>
      </w:r>
      <w:r w:rsidRPr="00A65114">
        <w:rPr>
          <w:rFonts w:ascii="Times New Roman" w:eastAsia="Arial Unicode MS" w:hAnsi="Times New Roman" w:cs="Times New Roman"/>
          <w:spacing w:val="1"/>
          <w:sz w:val="24"/>
          <w:szCs w:val="24"/>
        </w:rPr>
        <w:t>m</w:t>
      </w:r>
      <w:r w:rsidRPr="00A65114">
        <w:rPr>
          <w:rFonts w:ascii="Times New Roman" w:eastAsia="Arial Unicode MS" w:hAnsi="Times New Roman" w:cs="Times New Roman"/>
          <w:spacing w:val="-3"/>
          <w:sz w:val="24"/>
          <w:szCs w:val="24"/>
        </w:rPr>
        <w:t>e</w:t>
      </w:r>
      <w:r w:rsidRPr="00A65114">
        <w:rPr>
          <w:rFonts w:ascii="Times New Roman" w:eastAsia="Arial Unicode MS" w:hAnsi="Times New Roman" w:cs="Times New Roman"/>
          <w:spacing w:val="2"/>
          <w:sz w:val="24"/>
          <w:szCs w:val="24"/>
        </w:rPr>
        <w:t>g</w:t>
      </w:r>
      <w:r w:rsidRPr="00A65114">
        <w:rPr>
          <w:rFonts w:ascii="Times New Roman" w:eastAsia="Arial Unicode MS" w:hAnsi="Times New Roman" w:cs="Times New Roman"/>
          <w:sz w:val="24"/>
          <w:szCs w:val="24"/>
        </w:rPr>
        <w:t>.</w:t>
      </w:r>
    </w:p>
    <w:p w:rsidR="00822B30" w:rsidRPr="00A65114" w:rsidRDefault="00822B30" w:rsidP="000939DC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822B30" w:rsidRPr="00A65114" w:rsidRDefault="00822B30" w:rsidP="000939DC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732087" w:rsidRPr="00A65114" w:rsidRDefault="00CB63D9" w:rsidP="000939DC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A65114">
        <w:rPr>
          <w:rFonts w:ascii="Times New Roman" w:hAnsi="Times New Roman" w:cs="Times New Roman"/>
          <w:sz w:val="24"/>
          <w:szCs w:val="24"/>
        </w:rPr>
        <w:t>Kazincbarcika</w:t>
      </w:r>
      <w:r w:rsidR="00845888" w:rsidRPr="00A65114">
        <w:rPr>
          <w:rFonts w:ascii="Times New Roman" w:hAnsi="Times New Roman" w:cs="Times New Roman"/>
          <w:sz w:val="24"/>
          <w:szCs w:val="24"/>
        </w:rPr>
        <w:t xml:space="preserve">, </w:t>
      </w:r>
      <w:r w:rsidR="00D53E17" w:rsidRPr="00A65114">
        <w:rPr>
          <w:rFonts w:ascii="Times New Roman" w:hAnsi="Times New Roman" w:cs="Times New Roman"/>
          <w:sz w:val="24"/>
          <w:szCs w:val="24"/>
        </w:rPr>
        <w:t>2026</w:t>
      </w:r>
      <w:r w:rsidR="00A55DFD">
        <w:rPr>
          <w:rFonts w:ascii="Times New Roman" w:hAnsi="Times New Roman" w:cs="Times New Roman"/>
          <w:sz w:val="24"/>
          <w:szCs w:val="24"/>
        </w:rPr>
        <w:t>. má</w:t>
      </w:r>
      <w:bookmarkStart w:id="0" w:name="_GoBack"/>
      <w:bookmarkEnd w:id="0"/>
      <w:r w:rsidR="00A55DFD">
        <w:rPr>
          <w:rFonts w:ascii="Times New Roman" w:hAnsi="Times New Roman" w:cs="Times New Roman"/>
          <w:sz w:val="24"/>
          <w:szCs w:val="24"/>
        </w:rPr>
        <w:t>rcius</w:t>
      </w:r>
    </w:p>
    <w:p w:rsidR="00F8096E" w:rsidRPr="00A65114" w:rsidRDefault="00F8096E" w:rsidP="000939DC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D30B77" w:rsidRPr="00A65114" w:rsidRDefault="00D30B77" w:rsidP="000939DC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F8096E" w:rsidRPr="00A65114" w:rsidRDefault="00F8096E" w:rsidP="000939DC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F8096E" w:rsidRPr="00A65114" w:rsidRDefault="00F8096E" w:rsidP="000939DC">
      <w:pPr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2"/>
        <w:gridCol w:w="4538"/>
      </w:tblGrid>
      <w:tr w:rsidR="00E66156" w:rsidRPr="00A65114" w:rsidTr="00BD342D">
        <w:tc>
          <w:tcPr>
            <w:tcW w:w="4605" w:type="dxa"/>
            <w:shd w:val="clear" w:color="auto" w:fill="auto"/>
          </w:tcPr>
          <w:p w:rsidR="00E66156" w:rsidRPr="00A65114" w:rsidRDefault="00E66156" w:rsidP="00BD342D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114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……………………………………….</w:t>
            </w:r>
          </w:p>
          <w:p w:rsidR="00E66156" w:rsidRPr="00A65114" w:rsidRDefault="00BC342C" w:rsidP="00BD342D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114">
              <w:rPr>
                <w:rFonts w:ascii="Times New Roman" w:hAnsi="Times New Roman" w:cs="Times New Roman"/>
                <w:sz w:val="24"/>
                <w:szCs w:val="24"/>
              </w:rPr>
              <w:t>Hajdú</w:t>
            </w:r>
            <w:r w:rsidR="00D30B77" w:rsidRPr="00A65114">
              <w:rPr>
                <w:rFonts w:ascii="Times New Roman" w:hAnsi="Times New Roman" w:cs="Times New Roman"/>
                <w:sz w:val="24"/>
                <w:szCs w:val="24"/>
              </w:rPr>
              <w:t>szoboszló</w:t>
            </w:r>
            <w:r w:rsidRPr="00A65114">
              <w:rPr>
                <w:rFonts w:ascii="Times New Roman" w:hAnsi="Times New Roman" w:cs="Times New Roman"/>
                <w:sz w:val="24"/>
                <w:szCs w:val="24"/>
              </w:rPr>
              <w:t xml:space="preserve"> Város</w:t>
            </w:r>
            <w:r w:rsidR="007E6B3D" w:rsidRPr="00A65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6156" w:rsidRPr="00A65114">
              <w:rPr>
                <w:rFonts w:ascii="Times New Roman" w:hAnsi="Times New Roman" w:cs="Times New Roman"/>
                <w:sz w:val="24"/>
                <w:szCs w:val="24"/>
              </w:rPr>
              <w:t>Önkormányzat</w:t>
            </w:r>
            <w:r w:rsidR="00EB4BD4" w:rsidRPr="00A6511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  <w:p w:rsidR="00D30B77" w:rsidRPr="00A65114" w:rsidRDefault="00D30B77" w:rsidP="00BD342D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114">
              <w:rPr>
                <w:rFonts w:ascii="Times New Roman" w:hAnsi="Times New Roman" w:cs="Times New Roman"/>
                <w:sz w:val="24"/>
                <w:szCs w:val="24"/>
              </w:rPr>
              <w:t xml:space="preserve">Czeglédi Gyula </w:t>
            </w:r>
          </w:p>
          <w:p w:rsidR="00E66156" w:rsidRPr="00A65114" w:rsidRDefault="00E66156" w:rsidP="00BD342D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114">
              <w:rPr>
                <w:rFonts w:ascii="Times New Roman" w:hAnsi="Times New Roman" w:cs="Times New Roman"/>
                <w:sz w:val="24"/>
                <w:szCs w:val="24"/>
              </w:rPr>
              <w:t>polgármester</w:t>
            </w:r>
          </w:p>
        </w:tc>
        <w:tc>
          <w:tcPr>
            <w:tcW w:w="4605" w:type="dxa"/>
            <w:shd w:val="clear" w:color="auto" w:fill="auto"/>
          </w:tcPr>
          <w:p w:rsidR="00E66156" w:rsidRPr="00A65114" w:rsidRDefault="00E66156" w:rsidP="00BD342D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114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………………………………………..</w:t>
            </w:r>
          </w:p>
          <w:p w:rsidR="00E66156" w:rsidRPr="00A65114" w:rsidRDefault="009A08D2" w:rsidP="00BD342D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114">
              <w:rPr>
                <w:rFonts w:ascii="Times New Roman" w:hAnsi="Times New Roman" w:cs="Times New Roman"/>
                <w:sz w:val="24"/>
                <w:szCs w:val="24"/>
              </w:rPr>
              <w:t>ÉRV. Zrt.</w:t>
            </w:r>
          </w:p>
          <w:p w:rsidR="00E66156" w:rsidRPr="00A65114" w:rsidRDefault="005B2FF0" w:rsidP="00BD342D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114">
              <w:rPr>
                <w:rFonts w:ascii="Times New Roman" w:hAnsi="Times New Roman" w:cs="Times New Roman"/>
                <w:sz w:val="24"/>
                <w:szCs w:val="24"/>
              </w:rPr>
              <w:t>Lőrinc Ákos</w:t>
            </w:r>
          </w:p>
          <w:p w:rsidR="00E66156" w:rsidRPr="00A65114" w:rsidRDefault="00E66156" w:rsidP="00BD342D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114">
              <w:rPr>
                <w:rFonts w:ascii="Times New Roman" w:hAnsi="Times New Roman" w:cs="Times New Roman"/>
                <w:sz w:val="24"/>
                <w:szCs w:val="24"/>
              </w:rPr>
              <w:t>vezérigazgató</w:t>
            </w:r>
          </w:p>
        </w:tc>
      </w:tr>
    </w:tbl>
    <w:p w:rsidR="006D5D87" w:rsidRPr="006D5D87" w:rsidRDefault="006D5D87" w:rsidP="00F51FF2">
      <w:pPr>
        <w:spacing w:before="60" w:after="60"/>
        <w:rPr>
          <w:rFonts w:ascii="Times New Roman" w:hAnsi="Times New Roman" w:cs="Times New Roman"/>
          <w:sz w:val="24"/>
          <w:szCs w:val="24"/>
        </w:rPr>
      </w:pPr>
    </w:p>
    <w:p w:rsidR="006D5D87" w:rsidRPr="006D5D87" w:rsidRDefault="006D5D87" w:rsidP="00F51FF2">
      <w:pPr>
        <w:spacing w:before="60" w:after="60"/>
        <w:rPr>
          <w:rFonts w:ascii="Times New Roman" w:hAnsi="Times New Roman" w:cs="Times New Roman"/>
          <w:sz w:val="24"/>
          <w:szCs w:val="24"/>
        </w:rPr>
      </w:pPr>
    </w:p>
    <w:p w:rsidR="006D5D87" w:rsidRPr="006D5D87" w:rsidRDefault="006D5D87" w:rsidP="00F51FF2">
      <w:pPr>
        <w:spacing w:before="60" w:after="60"/>
        <w:rPr>
          <w:rFonts w:ascii="Times New Roman" w:hAnsi="Times New Roman" w:cs="Times New Roman"/>
          <w:i/>
          <w:sz w:val="24"/>
          <w:szCs w:val="24"/>
        </w:rPr>
      </w:pPr>
      <w:r w:rsidRPr="006D5D87">
        <w:rPr>
          <w:rFonts w:ascii="Times New Roman" w:hAnsi="Times New Roman" w:cs="Times New Roman"/>
          <w:i/>
          <w:sz w:val="24"/>
          <w:szCs w:val="24"/>
        </w:rPr>
        <w:t>Jogi ellenjegyzés:</w:t>
      </w:r>
    </w:p>
    <w:p w:rsidR="006D5D87" w:rsidRPr="006D5D87" w:rsidRDefault="006D5D87" w:rsidP="00F51FF2">
      <w:pPr>
        <w:spacing w:before="60" w:after="60"/>
        <w:rPr>
          <w:rFonts w:ascii="Times New Roman" w:hAnsi="Times New Roman" w:cs="Times New Roman"/>
          <w:i/>
          <w:sz w:val="24"/>
          <w:szCs w:val="24"/>
        </w:rPr>
      </w:pPr>
      <w:r w:rsidRPr="006D5D87">
        <w:rPr>
          <w:rFonts w:ascii="Times New Roman" w:hAnsi="Times New Roman" w:cs="Times New Roman"/>
          <w:i/>
          <w:sz w:val="24"/>
          <w:szCs w:val="24"/>
        </w:rPr>
        <w:t>Hajdúszoboszló, 2026. március….</w:t>
      </w:r>
    </w:p>
    <w:p w:rsidR="006D5D87" w:rsidRPr="006D5D87" w:rsidRDefault="006D5D87" w:rsidP="00F51FF2">
      <w:pPr>
        <w:spacing w:before="60" w:after="60"/>
        <w:rPr>
          <w:rFonts w:ascii="Times New Roman" w:hAnsi="Times New Roman" w:cs="Times New Roman"/>
          <w:sz w:val="24"/>
          <w:szCs w:val="24"/>
        </w:rPr>
      </w:pPr>
    </w:p>
    <w:p w:rsidR="006D5D87" w:rsidRPr="006D5D87" w:rsidRDefault="006D5D87" w:rsidP="00F51FF2">
      <w:pPr>
        <w:spacing w:before="60" w:after="60"/>
        <w:rPr>
          <w:rFonts w:ascii="Times New Roman" w:hAnsi="Times New Roman" w:cs="Times New Roman"/>
          <w:sz w:val="24"/>
          <w:szCs w:val="24"/>
        </w:rPr>
      </w:pPr>
    </w:p>
    <w:p w:rsidR="006D5D87" w:rsidRPr="006D5D87" w:rsidRDefault="006D5D87" w:rsidP="00F51FF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6D5D87">
        <w:rPr>
          <w:rFonts w:ascii="Times New Roman" w:hAnsi="Times New Roman" w:cs="Times New Roman"/>
          <w:sz w:val="24"/>
          <w:szCs w:val="24"/>
        </w:rPr>
        <w:t>……………………………………….</w:t>
      </w:r>
    </w:p>
    <w:p w:rsidR="006D5D87" w:rsidRPr="006D5D87" w:rsidRDefault="006D5D87" w:rsidP="006D5D87">
      <w:pPr>
        <w:spacing w:before="60" w:after="60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6D5D87">
        <w:rPr>
          <w:rFonts w:ascii="Times New Roman" w:hAnsi="Times New Roman" w:cs="Times New Roman"/>
          <w:i/>
          <w:sz w:val="24"/>
          <w:szCs w:val="24"/>
        </w:rPr>
        <w:t xml:space="preserve">Dr Morvai Gábor </w:t>
      </w:r>
    </w:p>
    <w:p w:rsidR="006D5D87" w:rsidRPr="006D5D87" w:rsidRDefault="006D5D87" w:rsidP="006D5D87">
      <w:pPr>
        <w:spacing w:before="60" w:after="60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6D5D87">
        <w:rPr>
          <w:rFonts w:ascii="Times New Roman" w:hAnsi="Times New Roman" w:cs="Times New Roman"/>
          <w:i/>
          <w:sz w:val="24"/>
          <w:szCs w:val="24"/>
        </w:rPr>
        <w:t xml:space="preserve">        jegyző</w:t>
      </w:r>
    </w:p>
    <w:p w:rsidR="006D5D87" w:rsidRPr="006D5D87" w:rsidRDefault="006D5D87" w:rsidP="006D5D87">
      <w:pPr>
        <w:spacing w:before="60" w:after="60"/>
        <w:rPr>
          <w:rFonts w:ascii="Times New Roman" w:hAnsi="Times New Roman" w:cs="Times New Roman"/>
          <w:i/>
          <w:sz w:val="24"/>
          <w:szCs w:val="24"/>
        </w:rPr>
      </w:pPr>
    </w:p>
    <w:p w:rsidR="006D5D87" w:rsidRPr="006D5D87" w:rsidRDefault="006D5D87" w:rsidP="006D5D87">
      <w:pPr>
        <w:spacing w:before="60" w:after="60"/>
        <w:rPr>
          <w:rFonts w:ascii="Times New Roman" w:hAnsi="Times New Roman" w:cs="Times New Roman"/>
          <w:i/>
          <w:sz w:val="24"/>
          <w:szCs w:val="24"/>
        </w:rPr>
      </w:pPr>
      <w:r w:rsidRPr="006D5D87">
        <w:rPr>
          <w:rFonts w:ascii="Times New Roman" w:hAnsi="Times New Roman" w:cs="Times New Roman"/>
          <w:i/>
          <w:sz w:val="24"/>
          <w:szCs w:val="24"/>
        </w:rPr>
        <w:t>Pénzügyi ellenjegyzés:</w:t>
      </w:r>
    </w:p>
    <w:p w:rsidR="006D5D87" w:rsidRPr="006D5D87" w:rsidRDefault="006D5D87" w:rsidP="006D5D87">
      <w:pPr>
        <w:spacing w:before="60" w:after="60"/>
        <w:rPr>
          <w:rFonts w:ascii="Times New Roman" w:hAnsi="Times New Roman" w:cs="Times New Roman"/>
          <w:i/>
          <w:sz w:val="24"/>
          <w:szCs w:val="24"/>
        </w:rPr>
      </w:pPr>
      <w:r w:rsidRPr="006D5D87">
        <w:rPr>
          <w:rFonts w:ascii="Times New Roman" w:hAnsi="Times New Roman" w:cs="Times New Roman"/>
          <w:i/>
          <w:sz w:val="24"/>
          <w:szCs w:val="24"/>
        </w:rPr>
        <w:t>Hajdúszoboszló, 2026. március….</w:t>
      </w:r>
    </w:p>
    <w:p w:rsidR="006D5D87" w:rsidRDefault="006D5D87" w:rsidP="006D5D87">
      <w:pPr>
        <w:spacing w:before="60" w:after="60"/>
        <w:rPr>
          <w:rFonts w:ascii="Times New Roman" w:hAnsi="Times New Roman" w:cs="Times New Roman"/>
          <w:sz w:val="24"/>
          <w:szCs w:val="24"/>
        </w:rPr>
      </w:pPr>
    </w:p>
    <w:p w:rsidR="006D5D87" w:rsidRDefault="006D5D87" w:rsidP="006D5D87">
      <w:pPr>
        <w:spacing w:before="60" w:after="60"/>
        <w:rPr>
          <w:rFonts w:ascii="Times New Roman" w:hAnsi="Times New Roman" w:cs="Times New Roman"/>
          <w:sz w:val="24"/>
          <w:szCs w:val="24"/>
        </w:rPr>
      </w:pPr>
    </w:p>
    <w:p w:rsidR="006D5D87" w:rsidRDefault="006D5D87" w:rsidP="006D5D87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………………………………………..</w:t>
      </w:r>
    </w:p>
    <w:p w:rsidR="006D5D87" w:rsidRPr="006D5D87" w:rsidRDefault="006D5D87" w:rsidP="006D5D87">
      <w:pPr>
        <w:spacing w:before="60" w:after="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D5D87">
        <w:rPr>
          <w:rFonts w:ascii="Times New Roman" w:hAnsi="Times New Roman" w:cs="Times New Roman"/>
          <w:i/>
          <w:sz w:val="24"/>
          <w:szCs w:val="24"/>
        </w:rPr>
        <w:tab/>
        <w:t>aláírás</w:t>
      </w:r>
    </w:p>
    <w:sectPr w:rsidR="006D5D87" w:rsidRPr="006D5D87" w:rsidSect="003271A6">
      <w:headerReference w:type="default" r:id="rId7"/>
      <w:footerReference w:type="even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2AAC" w:rsidRDefault="009A2AAC">
      <w:r>
        <w:separator/>
      </w:r>
    </w:p>
  </w:endnote>
  <w:endnote w:type="continuationSeparator" w:id="0">
    <w:p w:rsidR="009A2AAC" w:rsidRDefault="009A2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2D4" w:rsidRDefault="008972D4" w:rsidP="003271A6">
    <w:pPr>
      <w:pStyle w:val="llb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2D4" w:rsidRDefault="008972D4">
    <w:pPr>
      <w:pStyle w:val="llb"/>
      <w:jc w:val="right"/>
    </w:pPr>
  </w:p>
  <w:p w:rsidR="008972D4" w:rsidRDefault="008972D4">
    <w:pPr>
      <w:pStyle w:val="llb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2AAC" w:rsidRDefault="009A2AAC">
      <w:r>
        <w:separator/>
      </w:r>
    </w:p>
  </w:footnote>
  <w:footnote w:type="continuationSeparator" w:id="0">
    <w:p w:rsidR="009A2AAC" w:rsidRDefault="009A2A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DFD" w:rsidRPr="00A55DFD" w:rsidRDefault="00A55DFD" w:rsidP="00A55DFD">
    <w:pPr>
      <w:pStyle w:val="lfej"/>
      <w:jc w:val="right"/>
      <w:rPr>
        <w:rFonts w:ascii="Times New Roman" w:hAnsi="Times New Roman" w:cs="Times New Roman"/>
        <w:sz w:val="24"/>
        <w:szCs w:val="24"/>
      </w:rPr>
    </w:pPr>
    <w:r w:rsidRPr="00A55DFD">
      <w:rPr>
        <w:rFonts w:ascii="Times New Roman" w:hAnsi="Times New Roman" w:cs="Times New Roman"/>
        <w:sz w:val="24"/>
        <w:szCs w:val="24"/>
      </w:rPr>
      <w:t>tervezet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620"/>
        </w:tabs>
        <w:ind w:left="620" w:hanging="360"/>
      </w:pPr>
      <w:rPr>
        <w:b w:val="0"/>
        <w:bCs w:val="0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520"/>
        </w:tabs>
        <w:ind w:left="520" w:hanging="360"/>
      </w:pPr>
      <w:rPr>
        <w:b w:val="0"/>
        <w:bCs w:val="0"/>
      </w:rPr>
    </w:lvl>
  </w:abstractNum>
  <w:abstractNum w:abstractNumId="3" w15:restartNumberingAfterBreak="0">
    <w:nsid w:val="08AD01FB"/>
    <w:multiLevelType w:val="hybridMultilevel"/>
    <w:tmpl w:val="97AAED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86748"/>
    <w:multiLevelType w:val="hybridMultilevel"/>
    <w:tmpl w:val="DF0679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629C3"/>
    <w:multiLevelType w:val="hybridMultilevel"/>
    <w:tmpl w:val="0052A260"/>
    <w:lvl w:ilvl="0" w:tplc="040E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7FF5584"/>
    <w:multiLevelType w:val="hybridMultilevel"/>
    <w:tmpl w:val="461CF8F6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F430D0"/>
    <w:multiLevelType w:val="hybridMultilevel"/>
    <w:tmpl w:val="AC1E9D4C"/>
    <w:lvl w:ilvl="0" w:tplc="896A5058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247DD6"/>
    <w:multiLevelType w:val="hybridMultilevel"/>
    <w:tmpl w:val="93B40D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0D5239"/>
    <w:multiLevelType w:val="hybridMultilevel"/>
    <w:tmpl w:val="DE88CB5E"/>
    <w:lvl w:ilvl="0" w:tplc="83108312">
      <w:start w:val="1"/>
      <w:numFmt w:val="decimal"/>
      <w:lvlText w:val="%1."/>
      <w:lvlJc w:val="left"/>
      <w:pPr>
        <w:ind w:left="900" w:hanging="54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8F4B2F"/>
    <w:multiLevelType w:val="hybridMultilevel"/>
    <w:tmpl w:val="D16CA24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7B4E31"/>
    <w:multiLevelType w:val="hybridMultilevel"/>
    <w:tmpl w:val="30826FD2"/>
    <w:lvl w:ilvl="0" w:tplc="FA308C7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F2B19FB"/>
    <w:multiLevelType w:val="hybridMultilevel"/>
    <w:tmpl w:val="64DE29B6"/>
    <w:lvl w:ilvl="0" w:tplc="F56267F4">
      <w:start w:val="1"/>
      <w:numFmt w:val="bullet"/>
      <w:lvlText w:val=""/>
      <w:lvlJc w:val="left"/>
      <w:pPr>
        <w:tabs>
          <w:tab w:val="num" w:pos="980"/>
        </w:tabs>
        <w:ind w:left="980" w:hanging="360"/>
      </w:pPr>
      <w:rPr>
        <w:rFonts w:ascii="Wingdings" w:hAnsi="Wingdings" w:cs="Wingdings" w:hint="default"/>
      </w:rPr>
    </w:lvl>
    <w:lvl w:ilvl="1" w:tplc="040E0003">
      <w:start w:val="1"/>
      <w:numFmt w:val="bullet"/>
      <w:lvlText w:val="o"/>
      <w:lvlJc w:val="left"/>
      <w:pPr>
        <w:tabs>
          <w:tab w:val="num" w:pos="1700"/>
        </w:tabs>
        <w:ind w:left="17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420"/>
        </w:tabs>
        <w:ind w:left="242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140"/>
        </w:tabs>
        <w:ind w:left="314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860"/>
        </w:tabs>
        <w:ind w:left="38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580"/>
        </w:tabs>
        <w:ind w:left="458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300"/>
        </w:tabs>
        <w:ind w:left="530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020"/>
        </w:tabs>
        <w:ind w:left="60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740"/>
        </w:tabs>
        <w:ind w:left="674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2"/>
  </w:num>
  <w:num w:numId="5">
    <w:abstractNumId w:val="10"/>
  </w:num>
  <w:num w:numId="6">
    <w:abstractNumId w:val="11"/>
  </w:num>
  <w:num w:numId="7">
    <w:abstractNumId w:val="5"/>
  </w:num>
  <w:num w:numId="8">
    <w:abstractNumId w:val="9"/>
  </w:num>
  <w:num w:numId="9">
    <w:abstractNumId w:val="8"/>
  </w:num>
  <w:num w:numId="10">
    <w:abstractNumId w:val="7"/>
  </w:num>
  <w:num w:numId="11">
    <w:abstractNumId w:val="4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9"/>
  <w:hyphenationZone w:val="425"/>
  <w:doNotHyphenateCaps/>
  <w:evenAndOddHeader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48F"/>
    <w:rsid w:val="00005D54"/>
    <w:rsid w:val="00006C7B"/>
    <w:rsid w:val="00010460"/>
    <w:rsid w:val="00022B17"/>
    <w:rsid w:val="000249CB"/>
    <w:rsid w:val="00025C70"/>
    <w:rsid w:val="000273EF"/>
    <w:rsid w:val="000274C6"/>
    <w:rsid w:val="0003182E"/>
    <w:rsid w:val="00031D19"/>
    <w:rsid w:val="000343AA"/>
    <w:rsid w:val="00035252"/>
    <w:rsid w:val="00050655"/>
    <w:rsid w:val="000529E8"/>
    <w:rsid w:val="00056F62"/>
    <w:rsid w:val="0006279B"/>
    <w:rsid w:val="0006306C"/>
    <w:rsid w:val="00065C17"/>
    <w:rsid w:val="000762F9"/>
    <w:rsid w:val="00080B37"/>
    <w:rsid w:val="00084406"/>
    <w:rsid w:val="00084FD4"/>
    <w:rsid w:val="000909C7"/>
    <w:rsid w:val="000939DC"/>
    <w:rsid w:val="0009446D"/>
    <w:rsid w:val="00096082"/>
    <w:rsid w:val="00096415"/>
    <w:rsid w:val="000A0DBE"/>
    <w:rsid w:val="000A2FFC"/>
    <w:rsid w:val="000A41A7"/>
    <w:rsid w:val="000B015D"/>
    <w:rsid w:val="000B7C85"/>
    <w:rsid w:val="000C1257"/>
    <w:rsid w:val="000C6076"/>
    <w:rsid w:val="000C699D"/>
    <w:rsid w:val="000C7B89"/>
    <w:rsid w:val="000D1180"/>
    <w:rsid w:val="000D1EC0"/>
    <w:rsid w:val="000D496F"/>
    <w:rsid w:val="000D6083"/>
    <w:rsid w:val="000E01DE"/>
    <w:rsid w:val="000E7D54"/>
    <w:rsid w:val="000F1B42"/>
    <w:rsid w:val="000F5267"/>
    <w:rsid w:val="000F6199"/>
    <w:rsid w:val="000F62DD"/>
    <w:rsid w:val="000F6843"/>
    <w:rsid w:val="001038B0"/>
    <w:rsid w:val="00112049"/>
    <w:rsid w:val="001140A1"/>
    <w:rsid w:val="001154D4"/>
    <w:rsid w:val="00117E5B"/>
    <w:rsid w:val="0012066E"/>
    <w:rsid w:val="00120BD5"/>
    <w:rsid w:val="00122A9A"/>
    <w:rsid w:val="001238CD"/>
    <w:rsid w:val="00123A32"/>
    <w:rsid w:val="00125337"/>
    <w:rsid w:val="001313BF"/>
    <w:rsid w:val="00141BA9"/>
    <w:rsid w:val="00144A72"/>
    <w:rsid w:val="00145D5B"/>
    <w:rsid w:val="00145E28"/>
    <w:rsid w:val="00147152"/>
    <w:rsid w:val="001510D6"/>
    <w:rsid w:val="001540B1"/>
    <w:rsid w:val="00157480"/>
    <w:rsid w:val="00163CB6"/>
    <w:rsid w:val="00180F6D"/>
    <w:rsid w:val="00190157"/>
    <w:rsid w:val="001912B1"/>
    <w:rsid w:val="00192FBF"/>
    <w:rsid w:val="00195D4B"/>
    <w:rsid w:val="001A5372"/>
    <w:rsid w:val="001A72E6"/>
    <w:rsid w:val="001C62B3"/>
    <w:rsid w:val="001D2F6D"/>
    <w:rsid w:val="001D4F57"/>
    <w:rsid w:val="001E11E7"/>
    <w:rsid w:val="001F40D3"/>
    <w:rsid w:val="00201368"/>
    <w:rsid w:val="00203231"/>
    <w:rsid w:val="00204002"/>
    <w:rsid w:val="002056D5"/>
    <w:rsid w:val="002113B8"/>
    <w:rsid w:val="002117FB"/>
    <w:rsid w:val="002128E8"/>
    <w:rsid w:val="00212C29"/>
    <w:rsid w:val="00214AAE"/>
    <w:rsid w:val="00214C8D"/>
    <w:rsid w:val="00221CCB"/>
    <w:rsid w:val="00222851"/>
    <w:rsid w:val="0022654D"/>
    <w:rsid w:val="00231155"/>
    <w:rsid w:val="002347C5"/>
    <w:rsid w:val="002549C2"/>
    <w:rsid w:val="00254B99"/>
    <w:rsid w:val="0026265A"/>
    <w:rsid w:val="0026600E"/>
    <w:rsid w:val="00272875"/>
    <w:rsid w:val="002746B0"/>
    <w:rsid w:val="00283673"/>
    <w:rsid w:val="002842C0"/>
    <w:rsid w:val="0028691E"/>
    <w:rsid w:val="00290D4F"/>
    <w:rsid w:val="00292763"/>
    <w:rsid w:val="0029575C"/>
    <w:rsid w:val="002A1147"/>
    <w:rsid w:val="002A1ED2"/>
    <w:rsid w:val="002A432C"/>
    <w:rsid w:val="002A4A10"/>
    <w:rsid w:val="002A50C8"/>
    <w:rsid w:val="002A5DB5"/>
    <w:rsid w:val="002B0294"/>
    <w:rsid w:val="002B1CE1"/>
    <w:rsid w:val="002B510E"/>
    <w:rsid w:val="002B613E"/>
    <w:rsid w:val="002C530A"/>
    <w:rsid w:val="002C554E"/>
    <w:rsid w:val="002D1520"/>
    <w:rsid w:val="002E02BC"/>
    <w:rsid w:val="002E7DCF"/>
    <w:rsid w:val="002F0B69"/>
    <w:rsid w:val="002F1C0B"/>
    <w:rsid w:val="00301F4F"/>
    <w:rsid w:val="003044DB"/>
    <w:rsid w:val="00307A69"/>
    <w:rsid w:val="0031001F"/>
    <w:rsid w:val="00311870"/>
    <w:rsid w:val="003158AE"/>
    <w:rsid w:val="0031640E"/>
    <w:rsid w:val="00317548"/>
    <w:rsid w:val="0032286E"/>
    <w:rsid w:val="00323BE1"/>
    <w:rsid w:val="003271A6"/>
    <w:rsid w:val="00327F57"/>
    <w:rsid w:val="003379BF"/>
    <w:rsid w:val="00340AD7"/>
    <w:rsid w:val="0034344C"/>
    <w:rsid w:val="00353A5B"/>
    <w:rsid w:val="00362B60"/>
    <w:rsid w:val="00366DBC"/>
    <w:rsid w:val="00373396"/>
    <w:rsid w:val="003737AA"/>
    <w:rsid w:val="00374CDC"/>
    <w:rsid w:val="00374EEE"/>
    <w:rsid w:val="00374FF9"/>
    <w:rsid w:val="00380D6B"/>
    <w:rsid w:val="003811BE"/>
    <w:rsid w:val="003831B1"/>
    <w:rsid w:val="00384917"/>
    <w:rsid w:val="00386ADC"/>
    <w:rsid w:val="0039283B"/>
    <w:rsid w:val="0039322D"/>
    <w:rsid w:val="003933AF"/>
    <w:rsid w:val="00394A32"/>
    <w:rsid w:val="00395942"/>
    <w:rsid w:val="0039771B"/>
    <w:rsid w:val="003A5B4C"/>
    <w:rsid w:val="003B31BA"/>
    <w:rsid w:val="003B7333"/>
    <w:rsid w:val="003C2B7D"/>
    <w:rsid w:val="003C396A"/>
    <w:rsid w:val="003D153F"/>
    <w:rsid w:val="003D16D9"/>
    <w:rsid w:val="003D5823"/>
    <w:rsid w:val="003E03D8"/>
    <w:rsid w:val="003E68EC"/>
    <w:rsid w:val="003F2117"/>
    <w:rsid w:val="003F3601"/>
    <w:rsid w:val="003F431E"/>
    <w:rsid w:val="004106CD"/>
    <w:rsid w:val="00420C6A"/>
    <w:rsid w:val="0042132F"/>
    <w:rsid w:val="00421445"/>
    <w:rsid w:val="00424589"/>
    <w:rsid w:val="004336D3"/>
    <w:rsid w:val="00433971"/>
    <w:rsid w:val="0043638F"/>
    <w:rsid w:val="00436F68"/>
    <w:rsid w:val="00437FFA"/>
    <w:rsid w:val="00442C3F"/>
    <w:rsid w:val="004434D8"/>
    <w:rsid w:val="004541F8"/>
    <w:rsid w:val="0045484A"/>
    <w:rsid w:val="0045485F"/>
    <w:rsid w:val="00455320"/>
    <w:rsid w:val="00455544"/>
    <w:rsid w:val="00460368"/>
    <w:rsid w:val="00462192"/>
    <w:rsid w:val="00462293"/>
    <w:rsid w:val="00463088"/>
    <w:rsid w:val="00464A68"/>
    <w:rsid w:val="004754C4"/>
    <w:rsid w:val="004824C8"/>
    <w:rsid w:val="004840F0"/>
    <w:rsid w:val="004861AE"/>
    <w:rsid w:val="00496C6D"/>
    <w:rsid w:val="004B03BC"/>
    <w:rsid w:val="004B0AD8"/>
    <w:rsid w:val="004C0F8C"/>
    <w:rsid w:val="004C1B2F"/>
    <w:rsid w:val="004C228D"/>
    <w:rsid w:val="004C52A0"/>
    <w:rsid w:val="004C770E"/>
    <w:rsid w:val="004D30C7"/>
    <w:rsid w:val="004E19B8"/>
    <w:rsid w:val="004E3DF0"/>
    <w:rsid w:val="004E4943"/>
    <w:rsid w:val="004F0C45"/>
    <w:rsid w:val="004F12EF"/>
    <w:rsid w:val="004F50C2"/>
    <w:rsid w:val="00505C2A"/>
    <w:rsid w:val="0050652B"/>
    <w:rsid w:val="00515349"/>
    <w:rsid w:val="00531FE6"/>
    <w:rsid w:val="00537DCF"/>
    <w:rsid w:val="005415F8"/>
    <w:rsid w:val="00541CCD"/>
    <w:rsid w:val="00546E99"/>
    <w:rsid w:val="0054737A"/>
    <w:rsid w:val="00553421"/>
    <w:rsid w:val="00554A5B"/>
    <w:rsid w:val="00554BD9"/>
    <w:rsid w:val="00557D1B"/>
    <w:rsid w:val="00560D52"/>
    <w:rsid w:val="00561506"/>
    <w:rsid w:val="00562281"/>
    <w:rsid w:val="005633B4"/>
    <w:rsid w:val="005634CE"/>
    <w:rsid w:val="00564AC7"/>
    <w:rsid w:val="005662F6"/>
    <w:rsid w:val="005662F7"/>
    <w:rsid w:val="005718FF"/>
    <w:rsid w:val="00572C33"/>
    <w:rsid w:val="00574D2C"/>
    <w:rsid w:val="0058085C"/>
    <w:rsid w:val="00580906"/>
    <w:rsid w:val="00584BC7"/>
    <w:rsid w:val="00585932"/>
    <w:rsid w:val="00587669"/>
    <w:rsid w:val="00593181"/>
    <w:rsid w:val="00595377"/>
    <w:rsid w:val="005A3642"/>
    <w:rsid w:val="005A46D2"/>
    <w:rsid w:val="005A5929"/>
    <w:rsid w:val="005A7119"/>
    <w:rsid w:val="005B2FF0"/>
    <w:rsid w:val="005B6D69"/>
    <w:rsid w:val="005B716D"/>
    <w:rsid w:val="005C038C"/>
    <w:rsid w:val="005D4B0F"/>
    <w:rsid w:val="005D68F6"/>
    <w:rsid w:val="005E07D5"/>
    <w:rsid w:val="005E1A3C"/>
    <w:rsid w:val="005E1AA3"/>
    <w:rsid w:val="005E449A"/>
    <w:rsid w:val="005E53B9"/>
    <w:rsid w:val="005E7190"/>
    <w:rsid w:val="005E7E2B"/>
    <w:rsid w:val="005F372C"/>
    <w:rsid w:val="005F39EC"/>
    <w:rsid w:val="005F4989"/>
    <w:rsid w:val="005F6CBB"/>
    <w:rsid w:val="005F6F97"/>
    <w:rsid w:val="005F705B"/>
    <w:rsid w:val="006026D1"/>
    <w:rsid w:val="00605A03"/>
    <w:rsid w:val="006078F5"/>
    <w:rsid w:val="006104B1"/>
    <w:rsid w:val="00613922"/>
    <w:rsid w:val="00642786"/>
    <w:rsid w:val="00643C0A"/>
    <w:rsid w:val="00644AA0"/>
    <w:rsid w:val="0065015A"/>
    <w:rsid w:val="00652128"/>
    <w:rsid w:val="00653F4F"/>
    <w:rsid w:val="00655F8C"/>
    <w:rsid w:val="006564D6"/>
    <w:rsid w:val="006564DB"/>
    <w:rsid w:val="00657793"/>
    <w:rsid w:val="00662E86"/>
    <w:rsid w:val="006650BF"/>
    <w:rsid w:val="006650D6"/>
    <w:rsid w:val="00666990"/>
    <w:rsid w:val="00667755"/>
    <w:rsid w:val="00673365"/>
    <w:rsid w:val="006743D9"/>
    <w:rsid w:val="00675788"/>
    <w:rsid w:val="0068158D"/>
    <w:rsid w:val="00683126"/>
    <w:rsid w:val="0068528B"/>
    <w:rsid w:val="00692A61"/>
    <w:rsid w:val="006A54C6"/>
    <w:rsid w:val="006A7A09"/>
    <w:rsid w:val="006B1EC4"/>
    <w:rsid w:val="006C009A"/>
    <w:rsid w:val="006C105C"/>
    <w:rsid w:val="006C5521"/>
    <w:rsid w:val="006C557D"/>
    <w:rsid w:val="006C5E0A"/>
    <w:rsid w:val="006C6325"/>
    <w:rsid w:val="006D5D87"/>
    <w:rsid w:val="006F79B4"/>
    <w:rsid w:val="007023F1"/>
    <w:rsid w:val="007062D9"/>
    <w:rsid w:val="00710897"/>
    <w:rsid w:val="00710DC1"/>
    <w:rsid w:val="00714FB2"/>
    <w:rsid w:val="00730A68"/>
    <w:rsid w:val="007315AB"/>
    <w:rsid w:val="00731A22"/>
    <w:rsid w:val="00732087"/>
    <w:rsid w:val="007343A9"/>
    <w:rsid w:val="0073641D"/>
    <w:rsid w:val="00740BB5"/>
    <w:rsid w:val="00744A90"/>
    <w:rsid w:val="007460E0"/>
    <w:rsid w:val="007569F6"/>
    <w:rsid w:val="0076128B"/>
    <w:rsid w:val="007617EF"/>
    <w:rsid w:val="00761E4B"/>
    <w:rsid w:val="007641BE"/>
    <w:rsid w:val="00764AEE"/>
    <w:rsid w:val="00765761"/>
    <w:rsid w:val="007662FF"/>
    <w:rsid w:val="007675EF"/>
    <w:rsid w:val="00780317"/>
    <w:rsid w:val="00782B58"/>
    <w:rsid w:val="00786722"/>
    <w:rsid w:val="0079436E"/>
    <w:rsid w:val="0079559D"/>
    <w:rsid w:val="007A02FA"/>
    <w:rsid w:val="007A3884"/>
    <w:rsid w:val="007A4B2A"/>
    <w:rsid w:val="007B0765"/>
    <w:rsid w:val="007B1696"/>
    <w:rsid w:val="007B44ED"/>
    <w:rsid w:val="007C2948"/>
    <w:rsid w:val="007C5CD7"/>
    <w:rsid w:val="007D0986"/>
    <w:rsid w:val="007D1963"/>
    <w:rsid w:val="007D4D3D"/>
    <w:rsid w:val="007E1DCF"/>
    <w:rsid w:val="007E3503"/>
    <w:rsid w:val="007E3C9D"/>
    <w:rsid w:val="007E6B3D"/>
    <w:rsid w:val="007F4E05"/>
    <w:rsid w:val="007F55AB"/>
    <w:rsid w:val="007F7C3E"/>
    <w:rsid w:val="007F7F8B"/>
    <w:rsid w:val="00803154"/>
    <w:rsid w:val="008045B6"/>
    <w:rsid w:val="008047AD"/>
    <w:rsid w:val="0081057C"/>
    <w:rsid w:val="00811100"/>
    <w:rsid w:val="00822B30"/>
    <w:rsid w:val="00832B91"/>
    <w:rsid w:val="00843950"/>
    <w:rsid w:val="00844641"/>
    <w:rsid w:val="008457DB"/>
    <w:rsid w:val="0084587A"/>
    <w:rsid w:val="00845888"/>
    <w:rsid w:val="008458F7"/>
    <w:rsid w:val="00856366"/>
    <w:rsid w:val="008605F8"/>
    <w:rsid w:val="00870CAB"/>
    <w:rsid w:val="00871A3C"/>
    <w:rsid w:val="00872328"/>
    <w:rsid w:val="0087241B"/>
    <w:rsid w:val="00873988"/>
    <w:rsid w:val="00873D7C"/>
    <w:rsid w:val="00874C07"/>
    <w:rsid w:val="008845E9"/>
    <w:rsid w:val="008850E5"/>
    <w:rsid w:val="00885C33"/>
    <w:rsid w:val="0088631B"/>
    <w:rsid w:val="00890A7E"/>
    <w:rsid w:val="00891FB5"/>
    <w:rsid w:val="0089510C"/>
    <w:rsid w:val="008972D4"/>
    <w:rsid w:val="00897885"/>
    <w:rsid w:val="008A22BF"/>
    <w:rsid w:val="008A2568"/>
    <w:rsid w:val="008A38CE"/>
    <w:rsid w:val="008A6668"/>
    <w:rsid w:val="008B7CDD"/>
    <w:rsid w:val="008C4869"/>
    <w:rsid w:val="008C6C00"/>
    <w:rsid w:val="008D4708"/>
    <w:rsid w:val="008D5D00"/>
    <w:rsid w:val="008D62DC"/>
    <w:rsid w:val="008E10E0"/>
    <w:rsid w:val="008E5AF5"/>
    <w:rsid w:val="008F01E9"/>
    <w:rsid w:val="008F148B"/>
    <w:rsid w:val="008F6F4A"/>
    <w:rsid w:val="00900377"/>
    <w:rsid w:val="00905DB6"/>
    <w:rsid w:val="0091211E"/>
    <w:rsid w:val="009125FB"/>
    <w:rsid w:val="00915181"/>
    <w:rsid w:val="00921135"/>
    <w:rsid w:val="0093037D"/>
    <w:rsid w:val="009305C2"/>
    <w:rsid w:val="00931B51"/>
    <w:rsid w:val="00933CBF"/>
    <w:rsid w:val="00937372"/>
    <w:rsid w:val="00941644"/>
    <w:rsid w:val="009454BA"/>
    <w:rsid w:val="00945DB1"/>
    <w:rsid w:val="00975533"/>
    <w:rsid w:val="0097618C"/>
    <w:rsid w:val="00981B80"/>
    <w:rsid w:val="00992440"/>
    <w:rsid w:val="009956CC"/>
    <w:rsid w:val="009958C1"/>
    <w:rsid w:val="009A08D2"/>
    <w:rsid w:val="009A2AAC"/>
    <w:rsid w:val="009A6435"/>
    <w:rsid w:val="009A6563"/>
    <w:rsid w:val="009B477E"/>
    <w:rsid w:val="009C00B7"/>
    <w:rsid w:val="009C10CB"/>
    <w:rsid w:val="009C5CC8"/>
    <w:rsid w:val="009D003E"/>
    <w:rsid w:val="009D4A83"/>
    <w:rsid w:val="009E2529"/>
    <w:rsid w:val="009F15A8"/>
    <w:rsid w:val="009F6170"/>
    <w:rsid w:val="00A02690"/>
    <w:rsid w:val="00A0348F"/>
    <w:rsid w:val="00A06581"/>
    <w:rsid w:val="00A11415"/>
    <w:rsid w:val="00A1238C"/>
    <w:rsid w:val="00A12E08"/>
    <w:rsid w:val="00A17AB9"/>
    <w:rsid w:val="00A27A26"/>
    <w:rsid w:val="00A304E2"/>
    <w:rsid w:val="00A31340"/>
    <w:rsid w:val="00A34584"/>
    <w:rsid w:val="00A40410"/>
    <w:rsid w:val="00A4518F"/>
    <w:rsid w:val="00A50F1C"/>
    <w:rsid w:val="00A53D6F"/>
    <w:rsid w:val="00A5519D"/>
    <w:rsid w:val="00A55DFD"/>
    <w:rsid w:val="00A64182"/>
    <w:rsid w:val="00A65114"/>
    <w:rsid w:val="00A65317"/>
    <w:rsid w:val="00A663E3"/>
    <w:rsid w:val="00A67F85"/>
    <w:rsid w:val="00A71D3A"/>
    <w:rsid w:val="00A72FC1"/>
    <w:rsid w:val="00A734DB"/>
    <w:rsid w:val="00A7526C"/>
    <w:rsid w:val="00A77184"/>
    <w:rsid w:val="00A82AC3"/>
    <w:rsid w:val="00A85613"/>
    <w:rsid w:val="00A929A3"/>
    <w:rsid w:val="00A979A1"/>
    <w:rsid w:val="00AA52DC"/>
    <w:rsid w:val="00AA639D"/>
    <w:rsid w:val="00AA6457"/>
    <w:rsid w:val="00AA6C6B"/>
    <w:rsid w:val="00AA6EF5"/>
    <w:rsid w:val="00AB201E"/>
    <w:rsid w:val="00AB554C"/>
    <w:rsid w:val="00AB7539"/>
    <w:rsid w:val="00AC0B01"/>
    <w:rsid w:val="00AC10C7"/>
    <w:rsid w:val="00AC3C3D"/>
    <w:rsid w:val="00AD05BA"/>
    <w:rsid w:val="00AD2B80"/>
    <w:rsid w:val="00AD4673"/>
    <w:rsid w:val="00AD4C6E"/>
    <w:rsid w:val="00AD60A8"/>
    <w:rsid w:val="00AE4BF8"/>
    <w:rsid w:val="00AE4DF3"/>
    <w:rsid w:val="00AE53C3"/>
    <w:rsid w:val="00B06B81"/>
    <w:rsid w:val="00B116E4"/>
    <w:rsid w:val="00B1232A"/>
    <w:rsid w:val="00B12A79"/>
    <w:rsid w:val="00B15C27"/>
    <w:rsid w:val="00B167EE"/>
    <w:rsid w:val="00B17840"/>
    <w:rsid w:val="00B20915"/>
    <w:rsid w:val="00B21649"/>
    <w:rsid w:val="00B25C83"/>
    <w:rsid w:val="00B3671A"/>
    <w:rsid w:val="00B556D6"/>
    <w:rsid w:val="00B602A7"/>
    <w:rsid w:val="00B61B40"/>
    <w:rsid w:val="00B6477B"/>
    <w:rsid w:val="00B64C4D"/>
    <w:rsid w:val="00B658EB"/>
    <w:rsid w:val="00B65EDF"/>
    <w:rsid w:val="00B67133"/>
    <w:rsid w:val="00B75D4A"/>
    <w:rsid w:val="00B76801"/>
    <w:rsid w:val="00B76B7D"/>
    <w:rsid w:val="00B76E93"/>
    <w:rsid w:val="00B83855"/>
    <w:rsid w:val="00B859FD"/>
    <w:rsid w:val="00B8607E"/>
    <w:rsid w:val="00B922A0"/>
    <w:rsid w:val="00B9518E"/>
    <w:rsid w:val="00BA7D5D"/>
    <w:rsid w:val="00BB0865"/>
    <w:rsid w:val="00BB38B4"/>
    <w:rsid w:val="00BC1B27"/>
    <w:rsid w:val="00BC342C"/>
    <w:rsid w:val="00BC5366"/>
    <w:rsid w:val="00BC6680"/>
    <w:rsid w:val="00BC7836"/>
    <w:rsid w:val="00BD151F"/>
    <w:rsid w:val="00BD342D"/>
    <w:rsid w:val="00BE0E8E"/>
    <w:rsid w:val="00BE325D"/>
    <w:rsid w:val="00BE3D42"/>
    <w:rsid w:val="00BF436E"/>
    <w:rsid w:val="00BF5EC9"/>
    <w:rsid w:val="00BF7A93"/>
    <w:rsid w:val="00C01421"/>
    <w:rsid w:val="00C03422"/>
    <w:rsid w:val="00C05B2E"/>
    <w:rsid w:val="00C05F31"/>
    <w:rsid w:val="00C06045"/>
    <w:rsid w:val="00C10210"/>
    <w:rsid w:val="00C11178"/>
    <w:rsid w:val="00C126B4"/>
    <w:rsid w:val="00C12BD4"/>
    <w:rsid w:val="00C16666"/>
    <w:rsid w:val="00C20B1C"/>
    <w:rsid w:val="00C33A53"/>
    <w:rsid w:val="00C33E59"/>
    <w:rsid w:val="00C35E26"/>
    <w:rsid w:val="00C40AC1"/>
    <w:rsid w:val="00C42D23"/>
    <w:rsid w:val="00C4745E"/>
    <w:rsid w:val="00C50390"/>
    <w:rsid w:val="00C504A5"/>
    <w:rsid w:val="00C510BC"/>
    <w:rsid w:val="00C5346E"/>
    <w:rsid w:val="00C61AF8"/>
    <w:rsid w:val="00C63FBF"/>
    <w:rsid w:val="00C73E5A"/>
    <w:rsid w:val="00C7412D"/>
    <w:rsid w:val="00C7556A"/>
    <w:rsid w:val="00C75687"/>
    <w:rsid w:val="00C76A8E"/>
    <w:rsid w:val="00C81C8A"/>
    <w:rsid w:val="00C84FBD"/>
    <w:rsid w:val="00C86D12"/>
    <w:rsid w:val="00C94863"/>
    <w:rsid w:val="00CA46A9"/>
    <w:rsid w:val="00CB092F"/>
    <w:rsid w:val="00CB0AB5"/>
    <w:rsid w:val="00CB2167"/>
    <w:rsid w:val="00CB3E3D"/>
    <w:rsid w:val="00CB63D9"/>
    <w:rsid w:val="00CD1811"/>
    <w:rsid w:val="00CD40B6"/>
    <w:rsid w:val="00CE14C2"/>
    <w:rsid w:val="00CE6BC2"/>
    <w:rsid w:val="00CE70CF"/>
    <w:rsid w:val="00CF30BE"/>
    <w:rsid w:val="00CF3251"/>
    <w:rsid w:val="00CF7E97"/>
    <w:rsid w:val="00D003D7"/>
    <w:rsid w:val="00D0134D"/>
    <w:rsid w:val="00D02D65"/>
    <w:rsid w:val="00D06F12"/>
    <w:rsid w:val="00D12FD1"/>
    <w:rsid w:val="00D1720F"/>
    <w:rsid w:val="00D1741E"/>
    <w:rsid w:val="00D1767B"/>
    <w:rsid w:val="00D201E4"/>
    <w:rsid w:val="00D258AC"/>
    <w:rsid w:val="00D26556"/>
    <w:rsid w:val="00D27033"/>
    <w:rsid w:val="00D273DF"/>
    <w:rsid w:val="00D30B77"/>
    <w:rsid w:val="00D41C50"/>
    <w:rsid w:val="00D43E77"/>
    <w:rsid w:val="00D44787"/>
    <w:rsid w:val="00D466EE"/>
    <w:rsid w:val="00D4753D"/>
    <w:rsid w:val="00D50A6E"/>
    <w:rsid w:val="00D51FD4"/>
    <w:rsid w:val="00D53E17"/>
    <w:rsid w:val="00D567F8"/>
    <w:rsid w:val="00D605FE"/>
    <w:rsid w:val="00D61575"/>
    <w:rsid w:val="00D63B1A"/>
    <w:rsid w:val="00D63B92"/>
    <w:rsid w:val="00D648EF"/>
    <w:rsid w:val="00D65ACE"/>
    <w:rsid w:val="00D745F6"/>
    <w:rsid w:val="00D8123D"/>
    <w:rsid w:val="00D8425A"/>
    <w:rsid w:val="00D90481"/>
    <w:rsid w:val="00D91694"/>
    <w:rsid w:val="00DB2FC5"/>
    <w:rsid w:val="00DB4BD3"/>
    <w:rsid w:val="00DB6421"/>
    <w:rsid w:val="00DC597A"/>
    <w:rsid w:val="00DC5EAD"/>
    <w:rsid w:val="00DD2BF0"/>
    <w:rsid w:val="00DE16C2"/>
    <w:rsid w:val="00DE2F7A"/>
    <w:rsid w:val="00DE4E05"/>
    <w:rsid w:val="00DE5BA9"/>
    <w:rsid w:val="00DE65C7"/>
    <w:rsid w:val="00DF1528"/>
    <w:rsid w:val="00DF2C98"/>
    <w:rsid w:val="00DF6232"/>
    <w:rsid w:val="00E00250"/>
    <w:rsid w:val="00E05A50"/>
    <w:rsid w:val="00E11E35"/>
    <w:rsid w:val="00E143DC"/>
    <w:rsid w:val="00E2013F"/>
    <w:rsid w:val="00E22E63"/>
    <w:rsid w:val="00E40DF0"/>
    <w:rsid w:val="00E43A8D"/>
    <w:rsid w:val="00E523B3"/>
    <w:rsid w:val="00E558EB"/>
    <w:rsid w:val="00E621F3"/>
    <w:rsid w:val="00E63ED7"/>
    <w:rsid w:val="00E6485B"/>
    <w:rsid w:val="00E66156"/>
    <w:rsid w:val="00E715DB"/>
    <w:rsid w:val="00E74028"/>
    <w:rsid w:val="00E74C26"/>
    <w:rsid w:val="00E752F7"/>
    <w:rsid w:val="00E80536"/>
    <w:rsid w:val="00E91384"/>
    <w:rsid w:val="00E913D0"/>
    <w:rsid w:val="00EA43A9"/>
    <w:rsid w:val="00EB25CF"/>
    <w:rsid w:val="00EB49A1"/>
    <w:rsid w:val="00EB4BD4"/>
    <w:rsid w:val="00EB7B58"/>
    <w:rsid w:val="00ED72C8"/>
    <w:rsid w:val="00EE14FE"/>
    <w:rsid w:val="00EE269A"/>
    <w:rsid w:val="00EE3727"/>
    <w:rsid w:val="00EE3CF1"/>
    <w:rsid w:val="00EE44C6"/>
    <w:rsid w:val="00EE5E59"/>
    <w:rsid w:val="00EF15C3"/>
    <w:rsid w:val="00F04E39"/>
    <w:rsid w:val="00F05EF2"/>
    <w:rsid w:val="00F15CB4"/>
    <w:rsid w:val="00F1752F"/>
    <w:rsid w:val="00F20DD6"/>
    <w:rsid w:val="00F22415"/>
    <w:rsid w:val="00F24FC3"/>
    <w:rsid w:val="00F25AB9"/>
    <w:rsid w:val="00F27154"/>
    <w:rsid w:val="00F2717B"/>
    <w:rsid w:val="00F30401"/>
    <w:rsid w:val="00F3649C"/>
    <w:rsid w:val="00F50A64"/>
    <w:rsid w:val="00F51FF2"/>
    <w:rsid w:val="00F52ED3"/>
    <w:rsid w:val="00F53FC6"/>
    <w:rsid w:val="00F558A4"/>
    <w:rsid w:val="00F67CC0"/>
    <w:rsid w:val="00F76AFB"/>
    <w:rsid w:val="00F8096E"/>
    <w:rsid w:val="00F85179"/>
    <w:rsid w:val="00F93245"/>
    <w:rsid w:val="00F94005"/>
    <w:rsid w:val="00F94773"/>
    <w:rsid w:val="00F94E2B"/>
    <w:rsid w:val="00F961AC"/>
    <w:rsid w:val="00F97AC4"/>
    <w:rsid w:val="00FA153F"/>
    <w:rsid w:val="00FA21C7"/>
    <w:rsid w:val="00FA732B"/>
    <w:rsid w:val="00FB3B57"/>
    <w:rsid w:val="00FB444B"/>
    <w:rsid w:val="00FB6BAA"/>
    <w:rsid w:val="00FC4159"/>
    <w:rsid w:val="00FC6691"/>
    <w:rsid w:val="00FC752C"/>
    <w:rsid w:val="00FD0391"/>
    <w:rsid w:val="00FD15E7"/>
    <w:rsid w:val="00FD293C"/>
    <w:rsid w:val="00FD2FAC"/>
    <w:rsid w:val="00FD42A5"/>
    <w:rsid w:val="00FE00E1"/>
    <w:rsid w:val="00FE141C"/>
    <w:rsid w:val="00FF5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0ABA59"/>
  <w15:chartTrackingRefBased/>
  <w15:docId w15:val="{F0D90013-179B-4045-AF2A-AEC918AAE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0348F"/>
    <w:pPr>
      <w:suppressAutoHyphens/>
    </w:pPr>
    <w:rPr>
      <w:rFonts w:ascii="Arial" w:hAnsi="Arial" w:cs="Arial"/>
      <w:sz w:val="22"/>
      <w:szCs w:val="22"/>
      <w:lang w:eastAsia="ar-SA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st">
    <w:name w:val="st"/>
    <w:basedOn w:val="Bekezdsalapbettpusa"/>
    <w:uiPriority w:val="99"/>
    <w:rsid w:val="00C42D23"/>
  </w:style>
  <w:style w:type="character" w:styleId="Sorszma">
    <w:name w:val="line number"/>
    <w:basedOn w:val="Bekezdsalapbettpusa"/>
    <w:uiPriority w:val="99"/>
    <w:rsid w:val="00340AD7"/>
  </w:style>
  <w:style w:type="paragraph" w:customStyle="1" w:styleId="Listaszerbekezds1">
    <w:name w:val="Listaszerű bekezdés1"/>
    <w:basedOn w:val="Norml"/>
    <w:uiPriority w:val="99"/>
    <w:rsid w:val="00340AD7"/>
    <w:pPr>
      <w:ind w:left="708"/>
    </w:pPr>
  </w:style>
  <w:style w:type="paragraph" w:styleId="lfej">
    <w:name w:val="header"/>
    <w:basedOn w:val="Norml"/>
    <w:link w:val="lfejChar"/>
    <w:uiPriority w:val="99"/>
    <w:rsid w:val="006C5E0A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semiHidden/>
    <w:locked/>
    <w:rsid w:val="00006C7B"/>
    <w:rPr>
      <w:rFonts w:ascii="Arial" w:hAnsi="Arial" w:cs="Arial"/>
      <w:sz w:val="22"/>
      <w:szCs w:val="22"/>
      <w:lang w:eastAsia="ar-SA" w:bidi="ar-SA"/>
    </w:rPr>
  </w:style>
  <w:style w:type="paragraph" w:styleId="llb">
    <w:name w:val="footer"/>
    <w:basedOn w:val="Norml"/>
    <w:link w:val="llbChar"/>
    <w:uiPriority w:val="99"/>
    <w:rsid w:val="006C5E0A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locked/>
    <w:rsid w:val="00006C7B"/>
    <w:rPr>
      <w:rFonts w:ascii="Arial" w:hAnsi="Arial" w:cs="Arial"/>
      <w:sz w:val="22"/>
      <w:szCs w:val="22"/>
      <w:lang w:eastAsia="ar-SA" w:bidi="ar-SA"/>
    </w:rPr>
  </w:style>
  <w:style w:type="character" w:styleId="Oldalszm">
    <w:name w:val="page number"/>
    <w:basedOn w:val="Bekezdsalapbettpusa"/>
    <w:uiPriority w:val="99"/>
    <w:rsid w:val="006C5E0A"/>
  </w:style>
  <w:style w:type="paragraph" w:styleId="Buborkszveg">
    <w:name w:val="Balloon Text"/>
    <w:basedOn w:val="Norml"/>
    <w:link w:val="BuborkszvegChar"/>
    <w:uiPriority w:val="99"/>
    <w:semiHidden/>
    <w:rsid w:val="007A3884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locked/>
    <w:rsid w:val="00BB0865"/>
    <w:rPr>
      <w:rFonts w:cs="Times New Roman"/>
      <w:sz w:val="2"/>
      <w:szCs w:val="2"/>
      <w:lang w:eastAsia="ar-SA" w:bidi="ar-SA"/>
    </w:rPr>
  </w:style>
  <w:style w:type="character" w:styleId="Jegyzethivatkozs">
    <w:name w:val="annotation reference"/>
    <w:uiPriority w:val="99"/>
    <w:semiHidden/>
    <w:unhideWhenUsed/>
    <w:rsid w:val="00290D4F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290D4F"/>
    <w:rPr>
      <w:sz w:val="20"/>
      <w:szCs w:val="20"/>
    </w:rPr>
  </w:style>
  <w:style w:type="character" w:customStyle="1" w:styleId="JegyzetszvegChar">
    <w:name w:val="Jegyzetszöveg Char"/>
    <w:link w:val="Jegyzetszveg"/>
    <w:uiPriority w:val="99"/>
    <w:semiHidden/>
    <w:rsid w:val="00290D4F"/>
    <w:rPr>
      <w:rFonts w:ascii="Arial" w:hAnsi="Arial" w:cs="Arial"/>
      <w:sz w:val="20"/>
      <w:szCs w:val="20"/>
      <w:lang w:eastAsia="ar-SA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290D4F"/>
    <w:rPr>
      <w:b/>
      <w:bCs/>
    </w:rPr>
  </w:style>
  <w:style w:type="character" w:customStyle="1" w:styleId="MegjegyzstrgyaChar">
    <w:name w:val="Megjegyzés tárgya Char"/>
    <w:link w:val="Megjegyzstrgya"/>
    <w:uiPriority w:val="99"/>
    <w:semiHidden/>
    <w:rsid w:val="00290D4F"/>
    <w:rPr>
      <w:rFonts w:ascii="Arial" w:hAnsi="Arial" w:cs="Arial"/>
      <w:b/>
      <w:bCs/>
      <w:sz w:val="20"/>
      <w:szCs w:val="20"/>
      <w:lang w:eastAsia="ar-SA"/>
    </w:rPr>
  </w:style>
  <w:style w:type="table" w:styleId="Rcsostblzat">
    <w:name w:val="Table Grid"/>
    <w:basedOn w:val="Normltblzat"/>
    <w:locked/>
    <w:rsid w:val="00E661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1253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45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0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06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0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0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06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0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0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0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0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0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0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0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0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0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0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1458</Words>
  <Characters>10067</Characters>
  <Application>Microsoft Office Word</Application>
  <DocSecurity>0</DocSecurity>
  <Lines>83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MEGÁLLAPODÁS</vt:lpstr>
    </vt:vector>
  </TitlesOfParts>
  <Company>Barcika Vízmű KFT.</Company>
  <LinksUpToDate>false</LinksUpToDate>
  <CharactersWithSpaces>11502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MEGÁLLAPODÁS</dc:title>
  <dc:subject/>
  <dc:creator>ÉRV ZRt</dc:creator>
  <cp:keywords/>
  <cp:lastModifiedBy>Szilágyiné Pál Gyöngyi</cp:lastModifiedBy>
  <cp:revision>2</cp:revision>
  <cp:lastPrinted>2017-05-19T05:29:00Z</cp:lastPrinted>
  <dcterms:created xsi:type="dcterms:W3CDTF">2026-03-13T11:21:00Z</dcterms:created>
  <dcterms:modified xsi:type="dcterms:W3CDTF">2026-03-13T11:21:00Z</dcterms:modified>
</cp:coreProperties>
</file>