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77E5B" w:rsidRDefault="00877E5B">
      <w:bookmarkStart w:id="0" w:name="_GoBack"/>
      <w:bookmarkEnd w:id="0"/>
    </w:p>
    <w:tbl>
      <w:tblPr>
        <w:tblW w:w="10239" w:type="dxa"/>
        <w:tblInd w:w="5" w:type="dxa"/>
        <w:tblLayout w:type="fixed"/>
        <w:tblLook w:val="01E0" w:firstRow="1" w:lastRow="1" w:firstColumn="1" w:lastColumn="1" w:noHBand="0" w:noVBand="0"/>
      </w:tblPr>
      <w:tblGrid>
        <w:gridCol w:w="103"/>
        <w:gridCol w:w="3091"/>
        <w:gridCol w:w="3670"/>
        <w:gridCol w:w="185"/>
        <w:gridCol w:w="2835"/>
        <w:gridCol w:w="355"/>
      </w:tblGrid>
      <w:tr w:rsidR="00D0079A" w:rsidRPr="0033386B" w:rsidTr="00CA4A3D">
        <w:trPr>
          <w:gridBefore w:val="1"/>
          <w:gridAfter w:val="1"/>
          <w:wBefore w:w="103" w:type="dxa"/>
          <w:wAfter w:w="355" w:type="dxa"/>
          <w:trHeight w:val="851"/>
        </w:trPr>
        <w:tc>
          <w:tcPr>
            <w:tcW w:w="6946" w:type="dxa"/>
            <w:gridSpan w:val="3"/>
            <w:hideMark/>
          </w:tcPr>
          <w:p w:rsidR="00D0079A" w:rsidRDefault="00D0079A" w:rsidP="006134C0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33386B">
              <w:rPr>
                <w:rFonts w:ascii="Times New Roman" w:hAnsi="Times New Roman" w:cs="Times New Roman"/>
                <w:sz w:val="24"/>
                <w:szCs w:val="24"/>
              </w:rPr>
              <w:t xml:space="preserve">Hajdúszoboszlói Polgármesteri Hivatal </w:t>
            </w:r>
          </w:p>
          <w:p w:rsidR="00CB7CD0" w:rsidRPr="00CB7CD0" w:rsidRDefault="00CB7CD0" w:rsidP="00CB7CD0">
            <w:r>
              <w:t>Gazdasági és Városfejlesztési Főosztály</w:t>
            </w:r>
          </w:p>
          <w:p w:rsidR="00D0079A" w:rsidRPr="0033386B" w:rsidRDefault="00CB7CD0" w:rsidP="006134C0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Városfejlesztési és Városüzemeltetési Osztály</w:t>
            </w:r>
          </w:p>
          <w:p w:rsidR="00D0079A" w:rsidRPr="0033386B" w:rsidRDefault="00D0079A" w:rsidP="00D0079A">
            <w:pPr>
              <w:pStyle w:val="Cmsor2"/>
              <w:jc w:val="left"/>
              <w:rPr>
                <w:b w:val="0"/>
                <w:sz w:val="24"/>
              </w:rPr>
            </w:pPr>
            <w:r w:rsidRPr="0033386B">
              <w:rPr>
                <w:b w:val="0"/>
                <w:sz w:val="24"/>
              </w:rPr>
              <w:t xml:space="preserve">4200 Hajdúszoboszló, Hősök tere l. </w:t>
            </w:r>
          </w:p>
          <w:p w:rsidR="00D0079A" w:rsidRPr="00CA4A3D" w:rsidRDefault="00D0079A" w:rsidP="006134C0">
            <w:pPr>
              <w:jc w:val="both"/>
            </w:pPr>
            <w:r>
              <w:t>www.hajduszoboszlo.eu</w:t>
            </w:r>
          </w:p>
        </w:tc>
        <w:tc>
          <w:tcPr>
            <w:tcW w:w="2835" w:type="dxa"/>
          </w:tcPr>
          <w:p w:rsidR="00D0079A" w:rsidRPr="0033386B" w:rsidRDefault="00D0079A" w:rsidP="006134C0"/>
          <w:p w:rsidR="00D0079A" w:rsidRPr="0033386B" w:rsidRDefault="00D0079A" w:rsidP="006134C0"/>
          <w:p w:rsidR="00D0079A" w:rsidRPr="0033386B" w:rsidRDefault="00D0079A" w:rsidP="006134C0">
            <w:r w:rsidRPr="0033386B">
              <w:t xml:space="preserve">  …………………………</w:t>
            </w:r>
          </w:p>
          <w:p w:rsidR="00D0079A" w:rsidRPr="0033386B" w:rsidRDefault="00D0079A" w:rsidP="006134C0">
            <w:pPr>
              <w:ind w:left="34" w:hanging="34"/>
              <w:jc w:val="center"/>
            </w:pPr>
            <w:r>
              <w:t>sorszám</w:t>
            </w:r>
          </w:p>
          <w:p w:rsidR="00D0079A" w:rsidRPr="0033386B" w:rsidRDefault="00D0079A" w:rsidP="006134C0">
            <w:pPr>
              <w:ind w:left="34" w:hanging="34"/>
              <w:jc w:val="center"/>
            </w:pPr>
          </w:p>
        </w:tc>
      </w:tr>
      <w:tr w:rsidR="009C5449" w:rsidRPr="00C30E67" w:rsidTr="00CA4A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510"/>
        </w:trPr>
        <w:tc>
          <w:tcPr>
            <w:tcW w:w="31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C5449" w:rsidRPr="00A5602C" w:rsidRDefault="009C5449" w:rsidP="006134C0">
            <w:pPr>
              <w:widowControl w:val="0"/>
              <w:spacing w:before="120" w:line="256" w:lineRule="auto"/>
              <w:rPr>
                <w:color w:val="000000"/>
              </w:rPr>
            </w:pPr>
            <w:r>
              <w:rPr>
                <w:color w:val="000000"/>
              </w:rPr>
              <w:t>Ügyiratszám: HSZ/</w:t>
            </w:r>
            <w:r w:rsidR="00065BBD">
              <w:rPr>
                <w:color w:val="000000"/>
              </w:rPr>
              <w:t>8479</w:t>
            </w:r>
            <w:r>
              <w:rPr>
                <w:color w:val="000000"/>
              </w:rPr>
              <w:t>/</w:t>
            </w:r>
            <w:r w:rsidR="00065BBD">
              <w:rPr>
                <w:color w:val="000000"/>
              </w:rPr>
              <w:t>2026</w:t>
            </w:r>
            <w:r w:rsidRPr="00A5602C">
              <w:rPr>
                <w:color w:val="000000"/>
              </w:rPr>
              <w:t>.</w:t>
            </w:r>
          </w:p>
          <w:p w:rsidR="009C5449" w:rsidRPr="00A5602C" w:rsidRDefault="00065BBD" w:rsidP="006134C0">
            <w:pPr>
              <w:widowControl w:val="0"/>
              <w:spacing w:before="120" w:line="256" w:lineRule="auto"/>
              <w:rPr>
                <w:color w:val="000000"/>
              </w:rPr>
            </w:pPr>
            <w:r>
              <w:rPr>
                <w:color w:val="000000"/>
              </w:rPr>
              <w:t>A 2026</w:t>
            </w:r>
            <w:r w:rsidR="009C5449">
              <w:rPr>
                <w:color w:val="000000"/>
              </w:rPr>
              <w:t xml:space="preserve">. </w:t>
            </w:r>
            <w:r w:rsidR="00F60905">
              <w:rPr>
                <w:color w:val="000000"/>
              </w:rPr>
              <w:t>március 24</w:t>
            </w:r>
            <w:r w:rsidR="009C5449" w:rsidRPr="00A5602C">
              <w:rPr>
                <w:color w:val="000000"/>
              </w:rPr>
              <w:t xml:space="preserve">-i </w:t>
            </w:r>
            <w:r w:rsidR="009C5449">
              <w:rPr>
                <w:color w:val="000000"/>
              </w:rPr>
              <w:t xml:space="preserve">Városfejlesztési és Műszaki Bizottsági </w:t>
            </w:r>
            <w:r w:rsidR="009C5449" w:rsidRPr="00A5602C">
              <w:rPr>
                <w:color w:val="000000"/>
              </w:rPr>
              <w:t>ülés jegyzőkönyvének melléklete</w:t>
            </w:r>
          </w:p>
          <w:p w:rsidR="009C5449" w:rsidRPr="00A5602C" w:rsidRDefault="009C5449" w:rsidP="006134C0">
            <w:pPr>
              <w:widowControl w:val="0"/>
              <w:spacing w:before="120" w:line="256" w:lineRule="auto"/>
              <w:rPr>
                <w:color w:val="000000"/>
                <w:lang w:eastAsia="en-US"/>
              </w:rPr>
            </w:pPr>
          </w:p>
        </w:tc>
        <w:tc>
          <w:tcPr>
            <w:tcW w:w="3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5449" w:rsidRPr="00A5602C" w:rsidRDefault="009C5449" w:rsidP="006134C0">
            <w:pPr>
              <w:widowControl w:val="0"/>
              <w:spacing w:before="120" w:line="256" w:lineRule="auto"/>
              <w:rPr>
                <w:color w:val="000000"/>
                <w:lang w:eastAsia="en-US"/>
              </w:rPr>
            </w:pPr>
            <w:r w:rsidRPr="00A5602C">
              <w:rPr>
                <w:color w:val="000000"/>
              </w:rPr>
              <w:t>Ügyintéző:</w:t>
            </w:r>
          </w:p>
        </w:tc>
        <w:tc>
          <w:tcPr>
            <w:tcW w:w="33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449" w:rsidRPr="00A5602C" w:rsidRDefault="009C5449" w:rsidP="00CA4A3D">
            <w:pPr>
              <w:widowControl w:val="0"/>
              <w:spacing w:before="120" w:line="256" w:lineRule="auto"/>
              <w:rPr>
                <w:color w:val="000000"/>
                <w:lang w:eastAsia="en-US"/>
              </w:rPr>
            </w:pPr>
            <w:r w:rsidRPr="00A5602C">
              <w:rPr>
                <w:color w:val="000000"/>
                <w:lang w:eastAsia="en-US"/>
              </w:rPr>
              <w:t xml:space="preserve">Kovács Gergő Lajos </w:t>
            </w:r>
            <w:r>
              <w:rPr>
                <w:color w:val="000000"/>
                <w:lang w:eastAsia="en-US"/>
              </w:rPr>
              <w:t>városfejlesztési ügyintéző</w:t>
            </w:r>
          </w:p>
        </w:tc>
      </w:tr>
      <w:tr w:rsidR="009C5449" w:rsidRPr="00C30E67" w:rsidTr="00CA4A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575"/>
        </w:trPr>
        <w:tc>
          <w:tcPr>
            <w:tcW w:w="319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C5449" w:rsidRPr="00A5602C" w:rsidRDefault="009C5449" w:rsidP="006134C0">
            <w:pPr>
              <w:rPr>
                <w:color w:val="000000"/>
                <w:lang w:eastAsia="en-US"/>
              </w:rPr>
            </w:pPr>
          </w:p>
        </w:tc>
        <w:tc>
          <w:tcPr>
            <w:tcW w:w="3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5449" w:rsidRPr="00A5602C" w:rsidRDefault="009C5449" w:rsidP="006134C0">
            <w:pPr>
              <w:widowControl w:val="0"/>
              <w:spacing w:before="120" w:line="256" w:lineRule="auto"/>
              <w:rPr>
                <w:color w:val="000000"/>
                <w:lang w:eastAsia="en-US"/>
              </w:rPr>
            </w:pPr>
            <w:r w:rsidRPr="00A5602C">
              <w:rPr>
                <w:color w:val="000000"/>
              </w:rPr>
              <w:t>Törvényességi ellenőrzést végezte (jegyző/aljegyző kézjegye):</w:t>
            </w:r>
          </w:p>
        </w:tc>
        <w:tc>
          <w:tcPr>
            <w:tcW w:w="33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449" w:rsidRPr="00A5602C" w:rsidRDefault="009C5449" w:rsidP="00CA4A3D">
            <w:pPr>
              <w:widowControl w:val="0"/>
              <w:spacing w:before="120" w:line="256" w:lineRule="auto"/>
              <w:rPr>
                <w:color w:val="000000"/>
                <w:lang w:eastAsia="en-US"/>
              </w:rPr>
            </w:pPr>
          </w:p>
        </w:tc>
      </w:tr>
      <w:tr w:rsidR="009C5449" w:rsidRPr="00C30E67" w:rsidTr="00CA4A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571"/>
        </w:trPr>
        <w:tc>
          <w:tcPr>
            <w:tcW w:w="319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C5449" w:rsidRPr="00A5602C" w:rsidRDefault="009C5449" w:rsidP="006134C0">
            <w:pPr>
              <w:rPr>
                <w:color w:val="000000"/>
                <w:lang w:eastAsia="en-US"/>
              </w:rPr>
            </w:pPr>
          </w:p>
        </w:tc>
        <w:tc>
          <w:tcPr>
            <w:tcW w:w="3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5449" w:rsidRPr="00A5602C" w:rsidRDefault="009C5449" w:rsidP="006134C0">
            <w:pPr>
              <w:widowControl w:val="0"/>
              <w:spacing w:before="120" w:line="256" w:lineRule="auto"/>
              <w:rPr>
                <w:color w:val="000000"/>
                <w:lang w:eastAsia="en-US"/>
              </w:rPr>
            </w:pPr>
            <w:r w:rsidRPr="00A5602C">
              <w:rPr>
                <w:color w:val="000000"/>
              </w:rPr>
              <w:t>Megtárgyalja (bizottságok megnevezése):</w:t>
            </w:r>
          </w:p>
        </w:tc>
        <w:tc>
          <w:tcPr>
            <w:tcW w:w="33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449" w:rsidRPr="00A5602C" w:rsidRDefault="009C5449" w:rsidP="00CA4A3D">
            <w:pPr>
              <w:widowControl w:val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Városfejlesztési és Műszaki Bizottság</w:t>
            </w:r>
          </w:p>
        </w:tc>
      </w:tr>
      <w:tr w:rsidR="009C5449" w:rsidRPr="00C30E67" w:rsidTr="00CA4A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283"/>
        </w:trPr>
        <w:tc>
          <w:tcPr>
            <w:tcW w:w="319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C5449" w:rsidRPr="00A5602C" w:rsidRDefault="009C5449" w:rsidP="006134C0">
            <w:pPr>
              <w:rPr>
                <w:color w:val="000000"/>
                <w:lang w:eastAsia="en-US"/>
              </w:rPr>
            </w:pPr>
          </w:p>
        </w:tc>
        <w:tc>
          <w:tcPr>
            <w:tcW w:w="3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5449" w:rsidRPr="00A5602C" w:rsidRDefault="009C5449" w:rsidP="006134C0">
            <w:pPr>
              <w:spacing w:before="120" w:line="256" w:lineRule="auto"/>
              <w:rPr>
                <w:color w:val="000000"/>
                <w:lang w:eastAsia="en-US"/>
              </w:rPr>
            </w:pPr>
            <w:r w:rsidRPr="00A5602C">
              <w:rPr>
                <w:color w:val="000000"/>
              </w:rPr>
              <w:t>Döntés jellege:</w:t>
            </w:r>
          </w:p>
        </w:tc>
        <w:tc>
          <w:tcPr>
            <w:tcW w:w="33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5449" w:rsidRPr="00A5602C" w:rsidRDefault="009C5449" w:rsidP="00CA4A3D">
            <w:pPr>
              <w:spacing w:before="120" w:line="256" w:lineRule="auto"/>
              <w:rPr>
                <w:color w:val="000000"/>
                <w:lang w:eastAsia="en-US"/>
              </w:rPr>
            </w:pPr>
            <w:r>
              <w:rPr>
                <w:color w:val="000000"/>
              </w:rPr>
              <w:t>egyszerű</w:t>
            </w:r>
            <w:r w:rsidRPr="00A5602C">
              <w:rPr>
                <w:color w:val="000000"/>
              </w:rPr>
              <w:t xml:space="preserve"> többséget igénylő</w:t>
            </w:r>
          </w:p>
        </w:tc>
      </w:tr>
      <w:tr w:rsidR="009C5449" w:rsidRPr="00C30E67" w:rsidTr="00CA4A3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431"/>
        </w:trPr>
        <w:tc>
          <w:tcPr>
            <w:tcW w:w="3194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5449" w:rsidRPr="00A5602C" w:rsidRDefault="009C5449" w:rsidP="006134C0">
            <w:pPr>
              <w:rPr>
                <w:color w:val="000000"/>
                <w:lang w:eastAsia="en-US"/>
              </w:rPr>
            </w:pPr>
          </w:p>
        </w:tc>
        <w:tc>
          <w:tcPr>
            <w:tcW w:w="3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449" w:rsidRPr="00A5602C" w:rsidRDefault="009C5449" w:rsidP="006134C0">
            <w:pPr>
              <w:spacing w:before="120" w:line="256" w:lineRule="auto"/>
              <w:rPr>
                <w:color w:val="000000"/>
              </w:rPr>
            </w:pPr>
            <w:r>
              <w:rPr>
                <w:color w:val="000000"/>
              </w:rPr>
              <w:t>Döntés(ek) típusa, darabszáma</w:t>
            </w:r>
          </w:p>
        </w:tc>
        <w:tc>
          <w:tcPr>
            <w:tcW w:w="337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5449" w:rsidRDefault="00513CD0" w:rsidP="00CA4A3D">
            <w:pPr>
              <w:spacing w:before="120" w:line="256" w:lineRule="auto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9C5449">
              <w:rPr>
                <w:color w:val="000000"/>
              </w:rPr>
              <w:t xml:space="preserve"> db határozat</w:t>
            </w:r>
          </w:p>
        </w:tc>
      </w:tr>
    </w:tbl>
    <w:p w:rsidR="00CC35B1" w:rsidRPr="00CA4A3D" w:rsidRDefault="00CC35B1" w:rsidP="00CA4A3D">
      <w:pPr>
        <w:pStyle w:val="Cmsor2"/>
        <w:jc w:val="left"/>
        <w:rPr>
          <w:sz w:val="24"/>
          <w:szCs w:val="24"/>
        </w:rPr>
      </w:pPr>
    </w:p>
    <w:p w:rsidR="00CC35B1" w:rsidRPr="00CA4A3D" w:rsidRDefault="00CC35B1" w:rsidP="00CA4A3D">
      <w:pPr>
        <w:pStyle w:val="Cmsor2"/>
        <w:rPr>
          <w:sz w:val="24"/>
          <w:szCs w:val="24"/>
        </w:rPr>
      </w:pPr>
      <w:r w:rsidRPr="00CA4A3D">
        <w:rPr>
          <w:sz w:val="24"/>
          <w:szCs w:val="24"/>
        </w:rPr>
        <w:t>E</w:t>
      </w:r>
      <w:r w:rsidR="00CA4A3D">
        <w:rPr>
          <w:sz w:val="24"/>
          <w:szCs w:val="24"/>
        </w:rPr>
        <w:t xml:space="preserve"> </w:t>
      </w:r>
      <w:r w:rsidRPr="00CA4A3D">
        <w:rPr>
          <w:sz w:val="24"/>
          <w:szCs w:val="24"/>
        </w:rPr>
        <w:t>L</w:t>
      </w:r>
      <w:r w:rsidR="00CA4A3D">
        <w:rPr>
          <w:sz w:val="24"/>
          <w:szCs w:val="24"/>
        </w:rPr>
        <w:t xml:space="preserve"> </w:t>
      </w:r>
      <w:r w:rsidRPr="00CA4A3D">
        <w:rPr>
          <w:sz w:val="24"/>
          <w:szCs w:val="24"/>
        </w:rPr>
        <w:t>Ő</w:t>
      </w:r>
      <w:r w:rsidR="00CA4A3D">
        <w:rPr>
          <w:sz w:val="24"/>
          <w:szCs w:val="24"/>
        </w:rPr>
        <w:t xml:space="preserve"> </w:t>
      </w:r>
      <w:r w:rsidRPr="00CA4A3D">
        <w:rPr>
          <w:sz w:val="24"/>
          <w:szCs w:val="24"/>
        </w:rPr>
        <w:t>T</w:t>
      </w:r>
      <w:r w:rsidR="00CA4A3D">
        <w:rPr>
          <w:sz w:val="24"/>
          <w:szCs w:val="24"/>
        </w:rPr>
        <w:t xml:space="preserve"> </w:t>
      </w:r>
      <w:r w:rsidRPr="00CA4A3D">
        <w:rPr>
          <w:sz w:val="24"/>
          <w:szCs w:val="24"/>
        </w:rPr>
        <w:t>E</w:t>
      </w:r>
      <w:r w:rsidR="00CA4A3D">
        <w:rPr>
          <w:sz w:val="24"/>
          <w:szCs w:val="24"/>
        </w:rPr>
        <w:t xml:space="preserve"> </w:t>
      </w:r>
      <w:r w:rsidRPr="00CA4A3D">
        <w:rPr>
          <w:sz w:val="24"/>
          <w:szCs w:val="24"/>
        </w:rPr>
        <w:t>R</w:t>
      </w:r>
      <w:r w:rsidR="00CA4A3D">
        <w:rPr>
          <w:sz w:val="24"/>
          <w:szCs w:val="24"/>
        </w:rPr>
        <w:t xml:space="preserve"> </w:t>
      </w:r>
      <w:r w:rsidRPr="00CA4A3D">
        <w:rPr>
          <w:sz w:val="24"/>
          <w:szCs w:val="24"/>
        </w:rPr>
        <w:t>J</w:t>
      </w:r>
      <w:r w:rsidR="00CA4A3D">
        <w:rPr>
          <w:sz w:val="24"/>
          <w:szCs w:val="24"/>
        </w:rPr>
        <w:t xml:space="preserve"> </w:t>
      </w:r>
      <w:r w:rsidRPr="00CA4A3D">
        <w:rPr>
          <w:sz w:val="24"/>
          <w:szCs w:val="24"/>
        </w:rPr>
        <w:t>E</w:t>
      </w:r>
      <w:r w:rsidR="00CA4A3D">
        <w:rPr>
          <w:sz w:val="24"/>
          <w:szCs w:val="24"/>
        </w:rPr>
        <w:t xml:space="preserve"> </w:t>
      </w:r>
      <w:r w:rsidRPr="00CA4A3D">
        <w:rPr>
          <w:sz w:val="24"/>
          <w:szCs w:val="24"/>
        </w:rPr>
        <w:t>S</w:t>
      </w:r>
      <w:r w:rsidR="00CA4A3D">
        <w:rPr>
          <w:sz w:val="24"/>
          <w:szCs w:val="24"/>
        </w:rPr>
        <w:t xml:space="preserve"> </w:t>
      </w:r>
      <w:r w:rsidRPr="00CA4A3D">
        <w:rPr>
          <w:sz w:val="24"/>
          <w:szCs w:val="24"/>
        </w:rPr>
        <w:t>Z</w:t>
      </w:r>
      <w:r w:rsidR="00CA4A3D">
        <w:rPr>
          <w:sz w:val="24"/>
          <w:szCs w:val="24"/>
        </w:rPr>
        <w:t xml:space="preserve"> </w:t>
      </w:r>
      <w:r w:rsidRPr="00CA4A3D">
        <w:rPr>
          <w:sz w:val="24"/>
          <w:szCs w:val="24"/>
        </w:rPr>
        <w:t>T</w:t>
      </w:r>
      <w:r w:rsidR="00CA4A3D">
        <w:rPr>
          <w:sz w:val="24"/>
          <w:szCs w:val="24"/>
        </w:rPr>
        <w:t xml:space="preserve"> </w:t>
      </w:r>
      <w:r w:rsidRPr="00CA4A3D">
        <w:rPr>
          <w:sz w:val="24"/>
          <w:szCs w:val="24"/>
        </w:rPr>
        <w:t>É</w:t>
      </w:r>
      <w:r w:rsidR="00CA4A3D">
        <w:rPr>
          <w:sz w:val="24"/>
          <w:szCs w:val="24"/>
        </w:rPr>
        <w:t xml:space="preserve"> </w:t>
      </w:r>
      <w:r w:rsidRPr="00CA4A3D">
        <w:rPr>
          <w:sz w:val="24"/>
          <w:szCs w:val="24"/>
        </w:rPr>
        <w:t>S</w:t>
      </w:r>
    </w:p>
    <w:p w:rsidR="00416605" w:rsidRPr="00F231F8" w:rsidRDefault="00661A53" w:rsidP="00CA4A3D">
      <w:pPr>
        <w:jc w:val="center"/>
        <w:rPr>
          <w:rFonts w:eastAsia="SimSun"/>
          <w:b/>
        </w:rPr>
      </w:pPr>
      <w:r w:rsidRPr="00F231F8">
        <w:rPr>
          <w:rFonts w:eastAsia="SimSun"/>
          <w:b/>
        </w:rPr>
        <w:t>meglévő</w:t>
      </w:r>
      <w:r w:rsidR="00CB7CD0" w:rsidRPr="00F231F8">
        <w:rPr>
          <w:rFonts w:eastAsia="SimSun"/>
          <w:b/>
        </w:rPr>
        <w:t xml:space="preserve"> színes </w:t>
      </w:r>
      <w:r w:rsidR="00065BBD" w:rsidRPr="00F231F8">
        <w:rPr>
          <w:rFonts w:eastAsia="SimSun"/>
          <w:b/>
        </w:rPr>
        <w:t>utcabútorok</w:t>
      </w:r>
      <w:r w:rsidR="00F231F8" w:rsidRPr="00F231F8">
        <w:rPr>
          <w:rFonts w:eastAsia="SimSun"/>
          <w:b/>
        </w:rPr>
        <w:t xml:space="preserve"> át</w:t>
      </w:r>
      <w:r w:rsidR="00065BBD" w:rsidRPr="00F231F8">
        <w:rPr>
          <w:rFonts w:eastAsia="SimSun"/>
          <w:b/>
        </w:rPr>
        <w:t>helyezésére vonatkozóan</w:t>
      </w:r>
    </w:p>
    <w:p w:rsidR="009D2964" w:rsidRPr="00D0079A" w:rsidRDefault="009D2964" w:rsidP="00CA4A3D">
      <w:pPr>
        <w:rPr>
          <w:rFonts w:eastAsia="SimSun"/>
          <w:b/>
        </w:rPr>
      </w:pPr>
    </w:p>
    <w:p w:rsidR="00517100" w:rsidRPr="009C5449" w:rsidRDefault="00371C9E" w:rsidP="00CA4A3D">
      <w:pPr>
        <w:rPr>
          <w:rFonts w:eastAsia="SimSun"/>
          <w:b/>
        </w:rPr>
      </w:pPr>
      <w:r>
        <w:rPr>
          <w:rFonts w:eastAsia="SimSun"/>
          <w:b/>
        </w:rPr>
        <w:t xml:space="preserve">Tisztelt </w:t>
      </w:r>
      <w:r w:rsidR="00DE4EB7">
        <w:rPr>
          <w:rFonts w:eastAsia="SimSun"/>
          <w:b/>
        </w:rPr>
        <w:t>Bizottság!</w:t>
      </w:r>
    </w:p>
    <w:p w:rsidR="00517100" w:rsidRPr="0066000D" w:rsidRDefault="00517100" w:rsidP="00CA4A3D">
      <w:pPr>
        <w:jc w:val="both"/>
      </w:pPr>
    </w:p>
    <w:p w:rsidR="00065BBD" w:rsidRPr="00065BBD" w:rsidRDefault="00065BBD" w:rsidP="00CA4A3D">
      <w:pPr>
        <w:pStyle w:val="xmsonormal"/>
        <w:shd w:val="clear" w:color="auto" w:fill="FFFFFF"/>
        <w:spacing w:before="0" w:beforeAutospacing="0" w:after="0" w:afterAutospacing="0"/>
        <w:jc w:val="both"/>
      </w:pPr>
      <w:r w:rsidRPr="00065BBD">
        <w:t xml:space="preserve">A 2025. december 13. napján megtartott Képviselő-testületi ülésen az önkormányzat szervezeti és működési szabályzatáról szóló </w:t>
      </w:r>
      <w:r>
        <w:t>27/2024. (X. 17.)</w:t>
      </w:r>
      <w:r w:rsidR="001651D5">
        <w:t xml:space="preserve"> önkormán</w:t>
      </w:r>
      <w:r>
        <w:t xml:space="preserve">yzati </w:t>
      </w:r>
      <w:r w:rsidRPr="00065BBD">
        <w:t>rendelet módosításra került, mely a Városfejlesztési és Műszaki Bizottság hatáskörét is érintette. Ennek alapján az önkormányzati rendelet 1.</w:t>
      </w:r>
      <w:r>
        <w:t xml:space="preserve"> </w:t>
      </w:r>
      <w:r w:rsidRPr="00065BBD">
        <w:t>melléklet</w:t>
      </w:r>
      <w:r w:rsidR="001651D5">
        <w:t>ének</w:t>
      </w:r>
      <w:r w:rsidRPr="00065BBD">
        <w:t xml:space="preserve"> 5. pontja a következő 5.5 ponttal egészült ki: </w:t>
      </w:r>
      <w:r w:rsidRPr="00065BBD">
        <w:rPr>
          <w:rStyle w:val="jel"/>
          <w:i/>
          <w:color w:val="000000" w:themeColor="text1"/>
          <w:shd w:val="clear" w:color="auto" w:fill="FFFFFF"/>
        </w:rPr>
        <w:t>„5.5.</w:t>
      </w:r>
      <w:r w:rsidRPr="00065BBD">
        <w:rPr>
          <w:i/>
          <w:color w:val="000000" w:themeColor="text1"/>
          <w:shd w:val="clear" w:color="auto" w:fill="FFFFFF"/>
        </w:rPr>
        <w:t> A városi főépítész véleményének kikérésével dönt az utcabútorok közterületen történő elhelyezéséről.”</w:t>
      </w:r>
    </w:p>
    <w:p w:rsidR="00065BBD" w:rsidRDefault="00065BBD" w:rsidP="00CA4A3D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065BBD" w:rsidRDefault="00065BBD" w:rsidP="00CA4A3D">
      <w:pPr>
        <w:pStyle w:val="xmsonormal"/>
        <w:shd w:val="clear" w:color="auto" w:fill="FFFFFF"/>
        <w:spacing w:before="0" w:beforeAutospacing="0" w:after="0" w:afterAutospacing="0"/>
        <w:jc w:val="both"/>
      </w:pPr>
      <w:r>
        <w:t>A 2026.</w:t>
      </w:r>
      <w:r w:rsidR="00CA4A3D">
        <w:t xml:space="preserve"> február 26. napján megtartott </w:t>
      </w:r>
      <w:r w:rsidR="00F231F8">
        <w:t>k</w:t>
      </w:r>
      <w:r w:rsidR="00CA4A3D">
        <w:t>é</w:t>
      </w:r>
      <w:r>
        <w:t xml:space="preserve">pviselő-testületi ülésen Dr. Kovács Gergely alpolgármester úr az alábbi témában interpellált: </w:t>
      </w:r>
      <w:r w:rsidRPr="00BA7A8B">
        <w:rPr>
          <w:rFonts w:eastAsia="Calibri"/>
          <w:i/>
        </w:rPr>
        <w:t>Voltak korábban a Mátyás király sétány környékén oda annyira nem illő kék-sárga színű bútorok, viszont ha már meg vannak ezek és le vannak valahol raktározva, - úgy tudom a Városgazdánál, -  most a tavasszal ezeknek a felhasználását javasolnám, akár a Szabadidőparkba, akár a Gázláng pályára, vagy akár ha megoldható, még a HSE pályára is, biztos, hogy ott is szívesen látnának egy-egy sporteseményen, úgyhogy kezdjük már el ezeknek a kihelyezését.”</w:t>
      </w:r>
    </w:p>
    <w:p w:rsidR="00065BBD" w:rsidRDefault="00065BBD" w:rsidP="00CA4A3D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065BBD" w:rsidRDefault="00065BBD" w:rsidP="00CA4A3D">
      <w:pPr>
        <w:pStyle w:val="xmsonormal"/>
        <w:shd w:val="clear" w:color="auto" w:fill="FFFFFF"/>
        <w:spacing w:before="0" w:beforeAutospacing="0" w:after="0" w:afterAutospacing="0"/>
        <w:jc w:val="both"/>
      </w:pPr>
      <w:r>
        <w:t>Tekintettel az önkormányzat szervezeti és működési szabályzatának módosítására, az inte</w:t>
      </w:r>
      <w:r w:rsidR="001651D5">
        <w:t>rpelláció megválaszolása során</w:t>
      </w:r>
      <w:r>
        <w:t xml:space="preserve"> a Bizottság</w:t>
      </w:r>
      <w:r w:rsidR="00CB7CD0">
        <w:t xml:space="preserve"> támogató</w:t>
      </w:r>
      <w:r w:rsidR="00F231F8">
        <w:t>,</w:t>
      </w:r>
      <w:r w:rsidR="00CB7CD0">
        <w:t xml:space="preserve"> vagy nem támogató</w:t>
      </w:r>
      <w:r>
        <w:t xml:space="preserve"> döntésére is szükség van az érintett utcabútorok közterületi helyszínekre történő telepítése vonatkozásában.</w:t>
      </w:r>
    </w:p>
    <w:p w:rsidR="00065BBD" w:rsidRDefault="00065BBD" w:rsidP="00CA4A3D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065BBD" w:rsidRDefault="001651D5" w:rsidP="00CA4A3D">
      <w:pPr>
        <w:pStyle w:val="xmsonormal"/>
        <w:shd w:val="clear" w:color="auto" w:fill="FFFFFF"/>
        <w:spacing w:before="0" w:beforeAutospacing="0" w:after="0" w:afterAutospacing="0"/>
        <w:jc w:val="both"/>
      </w:pPr>
      <w:r>
        <w:t xml:space="preserve">Tárgyi ügyben a városi főépítész szakmai véleménye kikérésre került, mely </w:t>
      </w:r>
      <w:r w:rsidR="00D8343A">
        <w:t xml:space="preserve">összefoglalva </w:t>
      </w:r>
      <w:r>
        <w:t>az alábbiakat tartalmazza:</w:t>
      </w:r>
    </w:p>
    <w:p w:rsidR="001651D5" w:rsidRDefault="001651D5" w:rsidP="00CA4A3D">
      <w:pPr>
        <w:pStyle w:val="xmsonormal"/>
        <w:shd w:val="clear" w:color="auto" w:fill="FFFFFF"/>
        <w:spacing w:before="0" w:beforeAutospacing="0" w:after="0" w:afterAutospacing="0"/>
        <w:jc w:val="both"/>
      </w:pPr>
      <w:r>
        <w:t>„</w:t>
      </w:r>
      <w:r w:rsidR="00D8343A">
        <w:t>A korábban M</w:t>
      </w:r>
      <w:r w:rsidR="00F60905">
        <w:t>átyás király sétány környezetében</w:t>
      </w:r>
      <w:r w:rsidR="00D8343A">
        <w:t xml:space="preserve"> lévő színes utcabútorok, padok elsődlegesen a fiatalokat szólította meg, mivel azok rögzítése n</w:t>
      </w:r>
      <w:r w:rsidR="00833EEB">
        <w:t xml:space="preserve">em </w:t>
      </w:r>
      <w:r w:rsidR="00F60905">
        <w:t xml:space="preserve">volt </w:t>
      </w:r>
      <w:r w:rsidR="00833EEB">
        <w:t xml:space="preserve">kötött, </w:t>
      </w:r>
      <w:r w:rsidR="00F60905">
        <w:t xml:space="preserve">így </w:t>
      </w:r>
      <w:r w:rsidR="00D8343A">
        <w:t xml:space="preserve">azok a telepítés helyén </w:t>
      </w:r>
      <w:r w:rsidR="00833EEB">
        <w:t xml:space="preserve">mozdíthatók, </w:t>
      </w:r>
      <w:r w:rsidR="00D8343A">
        <w:t>egymással összetolhatók és széthúzhatók</w:t>
      </w:r>
      <w:r w:rsidR="00F60905">
        <w:t xml:space="preserve"> voltak</w:t>
      </w:r>
      <w:r w:rsidR="00D8343A">
        <w:t>,</w:t>
      </w:r>
      <w:r w:rsidR="00F60905">
        <w:t xml:space="preserve"> Ebből adódóan</w:t>
      </w:r>
      <w:r w:rsidR="00D8343A">
        <w:t xml:space="preserve"> egyidejűleg nem csak 2-4 fő, hanem nagyobb csoportok, osztályok is</w:t>
      </w:r>
      <w:r w:rsidR="00F60905">
        <w:t xml:space="preserve"> használhatták</w:t>
      </w:r>
      <w:r w:rsidR="00D8343A">
        <w:t>. A</w:t>
      </w:r>
      <w:r w:rsidR="00833EEB">
        <w:t>z adott környezetbe való illeszkedés okán</w:t>
      </w:r>
      <w:r w:rsidR="00D8343A">
        <w:t xml:space="preserve"> és a rendeltetésszerű használatának </w:t>
      </w:r>
      <w:r w:rsidR="009E7B00">
        <w:t>hosszútávú megtalálása</w:t>
      </w:r>
      <w:r w:rsidR="00D8343A">
        <w:t xml:space="preserve"> </w:t>
      </w:r>
      <w:r w:rsidR="00833EEB">
        <w:t xml:space="preserve">érdekében </w:t>
      </w:r>
      <w:r w:rsidR="00D8343A">
        <w:t>javasolható próbaképpen néhány darab kihelyezés</w:t>
      </w:r>
      <w:r w:rsidR="00833EEB">
        <w:t>e</w:t>
      </w:r>
      <w:r w:rsidR="00D8343A">
        <w:t xml:space="preserve"> mind a Szabadidő</w:t>
      </w:r>
      <w:r w:rsidR="00F231F8">
        <w:t xml:space="preserve"> </w:t>
      </w:r>
      <w:r w:rsidR="00D8343A">
        <w:t>par</w:t>
      </w:r>
      <w:r w:rsidR="00964D38">
        <w:t>k</w:t>
      </w:r>
      <w:r w:rsidR="00D8343A">
        <w:t xml:space="preserve">, mind a Gázláng pálya területére. </w:t>
      </w:r>
      <w:r w:rsidR="00964D38">
        <w:t xml:space="preserve">Amennyiben </w:t>
      </w:r>
      <w:r w:rsidR="009E7B00">
        <w:t>a jövőben</w:t>
      </w:r>
      <w:r w:rsidR="00F60905">
        <w:t xml:space="preserve"> igény mutatkozik</w:t>
      </w:r>
      <w:r w:rsidR="00964D38">
        <w:t xml:space="preserve"> rá, úgy akár</w:t>
      </w:r>
      <w:r w:rsidR="00833EEB">
        <w:t xml:space="preserve"> a HSE,</w:t>
      </w:r>
      <w:r w:rsidR="00DD341D">
        <w:t xml:space="preserve"> vagy Hungarospa Zrt.</w:t>
      </w:r>
      <w:r w:rsidR="00833EEB">
        <w:t xml:space="preserve"> terület</w:t>
      </w:r>
      <w:r w:rsidR="00964D38">
        <w:t xml:space="preserve">én történő elhelyezésre is biztosítható </w:t>
      </w:r>
      <w:r w:rsidR="00964D38">
        <w:lastRenderedPageBreak/>
        <w:t>néhány darab</w:t>
      </w:r>
      <w:r w:rsidR="00833EEB">
        <w:t xml:space="preserve">. </w:t>
      </w:r>
      <w:r w:rsidR="00DD341D">
        <w:t xml:space="preserve">Ezen </w:t>
      </w:r>
      <w:r w:rsidR="00833EEB">
        <w:t>utcabútorok jellegéből adódóan a felületeknek tisztítása kiemelt szempontú, így a kihelyezésük esetén azok rendszeres tisztítására is kiemelt figyelmet kell fordítani.</w:t>
      </w:r>
      <w:r>
        <w:t>”</w:t>
      </w:r>
    </w:p>
    <w:p w:rsidR="00F231F8" w:rsidRDefault="00F231F8" w:rsidP="00CA4A3D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CA4A3D" w:rsidRDefault="00F231F8" w:rsidP="00CA4A3D">
      <w:pPr>
        <w:pStyle w:val="xmsonormal"/>
        <w:shd w:val="clear" w:color="auto" w:fill="FFFFFF"/>
        <w:spacing w:before="0" w:beforeAutospacing="0" w:after="0" w:afterAutospacing="0"/>
        <w:jc w:val="center"/>
        <w:rPr>
          <w:noProof/>
        </w:rPr>
      </w:pPr>
      <w:r w:rsidRPr="00F231F8">
        <w:rPr>
          <w:noProof/>
        </w:rPr>
        <w:drawing>
          <wp:inline distT="0" distB="0" distL="0" distR="0">
            <wp:extent cx="2806811" cy="1861915"/>
            <wp:effectExtent l="0" t="0" r="0" b="508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150" cy="1881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4A3D">
        <w:rPr>
          <w:noProof/>
        </w:rPr>
        <w:t xml:space="preserve">  </w:t>
      </w:r>
      <w:r w:rsidR="00CA4A3D" w:rsidRPr="00CA4A3D">
        <w:rPr>
          <w:noProof/>
        </w:rPr>
        <w:drawing>
          <wp:inline distT="0" distB="0" distL="0" distR="0">
            <wp:extent cx="2496709" cy="1858894"/>
            <wp:effectExtent l="0" t="0" r="0" b="825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893" cy="1887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1F8" w:rsidRDefault="00F231F8" w:rsidP="009C5449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0D3C74" w:rsidRDefault="00CA4A3D" w:rsidP="00CA4A3D">
      <w:pPr>
        <w:jc w:val="both"/>
        <w:rPr>
          <w:color w:val="000000"/>
          <w:lang w:eastAsia="zh-CN"/>
        </w:rPr>
      </w:pPr>
      <w:r>
        <w:rPr>
          <w:color w:val="000000"/>
          <w:lang w:eastAsia="zh-CN"/>
        </w:rPr>
        <w:t>Álláspontunk</w:t>
      </w:r>
      <w:r w:rsidR="000D3C74">
        <w:rPr>
          <w:color w:val="000000"/>
          <w:lang w:eastAsia="zh-CN"/>
        </w:rPr>
        <w:t xml:space="preserve"> szerint aggályokat vet fel</w:t>
      </w:r>
      <w:r w:rsidR="00DD341D">
        <w:rPr>
          <w:color w:val="000000"/>
          <w:lang w:eastAsia="zh-CN"/>
        </w:rPr>
        <w:t xml:space="preserve"> a korábban begyűjtött</w:t>
      </w:r>
      <w:r w:rsidR="000107CE">
        <w:rPr>
          <w:color w:val="000000"/>
          <w:lang w:eastAsia="zh-CN"/>
        </w:rPr>
        <w:t xml:space="preserve"> utcabútorok megjel</w:t>
      </w:r>
      <w:r w:rsidR="00DD341D">
        <w:rPr>
          <w:color w:val="000000"/>
          <w:lang w:eastAsia="zh-CN"/>
        </w:rPr>
        <w:t xml:space="preserve">ölt </w:t>
      </w:r>
      <w:r>
        <w:rPr>
          <w:color w:val="000000"/>
          <w:lang w:eastAsia="zh-CN"/>
        </w:rPr>
        <w:t>helyszíneken</w:t>
      </w:r>
      <w:r w:rsidR="00F54583">
        <w:rPr>
          <w:color w:val="000000"/>
          <w:lang w:eastAsia="zh-CN"/>
        </w:rPr>
        <w:t xml:space="preserve"> történő újbóli telepítése, mert </w:t>
      </w:r>
      <w:r>
        <w:rPr>
          <w:color w:val="000000"/>
          <w:lang w:eastAsia="zh-CN"/>
        </w:rPr>
        <w:t>különösen a Szabadidő parkban a</w:t>
      </w:r>
      <w:r w:rsidR="00F54583">
        <w:rPr>
          <w:color w:val="000000"/>
          <w:lang w:eastAsia="zh-CN"/>
        </w:rPr>
        <w:t xml:space="preserve"> meglévő fix telepítésű, fa és fémszerkezetű bútorok is gyakran </w:t>
      </w:r>
      <w:r w:rsidR="001C5E47">
        <w:rPr>
          <w:color w:val="000000"/>
          <w:lang w:eastAsia="zh-CN"/>
        </w:rPr>
        <w:t xml:space="preserve">a </w:t>
      </w:r>
      <w:r w:rsidR="00F54583">
        <w:rPr>
          <w:color w:val="000000"/>
          <w:lang w:eastAsia="zh-CN"/>
        </w:rPr>
        <w:t>vandalizmus célkeresztjébe kerülnek, így ezen kevésbé ellenálló é</w:t>
      </w:r>
      <w:r w:rsidR="000107CE">
        <w:rPr>
          <w:color w:val="000000"/>
          <w:lang w:eastAsia="zh-CN"/>
        </w:rPr>
        <w:t xml:space="preserve">s műanyag burkolatú utcabútorok, </w:t>
      </w:r>
      <w:r w:rsidR="00F54583">
        <w:rPr>
          <w:color w:val="000000"/>
          <w:lang w:eastAsia="zh-CN"/>
        </w:rPr>
        <w:t>padok</w:t>
      </w:r>
      <w:r w:rsidR="001C5E47">
        <w:rPr>
          <w:color w:val="000000"/>
          <w:lang w:eastAsia="zh-CN"/>
        </w:rPr>
        <w:t xml:space="preserve"> folyamatos figyelmet</w:t>
      </w:r>
      <w:r w:rsidR="00CA4F53">
        <w:rPr>
          <w:color w:val="000000"/>
          <w:lang w:eastAsia="zh-CN"/>
        </w:rPr>
        <w:t xml:space="preserve"> igényelnéne</w:t>
      </w:r>
      <w:r w:rsidR="005B7809">
        <w:rPr>
          <w:color w:val="000000"/>
          <w:lang w:eastAsia="zh-CN"/>
        </w:rPr>
        <w:t>k</w:t>
      </w:r>
      <w:r w:rsidR="001C5E47">
        <w:rPr>
          <w:color w:val="000000"/>
          <w:lang w:eastAsia="zh-CN"/>
        </w:rPr>
        <w:t xml:space="preserve"> és</w:t>
      </w:r>
      <w:r w:rsidR="00F54583">
        <w:rPr>
          <w:color w:val="000000"/>
          <w:lang w:eastAsia="zh-CN"/>
        </w:rPr>
        <w:t xml:space="preserve"> </w:t>
      </w:r>
      <w:r w:rsidR="00CA4F53">
        <w:rPr>
          <w:color w:val="000000"/>
          <w:lang w:eastAsia="zh-CN"/>
        </w:rPr>
        <w:t xml:space="preserve">azok telepítése </w:t>
      </w:r>
      <w:r w:rsidR="001C5E47">
        <w:rPr>
          <w:color w:val="000000"/>
          <w:lang w:eastAsia="zh-CN"/>
        </w:rPr>
        <w:t xml:space="preserve">vélhetően </w:t>
      </w:r>
      <w:r w:rsidR="00F54583">
        <w:rPr>
          <w:color w:val="000000"/>
          <w:lang w:eastAsia="zh-CN"/>
        </w:rPr>
        <w:t>rövidtávú megoldást eredményez</w:t>
      </w:r>
      <w:r w:rsidR="00CA4F53">
        <w:rPr>
          <w:color w:val="000000"/>
          <w:lang w:eastAsia="zh-CN"/>
        </w:rPr>
        <w:t>het.</w:t>
      </w:r>
    </w:p>
    <w:p w:rsidR="00F54583" w:rsidRDefault="00F54583" w:rsidP="00CA4A3D">
      <w:pPr>
        <w:jc w:val="both"/>
        <w:rPr>
          <w:color w:val="000000"/>
          <w:lang w:eastAsia="zh-CN"/>
        </w:rPr>
      </w:pPr>
    </w:p>
    <w:p w:rsidR="00F54583" w:rsidRDefault="00F54583" w:rsidP="00CA4A3D">
      <w:pPr>
        <w:jc w:val="both"/>
        <w:rPr>
          <w:color w:val="000000"/>
          <w:lang w:eastAsia="zh-CN"/>
        </w:rPr>
      </w:pPr>
      <w:r>
        <w:rPr>
          <w:color w:val="000000"/>
          <w:lang w:eastAsia="zh-CN"/>
        </w:rPr>
        <w:t>Megjegyezni kívánjuk, hogy ezen tárgyak jelenleg a Hajdúszoboszlói Városgazdálkodási Nonprofit Zrt. telephelyén vannak</w:t>
      </w:r>
      <w:r w:rsidR="00964D38">
        <w:rPr>
          <w:color w:val="000000"/>
          <w:lang w:eastAsia="zh-CN"/>
        </w:rPr>
        <w:t xml:space="preserve"> (14 db)</w:t>
      </w:r>
      <w:r>
        <w:rPr>
          <w:color w:val="000000"/>
          <w:lang w:eastAsia="zh-CN"/>
        </w:rPr>
        <w:t xml:space="preserve"> és tájékoztatásuk alapján arra vonatkozó döntés esetén a szállításukat és elhelyezésüket díjmentesen elvégzik.</w:t>
      </w:r>
    </w:p>
    <w:p w:rsidR="00F54583" w:rsidRDefault="00F54583" w:rsidP="00CA4A3D">
      <w:pPr>
        <w:jc w:val="both"/>
        <w:rPr>
          <w:color w:val="000000"/>
          <w:lang w:eastAsia="zh-CN"/>
        </w:rPr>
      </w:pPr>
    </w:p>
    <w:p w:rsidR="00F54583" w:rsidRDefault="001651D5" w:rsidP="00CA4A3D">
      <w:pPr>
        <w:jc w:val="both"/>
        <w:rPr>
          <w:color w:val="000000"/>
          <w:lang w:eastAsia="zh-CN"/>
        </w:rPr>
      </w:pPr>
      <w:r>
        <w:rPr>
          <w:color w:val="000000"/>
          <w:lang w:eastAsia="zh-CN"/>
        </w:rPr>
        <w:t>F</w:t>
      </w:r>
      <w:r w:rsidR="00F54583">
        <w:rPr>
          <w:color w:val="000000"/>
          <w:lang w:eastAsia="zh-CN"/>
        </w:rPr>
        <w:t>entiek ismeretében a főépítész szakmai vélem</w:t>
      </w:r>
      <w:r w:rsidR="009E7B00">
        <w:rPr>
          <w:color w:val="000000"/>
          <w:lang w:eastAsia="zh-CN"/>
        </w:rPr>
        <w:t>ényével összhangban</w:t>
      </w:r>
      <w:r w:rsidR="00833EEB">
        <w:rPr>
          <w:color w:val="000000"/>
          <w:lang w:eastAsia="zh-CN"/>
        </w:rPr>
        <w:t xml:space="preserve"> </w:t>
      </w:r>
      <w:r w:rsidR="00F60905">
        <w:rPr>
          <w:color w:val="000000"/>
          <w:lang w:eastAsia="zh-CN"/>
        </w:rPr>
        <w:t xml:space="preserve">a megjelölt helyszínekre </w:t>
      </w:r>
      <w:r w:rsidR="009E7B00">
        <w:rPr>
          <w:color w:val="000000"/>
          <w:lang w:eastAsia="zh-CN"/>
        </w:rPr>
        <w:t xml:space="preserve">előzetesen </w:t>
      </w:r>
      <w:r w:rsidR="00833EEB">
        <w:rPr>
          <w:color w:val="000000"/>
          <w:lang w:eastAsia="zh-CN"/>
        </w:rPr>
        <w:t xml:space="preserve">néhány darab kihelyezését javasoljuk, és amennyiben „tetszést arat” és </w:t>
      </w:r>
      <w:r w:rsidR="00661A53">
        <w:rPr>
          <w:color w:val="000000"/>
          <w:lang w:eastAsia="zh-CN"/>
        </w:rPr>
        <w:t>használata beváltja a</w:t>
      </w:r>
      <w:r w:rsidR="00DD341D">
        <w:rPr>
          <w:color w:val="000000"/>
          <w:lang w:eastAsia="zh-CN"/>
        </w:rPr>
        <w:t xml:space="preserve"> hozzá fűzött reményeket, úgy a fennmaradó készlet is kihelyezésre</w:t>
      </w:r>
      <w:r w:rsidR="00661A53">
        <w:rPr>
          <w:color w:val="000000"/>
          <w:lang w:eastAsia="zh-CN"/>
        </w:rPr>
        <w:t xml:space="preserve"> kerülhet</w:t>
      </w:r>
      <w:r w:rsidR="00964D38">
        <w:rPr>
          <w:color w:val="000000"/>
          <w:lang w:eastAsia="zh-CN"/>
        </w:rPr>
        <w:t xml:space="preserve">. </w:t>
      </w:r>
    </w:p>
    <w:p w:rsidR="00F231F8" w:rsidRDefault="00F231F8" w:rsidP="00CA4A3D">
      <w:pPr>
        <w:jc w:val="both"/>
      </w:pPr>
    </w:p>
    <w:p w:rsidR="00BF76E9" w:rsidRDefault="00DE4EB7" w:rsidP="00CA4A3D">
      <w:pPr>
        <w:jc w:val="both"/>
      </w:pPr>
      <w:r>
        <w:t>Kérjük a Tisztelt Bizottságo</w:t>
      </w:r>
      <w:r w:rsidR="002678D5">
        <w:t>t</w:t>
      </w:r>
      <w:r>
        <w:t>, az előterjesztést me</w:t>
      </w:r>
      <w:r w:rsidR="003075AC">
        <w:t>gtárgyalni</w:t>
      </w:r>
      <w:r w:rsidR="00F231F8">
        <w:t>, döntését meghozni szí</w:t>
      </w:r>
      <w:r w:rsidR="00BF76E9">
        <w:t>veskedjen.</w:t>
      </w:r>
    </w:p>
    <w:p w:rsidR="00BF61F6" w:rsidRDefault="00BF61F6" w:rsidP="00CA4A3D">
      <w:pPr>
        <w:jc w:val="both"/>
      </w:pPr>
    </w:p>
    <w:p w:rsidR="00BF61F6" w:rsidRPr="001A3A0E" w:rsidRDefault="00BF61F6" w:rsidP="00CA4A3D">
      <w:pPr>
        <w:rPr>
          <w:b/>
          <w:color w:val="000000" w:themeColor="text1"/>
          <w:u w:val="single"/>
        </w:rPr>
      </w:pPr>
      <w:r w:rsidRPr="001A3A0E">
        <w:rPr>
          <w:b/>
          <w:color w:val="000000" w:themeColor="text1"/>
          <w:u w:val="single"/>
        </w:rPr>
        <w:t>Határozati javaslat:</w:t>
      </w:r>
      <w:r w:rsidR="000423A4" w:rsidRPr="001A3A0E">
        <w:rPr>
          <w:b/>
          <w:color w:val="000000" w:themeColor="text1"/>
          <w:u w:val="single"/>
        </w:rPr>
        <w:t xml:space="preserve"> </w:t>
      </w:r>
    </w:p>
    <w:p w:rsidR="00BF61F6" w:rsidRPr="001A3A0E" w:rsidRDefault="00BF61F6" w:rsidP="00CA4A3D">
      <w:pPr>
        <w:jc w:val="both"/>
        <w:rPr>
          <w:color w:val="000000" w:themeColor="text1"/>
        </w:rPr>
      </w:pPr>
    </w:p>
    <w:p w:rsidR="00BF61F6" w:rsidRPr="001A3A0E" w:rsidRDefault="00BF61F6" w:rsidP="00CA4A3D">
      <w:pPr>
        <w:jc w:val="center"/>
        <w:rPr>
          <w:b/>
          <w:i/>
          <w:color w:val="000000" w:themeColor="text1"/>
        </w:rPr>
      </w:pPr>
      <w:r w:rsidRPr="001A3A0E">
        <w:rPr>
          <w:b/>
          <w:i/>
          <w:color w:val="000000" w:themeColor="text1"/>
        </w:rPr>
        <w:t>„Hajdúszoboszló Város Önkormányzat Városfejlesztési</w:t>
      </w:r>
      <w:r w:rsidR="003075AC" w:rsidRPr="001A3A0E">
        <w:rPr>
          <w:b/>
          <w:i/>
          <w:color w:val="000000" w:themeColor="text1"/>
        </w:rPr>
        <w:t xml:space="preserve"> és Műs</w:t>
      </w:r>
      <w:r w:rsidR="00CB7CD0">
        <w:rPr>
          <w:b/>
          <w:i/>
          <w:color w:val="000000" w:themeColor="text1"/>
        </w:rPr>
        <w:t>zaki Bizottságának …/2026</w:t>
      </w:r>
      <w:r w:rsidR="00D16F47" w:rsidRPr="001A3A0E">
        <w:rPr>
          <w:b/>
          <w:i/>
          <w:color w:val="000000" w:themeColor="text1"/>
        </w:rPr>
        <w:t>. (</w:t>
      </w:r>
      <w:r w:rsidR="009E7B00">
        <w:rPr>
          <w:b/>
          <w:i/>
          <w:color w:val="000000" w:themeColor="text1"/>
        </w:rPr>
        <w:t>III. 24</w:t>
      </w:r>
      <w:r w:rsidR="003075AC" w:rsidRPr="001A3A0E">
        <w:rPr>
          <w:b/>
          <w:i/>
          <w:color w:val="000000" w:themeColor="text1"/>
        </w:rPr>
        <w:t>.</w:t>
      </w:r>
      <w:r w:rsidRPr="001A3A0E">
        <w:rPr>
          <w:b/>
          <w:i/>
          <w:color w:val="000000" w:themeColor="text1"/>
        </w:rPr>
        <w:t>) határozata</w:t>
      </w:r>
    </w:p>
    <w:p w:rsidR="00BF61F6" w:rsidRPr="001A3A0E" w:rsidRDefault="00BF61F6" w:rsidP="00CA4A3D">
      <w:pPr>
        <w:suppressAutoHyphens/>
        <w:jc w:val="both"/>
        <w:rPr>
          <w:rFonts w:eastAsia="SimSun"/>
          <w:b/>
          <w:i/>
          <w:color w:val="000000" w:themeColor="text1"/>
        </w:rPr>
      </w:pPr>
    </w:p>
    <w:p w:rsidR="005945C8" w:rsidRPr="001A3A0E" w:rsidRDefault="00BF61F6" w:rsidP="00CA4A3D">
      <w:pPr>
        <w:suppressAutoHyphens/>
        <w:jc w:val="both"/>
        <w:rPr>
          <w:b/>
          <w:i/>
          <w:color w:val="000000" w:themeColor="text1"/>
          <w:lang w:eastAsia="zh-CN"/>
        </w:rPr>
      </w:pPr>
      <w:r w:rsidRPr="001A3A0E">
        <w:rPr>
          <w:b/>
          <w:i/>
          <w:color w:val="000000" w:themeColor="text1"/>
          <w:lang w:eastAsia="zh-CN"/>
        </w:rPr>
        <w:t>Hajdúszoboszló Város Önkormányzatának Városfejlesztési és Műszaki Bi</w:t>
      </w:r>
      <w:r w:rsidR="003075AC" w:rsidRPr="001A3A0E">
        <w:rPr>
          <w:b/>
          <w:i/>
          <w:color w:val="000000" w:themeColor="text1"/>
          <w:lang w:eastAsia="zh-CN"/>
        </w:rPr>
        <w:t xml:space="preserve">zottsága </w:t>
      </w:r>
      <w:r w:rsidR="000423A4" w:rsidRPr="001A3A0E">
        <w:rPr>
          <w:b/>
          <w:i/>
          <w:color w:val="000000" w:themeColor="text1"/>
          <w:lang w:eastAsia="zh-CN"/>
        </w:rPr>
        <w:t>támogatja</w:t>
      </w:r>
      <w:r w:rsidR="00661A53">
        <w:rPr>
          <w:b/>
          <w:i/>
          <w:color w:val="000000" w:themeColor="text1"/>
          <w:lang w:eastAsia="zh-CN"/>
        </w:rPr>
        <w:t xml:space="preserve"> a Mátyás király sétány környezetében korábban meglévő</w:t>
      </w:r>
      <w:r w:rsidR="00CB7CD0">
        <w:rPr>
          <w:b/>
          <w:i/>
          <w:color w:val="000000" w:themeColor="text1"/>
          <w:lang w:eastAsia="zh-CN"/>
        </w:rPr>
        <w:t xml:space="preserve"> színes utcabútorok Szabadidő</w:t>
      </w:r>
      <w:r w:rsidR="00F231F8">
        <w:rPr>
          <w:b/>
          <w:i/>
          <w:color w:val="000000" w:themeColor="text1"/>
          <w:lang w:eastAsia="zh-CN"/>
        </w:rPr>
        <w:t xml:space="preserve"> </w:t>
      </w:r>
      <w:r w:rsidR="00CB7CD0">
        <w:rPr>
          <w:b/>
          <w:i/>
          <w:color w:val="000000" w:themeColor="text1"/>
          <w:lang w:eastAsia="zh-CN"/>
        </w:rPr>
        <w:t xml:space="preserve">parkban </w:t>
      </w:r>
      <w:r w:rsidR="00661A53">
        <w:rPr>
          <w:b/>
          <w:i/>
          <w:color w:val="000000" w:themeColor="text1"/>
          <w:lang w:eastAsia="zh-CN"/>
        </w:rPr>
        <w:t xml:space="preserve">és Gázláng pályán történő </w:t>
      </w:r>
      <w:r w:rsidR="00F231F8">
        <w:rPr>
          <w:b/>
          <w:i/>
          <w:color w:val="000000" w:themeColor="text1"/>
          <w:lang w:eastAsia="zh-CN"/>
        </w:rPr>
        <w:t>-</w:t>
      </w:r>
      <w:r w:rsidR="00661A53">
        <w:rPr>
          <w:b/>
          <w:i/>
          <w:color w:val="000000" w:themeColor="text1"/>
          <w:lang w:eastAsia="zh-CN"/>
        </w:rPr>
        <w:t xml:space="preserve"> előzete</w:t>
      </w:r>
      <w:r w:rsidR="00DD341D">
        <w:rPr>
          <w:b/>
          <w:i/>
          <w:color w:val="000000" w:themeColor="text1"/>
          <w:lang w:eastAsia="zh-CN"/>
        </w:rPr>
        <w:t>sen</w:t>
      </w:r>
      <w:r w:rsidR="00661A53">
        <w:rPr>
          <w:b/>
          <w:i/>
          <w:color w:val="000000" w:themeColor="text1"/>
          <w:lang w:eastAsia="zh-CN"/>
        </w:rPr>
        <w:t xml:space="preserve"> néhány darab</w:t>
      </w:r>
      <w:r w:rsidR="00DD341D">
        <w:rPr>
          <w:b/>
          <w:i/>
          <w:color w:val="000000" w:themeColor="text1"/>
          <w:lang w:eastAsia="zh-CN"/>
        </w:rPr>
        <w:t xml:space="preserve"> </w:t>
      </w:r>
      <w:r w:rsidR="00F231F8">
        <w:rPr>
          <w:b/>
          <w:i/>
          <w:color w:val="000000" w:themeColor="text1"/>
          <w:lang w:eastAsia="zh-CN"/>
        </w:rPr>
        <w:t xml:space="preserve">- </w:t>
      </w:r>
      <w:r w:rsidR="00DD341D">
        <w:rPr>
          <w:b/>
          <w:i/>
          <w:color w:val="000000" w:themeColor="text1"/>
          <w:lang w:eastAsia="zh-CN"/>
        </w:rPr>
        <w:t>el</w:t>
      </w:r>
      <w:r w:rsidR="00661A53">
        <w:rPr>
          <w:b/>
          <w:i/>
          <w:color w:val="000000" w:themeColor="text1"/>
          <w:lang w:eastAsia="zh-CN"/>
        </w:rPr>
        <w:t>helyezését</w:t>
      </w:r>
      <w:r w:rsidR="00F231F8">
        <w:rPr>
          <w:b/>
          <w:i/>
          <w:color w:val="000000" w:themeColor="text1"/>
          <w:lang w:eastAsia="zh-CN"/>
        </w:rPr>
        <w:t xml:space="preserve"> azzal, amennyiben a rendeltetésszerű használatuk biztosítható, úgy a következő évben valamennyi kihelyezését támogatja megosztva a két létesítmény között.</w:t>
      </w:r>
    </w:p>
    <w:p w:rsidR="00BF61F6" w:rsidRPr="001A3A0E" w:rsidRDefault="00BF61F6" w:rsidP="00CA4A3D">
      <w:pPr>
        <w:suppressAutoHyphens/>
        <w:jc w:val="both"/>
        <w:rPr>
          <w:b/>
          <w:i/>
          <w:color w:val="000000" w:themeColor="text1"/>
          <w:lang w:eastAsia="zh-CN"/>
        </w:rPr>
      </w:pPr>
    </w:p>
    <w:p w:rsidR="00BF61F6" w:rsidRPr="001A3A0E" w:rsidRDefault="00024482" w:rsidP="00CA4A3D">
      <w:pPr>
        <w:pStyle w:val="Szvegtrzs3"/>
        <w:spacing w:after="0"/>
        <w:jc w:val="both"/>
        <w:rPr>
          <w:rFonts w:eastAsia="SimSun"/>
          <w:b/>
          <w:color w:val="000000" w:themeColor="text1"/>
          <w:sz w:val="24"/>
          <w:szCs w:val="24"/>
        </w:rPr>
      </w:pPr>
      <w:r>
        <w:rPr>
          <w:rFonts w:eastAsia="SimSun"/>
          <w:b/>
          <w:color w:val="000000" w:themeColor="text1"/>
          <w:sz w:val="24"/>
          <w:szCs w:val="24"/>
          <w:u w:val="single"/>
        </w:rPr>
        <w:t>Felelős</w:t>
      </w:r>
      <w:r w:rsidR="00BF61F6" w:rsidRPr="001A3A0E">
        <w:rPr>
          <w:rFonts w:eastAsia="SimSun"/>
          <w:b/>
          <w:color w:val="000000" w:themeColor="text1"/>
          <w:sz w:val="24"/>
          <w:szCs w:val="24"/>
          <w:u w:val="single"/>
        </w:rPr>
        <w:t>:</w:t>
      </w:r>
      <w:r w:rsidR="00BF61F6" w:rsidRPr="001A3A0E">
        <w:rPr>
          <w:rFonts w:eastAsia="SimSun"/>
          <w:b/>
          <w:color w:val="000000" w:themeColor="text1"/>
          <w:sz w:val="24"/>
          <w:szCs w:val="24"/>
        </w:rPr>
        <w:t xml:space="preserve"> </w:t>
      </w:r>
      <w:r>
        <w:rPr>
          <w:rFonts w:eastAsia="SimSun"/>
          <w:b/>
          <w:color w:val="000000" w:themeColor="text1"/>
          <w:sz w:val="24"/>
          <w:szCs w:val="24"/>
        </w:rPr>
        <w:t>Jegyző</w:t>
      </w:r>
    </w:p>
    <w:p w:rsidR="00BF61F6" w:rsidRPr="001A3A0E" w:rsidRDefault="00024482" w:rsidP="00CA4A3D">
      <w:pPr>
        <w:tabs>
          <w:tab w:val="left" w:pos="187"/>
          <w:tab w:val="left" w:pos="561"/>
        </w:tabs>
        <w:jc w:val="both"/>
        <w:rPr>
          <w:rFonts w:eastAsia="SimSun"/>
          <w:b/>
          <w:color w:val="000000" w:themeColor="text1"/>
        </w:rPr>
      </w:pPr>
      <w:r>
        <w:rPr>
          <w:rFonts w:eastAsia="SimSun"/>
          <w:b/>
          <w:color w:val="000000" w:themeColor="text1"/>
          <w:u w:val="single"/>
        </w:rPr>
        <w:t>Határidő</w:t>
      </w:r>
      <w:r>
        <w:rPr>
          <w:rFonts w:eastAsia="SimSun"/>
          <w:b/>
          <w:color w:val="000000" w:themeColor="text1"/>
        </w:rPr>
        <w:t>: azonnal</w:t>
      </w:r>
      <w:r w:rsidR="00BF61F6" w:rsidRPr="001A3A0E">
        <w:rPr>
          <w:rFonts w:eastAsia="SimSun"/>
          <w:b/>
          <w:color w:val="000000" w:themeColor="text1"/>
        </w:rPr>
        <w:t>”</w:t>
      </w:r>
    </w:p>
    <w:p w:rsidR="000423A4" w:rsidRDefault="000423A4" w:rsidP="00CA4A3D">
      <w:pPr>
        <w:jc w:val="both"/>
      </w:pPr>
    </w:p>
    <w:p w:rsidR="002842E5" w:rsidRPr="00D0079A" w:rsidRDefault="002842E5" w:rsidP="00CA4A3D">
      <w:pPr>
        <w:jc w:val="both"/>
      </w:pPr>
      <w:r w:rsidRPr="00D0079A">
        <w:t xml:space="preserve">Hajdúszoboszló, </w:t>
      </w:r>
      <w:r w:rsidR="00A65ED4">
        <w:t>2</w:t>
      </w:r>
      <w:r w:rsidR="00024482">
        <w:t xml:space="preserve">026. március </w:t>
      </w:r>
      <w:r w:rsidR="00F231F8">
        <w:t>18.</w:t>
      </w:r>
    </w:p>
    <w:p w:rsidR="00971177" w:rsidRDefault="002842E5" w:rsidP="00CA4A3D">
      <w:pPr>
        <w:tabs>
          <w:tab w:val="center" w:pos="7088"/>
        </w:tabs>
        <w:jc w:val="both"/>
        <w:rPr>
          <w:b/>
        </w:rPr>
      </w:pPr>
      <w:r w:rsidRPr="00D0079A">
        <w:rPr>
          <w:b/>
        </w:rPr>
        <w:tab/>
      </w:r>
    </w:p>
    <w:p w:rsidR="002842E5" w:rsidRPr="00F231F8" w:rsidRDefault="002842E5" w:rsidP="00CA4A3D">
      <w:pPr>
        <w:tabs>
          <w:tab w:val="center" w:pos="7088"/>
        </w:tabs>
        <w:jc w:val="center"/>
      </w:pPr>
      <w:r w:rsidRPr="00F231F8">
        <w:t>Szilágyiné Pál Gyöngyi</w:t>
      </w:r>
    </w:p>
    <w:p w:rsidR="00024482" w:rsidRPr="00D0079A" w:rsidRDefault="00024482" w:rsidP="00CA4A3D">
      <w:pPr>
        <w:jc w:val="center"/>
      </w:pPr>
      <w:r w:rsidRPr="00F231F8">
        <w:t>városfejlesztési és városüzemeltetési</w:t>
      </w:r>
      <w:r w:rsidR="00CA4A3D">
        <w:t xml:space="preserve"> </w:t>
      </w:r>
      <w:r>
        <w:t>osztályvezető</w:t>
      </w:r>
    </w:p>
    <w:sectPr w:rsidR="00024482" w:rsidRPr="00D0079A" w:rsidSect="008B0DCD">
      <w:headerReference w:type="even" r:id="rId10"/>
      <w:footerReference w:type="even" r:id="rId11"/>
      <w:footerReference w:type="default" r:id="rId12"/>
      <w:pgSz w:w="12240" w:h="15840"/>
      <w:pgMar w:top="1134" w:right="1134" w:bottom="1134" w:left="1134" w:header="709" w:footer="709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E1EFF" w:rsidRDefault="003E1EFF">
      <w:r>
        <w:separator/>
      </w:r>
    </w:p>
  </w:endnote>
  <w:endnote w:type="continuationSeparator" w:id="0">
    <w:p w:rsidR="003E1EFF" w:rsidRDefault="003E1E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Arial Unicode MS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1C29CB">
    <w:pPr>
      <w:pStyle w:val="llb"/>
      <w:framePr w:wrap="around" w:vAnchor="text" w:hAnchor="page" w:x="10936" w:y="-49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537B5A">
      <w:rPr>
        <w:rStyle w:val="Oldalszm"/>
        <w:noProof/>
      </w:rPr>
      <w:t>2</w: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E1EFF" w:rsidRDefault="003E1EFF">
      <w:r>
        <w:separator/>
      </w:r>
    </w:p>
  </w:footnote>
  <w:footnote w:type="continuationSeparator" w:id="0">
    <w:p w:rsidR="003E1EFF" w:rsidRDefault="003E1E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0847748"/>
    <w:multiLevelType w:val="hybridMultilevel"/>
    <w:tmpl w:val="F5381E9C"/>
    <w:lvl w:ilvl="0" w:tplc="86FE4C6E">
      <w:start w:val="1"/>
      <w:numFmt w:val="lowerLetter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757223"/>
    <w:multiLevelType w:val="hybridMultilevel"/>
    <w:tmpl w:val="CD0A8464"/>
    <w:lvl w:ilvl="0" w:tplc="9D2655FA">
      <w:start w:val="1"/>
      <w:numFmt w:val="decimal"/>
      <w:lvlText w:val="%1."/>
      <w:lvlJc w:val="left"/>
      <w:pPr>
        <w:ind w:left="1080" w:hanging="360"/>
      </w:pPr>
      <w:rPr>
        <w:rFonts w:eastAsia="SimSun" w:hint="default"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2B33C6"/>
    <w:multiLevelType w:val="hybridMultilevel"/>
    <w:tmpl w:val="8B6AF36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CA3809"/>
    <w:multiLevelType w:val="hybridMultilevel"/>
    <w:tmpl w:val="3FFC128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851C0E"/>
    <w:multiLevelType w:val="hybridMultilevel"/>
    <w:tmpl w:val="4D960492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8" w15:restartNumberingAfterBreak="0">
    <w:nsid w:val="4BC926C5"/>
    <w:multiLevelType w:val="multilevel"/>
    <w:tmpl w:val="010EC9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62FE033E"/>
    <w:multiLevelType w:val="hybridMultilevel"/>
    <w:tmpl w:val="5A503752"/>
    <w:lvl w:ilvl="0" w:tplc="58BCAD1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E144906"/>
    <w:multiLevelType w:val="hybridMultilevel"/>
    <w:tmpl w:val="85D6E226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3"/>
  </w:num>
  <w:num w:numId="3">
    <w:abstractNumId w:val="4"/>
  </w:num>
  <w:num w:numId="4">
    <w:abstractNumId w:val="2"/>
  </w:num>
  <w:num w:numId="5">
    <w:abstractNumId w:val="6"/>
  </w:num>
  <w:num w:numId="6">
    <w:abstractNumId w:val="1"/>
  </w:num>
  <w:num w:numId="7">
    <w:abstractNumId w:val="5"/>
  </w:num>
  <w:num w:numId="8">
    <w:abstractNumId w:val="8"/>
  </w:num>
  <w:num w:numId="9">
    <w:abstractNumId w:val="9"/>
  </w:num>
  <w:num w:numId="10">
    <w:abstractNumId w:val="1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3864"/>
    <w:rsid w:val="00005C62"/>
    <w:rsid w:val="0000696B"/>
    <w:rsid w:val="00007FE8"/>
    <w:rsid w:val="000107CE"/>
    <w:rsid w:val="00011A2B"/>
    <w:rsid w:val="00013A4E"/>
    <w:rsid w:val="0002347B"/>
    <w:rsid w:val="00024482"/>
    <w:rsid w:val="00024E54"/>
    <w:rsid w:val="0002581A"/>
    <w:rsid w:val="00033479"/>
    <w:rsid w:val="0003364C"/>
    <w:rsid w:val="00037C9C"/>
    <w:rsid w:val="000423A4"/>
    <w:rsid w:val="00045E22"/>
    <w:rsid w:val="00050DF6"/>
    <w:rsid w:val="000519D3"/>
    <w:rsid w:val="000526E7"/>
    <w:rsid w:val="0005664A"/>
    <w:rsid w:val="0005747A"/>
    <w:rsid w:val="00065641"/>
    <w:rsid w:val="00065BBD"/>
    <w:rsid w:val="00065E92"/>
    <w:rsid w:val="00075249"/>
    <w:rsid w:val="00075D55"/>
    <w:rsid w:val="000762B6"/>
    <w:rsid w:val="00082033"/>
    <w:rsid w:val="0009354B"/>
    <w:rsid w:val="00095B70"/>
    <w:rsid w:val="000A2FF5"/>
    <w:rsid w:val="000B0484"/>
    <w:rsid w:val="000B2B16"/>
    <w:rsid w:val="000B31C2"/>
    <w:rsid w:val="000B51A9"/>
    <w:rsid w:val="000B57D4"/>
    <w:rsid w:val="000B604F"/>
    <w:rsid w:val="000C514E"/>
    <w:rsid w:val="000D2C70"/>
    <w:rsid w:val="000D3A44"/>
    <w:rsid w:val="000D3C74"/>
    <w:rsid w:val="000D46EB"/>
    <w:rsid w:val="000D66E9"/>
    <w:rsid w:val="000D74CD"/>
    <w:rsid w:val="000E0B50"/>
    <w:rsid w:val="000E6916"/>
    <w:rsid w:val="000E6E95"/>
    <w:rsid w:val="000F673E"/>
    <w:rsid w:val="00100545"/>
    <w:rsid w:val="00112AC4"/>
    <w:rsid w:val="00114073"/>
    <w:rsid w:val="00120FA4"/>
    <w:rsid w:val="00121C3B"/>
    <w:rsid w:val="001239BA"/>
    <w:rsid w:val="00123EED"/>
    <w:rsid w:val="0014085C"/>
    <w:rsid w:val="0014311D"/>
    <w:rsid w:val="00145DF8"/>
    <w:rsid w:val="00147901"/>
    <w:rsid w:val="00156D7B"/>
    <w:rsid w:val="001651D5"/>
    <w:rsid w:val="00165392"/>
    <w:rsid w:val="001726C7"/>
    <w:rsid w:val="00175EDA"/>
    <w:rsid w:val="00176627"/>
    <w:rsid w:val="00180478"/>
    <w:rsid w:val="00181013"/>
    <w:rsid w:val="0018152D"/>
    <w:rsid w:val="0018271A"/>
    <w:rsid w:val="0019218C"/>
    <w:rsid w:val="00192649"/>
    <w:rsid w:val="001945E6"/>
    <w:rsid w:val="001A3A0E"/>
    <w:rsid w:val="001A52DC"/>
    <w:rsid w:val="001B435F"/>
    <w:rsid w:val="001C15A3"/>
    <w:rsid w:val="001C29CB"/>
    <w:rsid w:val="001C507C"/>
    <w:rsid w:val="001C5E47"/>
    <w:rsid w:val="001C7256"/>
    <w:rsid w:val="001C7801"/>
    <w:rsid w:val="001D15B3"/>
    <w:rsid w:val="001D43E7"/>
    <w:rsid w:val="001F19F0"/>
    <w:rsid w:val="001F3EAA"/>
    <w:rsid w:val="001F570E"/>
    <w:rsid w:val="001F6F13"/>
    <w:rsid w:val="002031FE"/>
    <w:rsid w:val="00204244"/>
    <w:rsid w:val="00205D0F"/>
    <w:rsid w:val="002140CE"/>
    <w:rsid w:val="0021441A"/>
    <w:rsid w:val="002202C5"/>
    <w:rsid w:val="00223342"/>
    <w:rsid w:val="00223BDA"/>
    <w:rsid w:val="0022597E"/>
    <w:rsid w:val="00225EAC"/>
    <w:rsid w:val="002279C2"/>
    <w:rsid w:val="00241197"/>
    <w:rsid w:val="00241EC6"/>
    <w:rsid w:val="00241EE2"/>
    <w:rsid w:val="0025072B"/>
    <w:rsid w:val="00255DB9"/>
    <w:rsid w:val="002565A0"/>
    <w:rsid w:val="00263BF7"/>
    <w:rsid w:val="00265138"/>
    <w:rsid w:val="002678D5"/>
    <w:rsid w:val="00270018"/>
    <w:rsid w:val="00271DFC"/>
    <w:rsid w:val="00273239"/>
    <w:rsid w:val="00273518"/>
    <w:rsid w:val="00274A0E"/>
    <w:rsid w:val="002842E5"/>
    <w:rsid w:val="002865E0"/>
    <w:rsid w:val="00291DA8"/>
    <w:rsid w:val="002967BE"/>
    <w:rsid w:val="002A35C9"/>
    <w:rsid w:val="002A394A"/>
    <w:rsid w:val="002B08FA"/>
    <w:rsid w:val="002B161F"/>
    <w:rsid w:val="002B25CA"/>
    <w:rsid w:val="002B3B76"/>
    <w:rsid w:val="002C04DA"/>
    <w:rsid w:val="002C206C"/>
    <w:rsid w:val="002D50C6"/>
    <w:rsid w:val="002D6EC5"/>
    <w:rsid w:val="002F7E67"/>
    <w:rsid w:val="0030224E"/>
    <w:rsid w:val="0030646A"/>
    <w:rsid w:val="003075AC"/>
    <w:rsid w:val="003122C8"/>
    <w:rsid w:val="00315E64"/>
    <w:rsid w:val="00324C6B"/>
    <w:rsid w:val="003300F9"/>
    <w:rsid w:val="00333283"/>
    <w:rsid w:val="0033751E"/>
    <w:rsid w:val="003433DE"/>
    <w:rsid w:val="00345946"/>
    <w:rsid w:val="00347DB1"/>
    <w:rsid w:val="003501D6"/>
    <w:rsid w:val="00353DBC"/>
    <w:rsid w:val="00355066"/>
    <w:rsid w:val="003553D0"/>
    <w:rsid w:val="00360314"/>
    <w:rsid w:val="0036421D"/>
    <w:rsid w:val="00366FEC"/>
    <w:rsid w:val="00371C9E"/>
    <w:rsid w:val="00373E5D"/>
    <w:rsid w:val="00375029"/>
    <w:rsid w:val="00380EA4"/>
    <w:rsid w:val="003821E6"/>
    <w:rsid w:val="003935B7"/>
    <w:rsid w:val="003A0073"/>
    <w:rsid w:val="003A16D0"/>
    <w:rsid w:val="003B054C"/>
    <w:rsid w:val="003B15F8"/>
    <w:rsid w:val="003B430A"/>
    <w:rsid w:val="003B4C14"/>
    <w:rsid w:val="003B4D3B"/>
    <w:rsid w:val="003B6DBC"/>
    <w:rsid w:val="003B70E3"/>
    <w:rsid w:val="003C0D78"/>
    <w:rsid w:val="003C3944"/>
    <w:rsid w:val="003C39D9"/>
    <w:rsid w:val="003C5D30"/>
    <w:rsid w:val="003C6070"/>
    <w:rsid w:val="003C6E5A"/>
    <w:rsid w:val="003C6FEC"/>
    <w:rsid w:val="003D0BE5"/>
    <w:rsid w:val="003D36F9"/>
    <w:rsid w:val="003E1EFF"/>
    <w:rsid w:val="003F1AF8"/>
    <w:rsid w:val="003F1D95"/>
    <w:rsid w:val="003F2C59"/>
    <w:rsid w:val="003F70E4"/>
    <w:rsid w:val="004007F4"/>
    <w:rsid w:val="00411718"/>
    <w:rsid w:val="0041507A"/>
    <w:rsid w:val="00416605"/>
    <w:rsid w:val="00422603"/>
    <w:rsid w:val="00422777"/>
    <w:rsid w:val="0042484E"/>
    <w:rsid w:val="00425EDC"/>
    <w:rsid w:val="00426820"/>
    <w:rsid w:val="0042685A"/>
    <w:rsid w:val="004312B2"/>
    <w:rsid w:val="00433753"/>
    <w:rsid w:val="004405C2"/>
    <w:rsid w:val="004415E3"/>
    <w:rsid w:val="00441EC8"/>
    <w:rsid w:val="00442A1C"/>
    <w:rsid w:val="00443704"/>
    <w:rsid w:val="004571FE"/>
    <w:rsid w:val="00465B5B"/>
    <w:rsid w:val="00472955"/>
    <w:rsid w:val="00480381"/>
    <w:rsid w:val="00482ECA"/>
    <w:rsid w:val="004846D9"/>
    <w:rsid w:val="00495148"/>
    <w:rsid w:val="00496A9D"/>
    <w:rsid w:val="004A6DAE"/>
    <w:rsid w:val="004A7386"/>
    <w:rsid w:val="004B05F9"/>
    <w:rsid w:val="004B135E"/>
    <w:rsid w:val="004B20E3"/>
    <w:rsid w:val="004B6FEA"/>
    <w:rsid w:val="004C0021"/>
    <w:rsid w:val="004C0F01"/>
    <w:rsid w:val="004C24D6"/>
    <w:rsid w:val="004C3AFD"/>
    <w:rsid w:val="004E01FC"/>
    <w:rsid w:val="004E1EF5"/>
    <w:rsid w:val="004E526F"/>
    <w:rsid w:val="005026EC"/>
    <w:rsid w:val="00505C13"/>
    <w:rsid w:val="0050694D"/>
    <w:rsid w:val="00506DEB"/>
    <w:rsid w:val="00513502"/>
    <w:rsid w:val="00513824"/>
    <w:rsid w:val="00513CD0"/>
    <w:rsid w:val="00516AAC"/>
    <w:rsid w:val="00517100"/>
    <w:rsid w:val="00524BA6"/>
    <w:rsid w:val="00527A7B"/>
    <w:rsid w:val="005329D8"/>
    <w:rsid w:val="00534CEC"/>
    <w:rsid w:val="0053538C"/>
    <w:rsid w:val="00537B5A"/>
    <w:rsid w:val="00541860"/>
    <w:rsid w:val="00545105"/>
    <w:rsid w:val="00545767"/>
    <w:rsid w:val="005464B6"/>
    <w:rsid w:val="005568E5"/>
    <w:rsid w:val="00560A29"/>
    <w:rsid w:val="00564135"/>
    <w:rsid w:val="005710CC"/>
    <w:rsid w:val="00574006"/>
    <w:rsid w:val="00576939"/>
    <w:rsid w:val="005819BD"/>
    <w:rsid w:val="00584B1D"/>
    <w:rsid w:val="00585F8F"/>
    <w:rsid w:val="00590B0A"/>
    <w:rsid w:val="00591B86"/>
    <w:rsid w:val="005930D1"/>
    <w:rsid w:val="005945C8"/>
    <w:rsid w:val="00595B3B"/>
    <w:rsid w:val="005A3C21"/>
    <w:rsid w:val="005B08BB"/>
    <w:rsid w:val="005B55C7"/>
    <w:rsid w:val="005B5604"/>
    <w:rsid w:val="005B5FC9"/>
    <w:rsid w:val="005B6BD4"/>
    <w:rsid w:val="005B7809"/>
    <w:rsid w:val="005C18E5"/>
    <w:rsid w:val="005D1E7B"/>
    <w:rsid w:val="005D32B5"/>
    <w:rsid w:val="005D43B3"/>
    <w:rsid w:val="005E5594"/>
    <w:rsid w:val="005E79AE"/>
    <w:rsid w:val="005E7D55"/>
    <w:rsid w:val="005E7EBD"/>
    <w:rsid w:val="005F2AE6"/>
    <w:rsid w:val="005F406B"/>
    <w:rsid w:val="005F699E"/>
    <w:rsid w:val="00600F71"/>
    <w:rsid w:val="006069A0"/>
    <w:rsid w:val="00607F44"/>
    <w:rsid w:val="006134C0"/>
    <w:rsid w:val="00616689"/>
    <w:rsid w:val="00617E07"/>
    <w:rsid w:val="00621A57"/>
    <w:rsid w:val="00626991"/>
    <w:rsid w:val="00631900"/>
    <w:rsid w:val="006347B2"/>
    <w:rsid w:val="00661A53"/>
    <w:rsid w:val="006739E1"/>
    <w:rsid w:val="00674B51"/>
    <w:rsid w:val="00676EF8"/>
    <w:rsid w:val="00677442"/>
    <w:rsid w:val="006844EF"/>
    <w:rsid w:val="006902DD"/>
    <w:rsid w:val="00696F8F"/>
    <w:rsid w:val="006C1C74"/>
    <w:rsid w:val="006C24FB"/>
    <w:rsid w:val="006C3BDD"/>
    <w:rsid w:val="006C4766"/>
    <w:rsid w:val="006D075B"/>
    <w:rsid w:val="006D1E63"/>
    <w:rsid w:val="006D53D5"/>
    <w:rsid w:val="006F462A"/>
    <w:rsid w:val="00711359"/>
    <w:rsid w:val="00711763"/>
    <w:rsid w:val="00722E1D"/>
    <w:rsid w:val="007230C7"/>
    <w:rsid w:val="00723E5C"/>
    <w:rsid w:val="00727B09"/>
    <w:rsid w:val="00727CC5"/>
    <w:rsid w:val="0073556F"/>
    <w:rsid w:val="007407F7"/>
    <w:rsid w:val="00740EA3"/>
    <w:rsid w:val="00743DFC"/>
    <w:rsid w:val="00751C3A"/>
    <w:rsid w:val="00763FD3"/>
    <w:rsid w:val="00765487"/>
    <w:rsid w:val="007720A3"/>
    <w:rsid w:val="00772102"/>
    <w:rsid w:val="00773FC9"/>
    <w:rsid w:val="00781B0C"/>
    <w:rsid w:val="00785704"/>
    <w:rsid w:val="007857FD"/>
    <w:rsid w:val="0078751E"/>
    <w:rsid w:val="00796052"/>
    <w:rsid w:val="007B0C0D"/>
    <w:rsid w:val="007C7510"/>
    <w:rsid w:val="007D247E"/>
    <w:rsid w:val="007E0619"/>
    <w:rsid w:val="007E4176"/>
    <w:rsid w:val="007F0569"/>
    <w:rsid w:val="007F7541"/>
    <w:rsid w:val="00800724"/>
    <w:rsid w:val="00822955"/>
    <w:rsid w:val="00824799"/>
    <w:rsid w:val="008335F4"/>
    <w:rsid w:val="00833EEB"/>
    <w:rsid w:val="00837068"/>
    <w:rsid w:val="00843109"/>
    <w:rsid w:val="00843CF5"/>
    <w:rsid w:val="00847E0E"/>
    <w:rsid w:val="008522FD"/>
    <w:rsid w:val="00854CCA"/>
    <w:rsid w:val="0086467A"/>
    <w:rsid w:val="00864AC6"/>
    <w:rsid w:val="00867D92"/>
    <w:rsid w:val="00871034"/>
    <w:rsid w:val="00875BAE"/>
    <w:rsid w:val="00877E5B"/>
    <w:rsid w:val="00880BF3"/>
    <w:rsid w:val="00882BE0"/>
    <w:rsid w:val="008918F3"/>
    <w:rsid w:val="00891BFB"/>
    <w:rsid w:val="00896E2A"/>
    <w:rsid w:val="008A2A3D"/>
    <w:rsid w:val="008A4221"/>
    <w:rsid w:val="008B0DCD"/>
    <w:rsid w:val="008B7131"/>
    <w:rsid w:val="008C540E"/>
    <w:rsid w:val="008C6057"/>
    <w:rsid w:val="008C6C60"/>
    <w:rsid w:val="008D240D"/>
    <w:rsid w:val="008D4459"/>
    <w:rsid w:val="008E2E26"/>
    <w:rsid w:val="008E3092"/>
    <w:rsid w:val="008F28A1"/>
    <w:rsid w:val="0090011F"/>
    <w:rsid w:val="00904D61"/>
    <w:rsid w:val="00904D8E"/>
    <w:rsid w:val="00921E71"/>
    <w:rsid w:val="00922242"/>
    <w:rsid w:val="00925D93"/>
    <w:rsid w:val="00941643"/>
    <w:rsid w:val="00944244"/>
    <w:rsid w:val="00945945"/>
    <w:rsid w:val="00954B7E"/>
    <w:rsid w:val="0095761B"/>
    <w:rsid w:val="009608B4"/>
    <w:rsid w:val="00960BA8"/>
    <w:rsid w:val="0096169C"/>
    <w:rsid w:val="009628F8"/>
    <w:rsid w:val="0096325B"/>
    <w:rsid w:val="009638C6"/>
    <w:rsid w:val="00964D38"/>
    <w:rsid w:val="00966E99"/>
    <w:rsid w:val="00971177"/>
    <w:rsid w:val="00975DFE"/>
    <w:rsid w:val="00976B76"/>
    <w:rsid w:val="0098053A"/>
    <w:rsid w:val="00983EEF"/>
    <w:rsid w:val="00987717"/>
    <w:rsid w:val="0099213C"/>
    <w:rsid w:val="009953DB"/>
    <w:rsid w:val="00996CA0"/>
    <w:rsid w:val="009A1623"/>
    <w:rsid w:val="009A2B84"/>
    <w:rsid w:val="009A34E7"/>
    <w:rsid w:val="009A4CA2"/>
    <w:rsid w:val="009C1C85"/>
    <w:rsid w:val="009C2F51"/>
    <w:rsid w:val="009C49D5"/>
    <w:rsid w:val="009C5449"/>
    <w:rsid w:val="009D2964"/>
    <w:rsid w:val="009E7B00"/>
    <w:rsid w:val="009E7F58"/>
    <w:rsid w:val="009F236B"/>
    <w:rsid w:val="009F4885"/>
    <w:rsid w:val="009F58D2"/>
    <w:rsid w:val="009F63BD"/>
    <w:rsid w:val="00A0196A"/>
    <w:rsid w:val="00A01F43"/>
    <w:rsid w:val="00A033BD"/>
    <w:rsid w:val="00A037F3"/>
    <w:rsid w:val="00A04A0C"/>
    <w:rsid w:val="00A05738"/>
    <w:rsid w:val="00A111AE"/>
    <w:rsid w:val="00A12D8E"/>
    <w:rsid w:val="00A170FC"/>
    <w:rsid w:val="00A17C40"/>
    <w:rsid w:val="00A24793"/>
    <w:rsid w:val="00A309B2"/>
    <w:rsid w:val="00A32D0C"/>
    <w:rsid w:val="00A3399B"/>
    <w:rsid w:val="00A400E5"/>
    <w:rsid w:val="00A43951"/>
    <w:rsid w:val="00A447F6"/>
    <w:rsid w:val="00A45D67"/>
    <w:rsid w:val="00A54214"/>
    <w:rsid w:val="00A5439A"/>
    <w:rsid w:val="00A5572D"/>
    <w:rsid w:val="00A5602C"/>
    <w:rsid w:val="00A65ED4"/>
    <w:rsid w:val="00A66513"/>
    <w:rsid w:val="00A74674"/>
    <w:rsid w:val="00A849F7"/>
    <w:rsid w:val="00AA1F33"/>
    <w:rsid w:val="00AA3299"/>
    <w:rsid w:val="00AA5399"/>
    <w:rsid w:val="00AB1C8C"/>
    <w:rsid w:val="00AB4415"/>
    <w:rsid w:val="00AC10D5"/>
    <w:rsid w:val="00AC3D0B"/>
    <w:rsid w:val="00AC4C16"/>
    <w:rsid w:val="00AC7D36"/>
    <w:rsid w:val="00AD0016"/>
    <w:rsid w:val="00AE0162"/>
    <w:rsid w:val="00AE215C"/>
    <w:rsid w:val="00AE4661"/>
    <w:rsid w:val="00B023BC"/>
    <w:rsid w:val="00B05EB0"/>
    <w:rsid w:val="00B061E6"/>
    <w:rsid w:val="00B0747F"/>
    <w:rsid w:val="00B10A42"/>
    <w:rsid w:val="00B13934"/>
    <w:rsid w:val="00B13E7B"/>
    <w:rsid w:val="00B22DA4"/>
    <w:rsid w:val="00B2655C"/>
    <w:rsid w:val="00B32765"/>
    <w:rsid w:val="00B32FA2"/>
    <w:rsid w:val="00B36F7E"/>
    <w:rsid w:val="00B476A9"/>
    <w:rsid w:val="00B551E3"/>
    <w:rsid w:val="00B561A6"/>
    <w:rsid w:val="00B71224"/>
    <w:rsid w:val="00B71BC1"/>
    <w:rsid w:val="00B74338"/>
    <w:rsid w:val="00B74EAC"/>
    <w:rsid w:val="00B847C2"/>
    <w:rsid w:val="00B9192D"/>
    <w:rsid w:val="00B92E25"/>
    <w:rsid w:val="00B96C43"/>
    <w:rsid w:val="00B97535"/>
    <w:rsid w:val="00BA0D6F"/>
    <w:rsid w:val="00BA4E5D"/>
    <w:rsid w:val="00BA5124"/>
    <w:rsid w:val="00BB01FB"/>
    <w:rsid w:val="00BB090B"/>
    <w:rsid w:val="00BB6F38"/>
    <w:rsid w:val="00BB76D3"/>
    <w:rsid w:val="00BC1966"/>
    <w:rsid w:val="00BC28AD"/>
    <w:rsid w:val="00BC4121"/>
    <w:rsid w:val="00BD2B25"/>
    <w:rsid w:val="00BD5FE4"/>
    <w:rsid w:val="00BD7C9B"/>
    <w:rsid w:val="00BE7002"/>
    <w:rsid w:val="00BF61F6"/>
    <w:rsid w:val="00BF76E9"/>
    <w:rsid w:val="00C0148E"/>
    <w:rsid w:val="00C03187"/>
    <w:rsid w:val="00C117D9"/>
    <w:rsid w:val="00C155D0"/>
    <w:rsid w:val="00C172AC"/>
    <w:rsid w:val="00C175BD"/>
    <w:rsid w:val="00C20064"/>
    <w:rsid w:val="00C2245D"/>
    <w:rsid w:val="00C25FF8"/>
    <w:rsid w:val="00C274D2"/>
    <w:rsid w:val="00C30E67"/>
    <w:rsid w:val="00C42CD6"/>
    <w:rsid w:val="00C47671"/>
    <w:rsid w:val="00C540FA"/>
    <w:rsid w:val="00C54FD7"/>
    <w:rsid w:val="00C671C7"/>
    <w:rsid w:val="00C72E17"/>
    <w:rsid w:val="00C820D7"/>
    <w:rsid w:val="00C8730A"/>
    <w:rsid w:val="00C92EA0"/>
    <w:rsid w:val="00C95467"/>
    <w:rsid w:val="00C96E91"/>
    <w:rsid w:val="00CA4A3D"/>
    <w:rsid w:val="00CA4F53"/>
    <w:rsid w:val="00CA77AA"/>
    <w:rsid w:val="00CB0894"/>
    <w:rsid w:val="00CB49D8"/>
    <w:rsid w:val="00CB68F9"/>
    <w:rsid w:val="00CB6CEC"/>
    <w:rsid w:val="00CB7CD0"/>
    <w:rsid w:val="00CC0933"/>
    <w:rsid w:val="00CC0DBB"/>
    <w:rsid w:val="00CC17BC"/>
    <w:rsid w:val="00CC26EE"/>
    <w:rsid w:val="00CC35B1"/>
    <w:rsid w:val="00CC3F59"/>
    <w:rsid w:val="00CD0476"/>
    <w:rsid w:val="00CD5458"/>
    <w:rsid w:val="00CD70DA"/>
    <w:rsid w:val="00CF1DBB"/>
    <w:rsid w:val="00CF3872"/>
    <w:rsid w:val="00CF5BD9"/>
    <w:rsid w:val="00CF6E24"/>
    <w:rsid w:val="00D0079A"/>
    <w:rsid w:val="00D00992"/>
    <w:rsid w:val="00D03388"/>
    <w:rsid w:val="00D11F1F"/>
    <w:rsid w:val="00D1467C"/>
    <w:rsid w:val="00D166C4"/>
    <w:rsid w:val="00D16F47"/>
    <w:rsid w:val="00D21F1A"/>
    <w:rsid w:val="00D378AC"/>
    <w:rsid w:val="00D401A5"/>
    <w:rsid w:val="00D429E6"/>
    <w:rsid w:val="00D438CB"/>
    <w:rsid w:val="00D44865"/>
    <w:rsid w:val="00D467DA"/>
    <w:rsid w:val="00D522FD"/>
    <w:rsid w:val="00D55A3A"/>
    <w:rsid w:val="00D70EF7"/>
    <w:rsid w:val="00D71A15"/>
    <w:rsid w:val="00D71ED1"/>
    <w:rsid w:val="00D7227F"/>
    <w:rsid w:val="00D722EC"/>
    <w:rsid w:val="00D833DB"/>
    <w:rsid w:val="00D8343A"/>
    <w:rsid w:val="00D83BC6"/>
    <w:rsid w:val="00DA0628"/>
    <w:rsid w:val="00DA316A"/>
    <w:rsid w:val="00DA7366"/>
    <w:rsid w:val="00DA7586"/>
    <w:rsid w:val="00DD1C9A"/>
    <w:rsid w:val="00DD341D"/>
    <w:rsid w:val="00DE4EB7"/>
    <w:rsid w:val="00DF20C6"/>
    <w:rsid w:val="00DF2CAC"/>
    <w:rsid w:val="00E00825"/>
    <w:rsid w:val="00E05C7F"/>
    <w:rsid w:val="00E14941"/>
    <w:rsid w:val="00E17D18"/>
    <w:rsid w:val="00E21391"/>
    <w:rsid w:val="00E24192"/>
    <w:rsid w:val="00E25645"/>
    <w:rsid w:val="00E359CA"/>
    <w:rsid w:val="00E377C0"/>
    <w:rsid w:val="00E37E12"/>
    <w:rsid w:val="00E40022"/>
    <w:rsid w:val="00E42177"/>
    <w:rsid w:val="00E42FD4"/>
    <w:rsid w:val="00E460A7"/>
    <w:rsid w:val="00E50C32"/>
    <w:rsid w:val="00E545D3"/>
    <w:rsid w:val="00E54E0E"/>
    <w:rsid w:val="00E64A27"/>
    <w:rsid w:val="00E6654B"/>
    <w:rsid w:val="00E6768B"/>
    <w:rsid w:val="00E70DC1"/>
    <w:rsid w:val="00E71A01"/>
    <w:rsid w:val="00E72B77"/>
    <w:rsid w:val="00E80EF5"/>
    <w:rsid w:val="00E85DC2"/>
    <w:rsid w:val="00E943BF"/>
    <w:rsid w:val="00E95B6B"/>
    <w:rsid w:val="00E96C40"/>
    <w:rsid w:val="00EA0489"/>
    <w:rsid w:val="00EA1662"/>
    <w:rsid w:val="00EA18EC"/>
    <w:rsid w:val="00EA2C71"/>
    <w:rsid w:val="00EB46A4"/>
    <w:rsid w:val="00EB5ABF"/>
    <w:rsid w:val="00EB6346"/>
    <w:rsid w:val="00EC151E"/>
    <w:rsid w:val="00EC471B"/>
    <w:rsid w:val="00EE0FC3"/>
    <w:rsid w:val="00EE2B56"/>
    <w:rsid w:val="00EE78FE"/>
    <w:rsid w:val="00EF1F77"/>
    <w:rsid w:val="00EF731F"/>
    <w:rsid w:val="00F001D0"/>
    <w:rsid w:val="00F00251"/>
    <w:rsid w:val="00F06B29"/>
    <w:rsid w:val="00F12179"/>
    <w:rsid w:val="00F231F8"/>
    <w:rsid w:val="00F24E24"/>
    <w:rsid w:val="00F325CD"/>
    <w:rsid w:val="00F33566"/>
    <w:rsid w:val="00F40DCD"/>
    <w:rsid w:val="00F4407F"/>
    <w:rsid w:val="00F444F5"/>
    <w:rsid w:val="00F4536A"/>
    <w:rsid w:val="00F47943"/>
    <w:rsid w:val="00F54583"/>
    <w:rsid w:val="00F57A4A"/>
    <w:rsid w:val="00F60905"/>
    <w:rsid w:val="00F61C02"/>
    <w:rsid w:val="00F64D5A"/>
    <w:rsid w:val="00F64E76"/>
    <w:rsid w:val="00F6562A"/>
    <w:rsid w:val="00F65C9E"/>
    <w:rsid w:val="00F70560"/>
    <w:rsid w:val="00F83603"/>
    <w:rsid w:val="00F86BC9"/>
    <w:rsid w:val="00F87392"/>
    <w:rsid w:val="00F91F81"/>
    <w:rsid w:val="00FA05D1"/>
    <w:rsid w:val="00FA1CF4"/>
    <w:rsid w:val="00FA2D93"/>
    <w:rsid w:val="00FA7DF4"/>
    <w:rsid w:val="00FA7EAD"/>
    <w:rsid w:val="00FB0E3F"/>
    <w:rsid w:val="00FB0F1A"/>
    <w:rsid w:val="00FB6AC2"/>
    <w:rsid w:val="00FC0057"/>
    <w:rsid w:val="00FC0861"/>
    <w:rsid w:val="00FC3B1E"/>
    <w:rsid w:val="00FD0355"/>
    <w:rsid w:val="00FD1124"/>
    <w:rsid w:val="00FD575B"/>
    <w:rsid w:val="00FD59E4"/>
    <w:rsid w:val="00FE3015"/>
    <w:rsid w:val="00FE3BC5"/>
    <w:rsid w:val="00FE6963"/>
    <w:rsid w:val="00FE6BA1"/>
    <w:rsid w:val="00FE7162"/>
    <w:rsid w:val="00FE7B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51CC6DF-8C2D-4FCD-B862-CB836A8803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Cmsor4">
    <w:name w:val="heading 4"/>
    <w:basedOn w:val="Norml"/>
    <w:next w:val="Norml"/>
    <w:link w:val="Cmsor4Char"/>
    <w:semiHidden/>
    <w:unhideWhenUsed/>
    <w:qFormat/>
    <w:rsid w:val="00416605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link w:val="Szvegtrzs3Char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rsid w:val="00A04A0C"/>
    <w:pPr>
      <w:spacing w:before="100" w:beforeAutospacing="1" w:after="100" w:afterAutospacing="1"/>
    </w:pPr>
  </w:style>
  <w:style w:type="character" w:customStyle="1" w:styleId="Cmsor4Char">
    <w:name w:val="Címsor 4 Char"/>
    <w:link w:val="Cmsor4"/>
    <w:semiHidden/>
    <w:rsid w:val="00416605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Szvegtrzs3Char">
    <w:name w:val="Szövegtörzs 3 Char"/>
    <w:link w:val="Szvegtrzs3"/>
    <w:rsid w:val="00416605"/>
    <w:rPr>
      <w:sz w:val="16"/>
      <w:szCs w:val="16"/>
    </w:rPr>
  </w:style>
  <w:style w:type="paragraph" w:customStyle="1" w:styleId="xmsonormal">
    <w:name w:val="x_msonormal"/>
    <w:basedOn w:val="Norml"/>
    <w:rsid w:val="00BB76D3"/>
    <w:pPr>
      <w:spacing w:before="100" w:beforeAutospacing="1" w:after="100" w:afterAutospacing="1"/>
    </w:pPr>
  </w:style>
  <w:style w:type="paragraph" w:styleId="Nincstrkz">
    <w:name w:val="No Spacing"/>
    <w:uiPriority w:val="99"/>
    <w:qFormat/>
    <w:rsid w:val="00270018"/>
    <w:rPr>
      <w:rFonts w:ascii="Calibri" w:eastAsia="Calibri" w:hAnsi="Calibri"/>
      <w:sz w:val="22"/>
      <w:szCs w:val="22"/>
      <w:lang w:eastAsia="en-US"/>
    </w:rPr>
  </w:style>
  <w:style w:type="character" w:customStyle="1" w:styleId="Cmsor2Char">
    <w:name w:val="Címsor 2 Char"/>
    <w:link w:val="Cmsor2"/>
    <w:rsid w:val="00CC35B1"/>
    <w:rPr>
      <w:b/>
      <w:sz w:val="32"/>
    </w:rPr>
  </w:style>
  <w:style w:type="paragraph" w:styleId="Listaszerbekezds">
    <w:name w:val="List Paragraph"/>
    <w:basedOn w:val="Norml"/>
    <w:uiPriority w:val="34"/>
    <w:qFormat/>
    <w:rsid w:val="008D240D"/>
    <w:pPr>
      <w:ind w:left="720"/>
      <w:contextualSpacing/>
    </w:pPr>
  </w:style>
  <w:style w:type="character" w:customStyle="1" w:styleId="jel">
    <w:name w:val="jel"/>
    <w:basedOn w:val="Bekezdsalapbettpusa"/>
    <w:rsid w:val="00065B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0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17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10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61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784BEE-AA4A-4312-825F-F1C8B48AA7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602</Words>
  <Characters>4159</Characters>
  <Application>Microsoft Office Word</Application>
  <DocSecurity>0</DocSecurity>
  <Lines>34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4752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Kiss Andrea</dc:creator>
  <cp:keywords/>
  <cp:lastModifiedBy>Dihen Irén</cp:lastModifiedBy>
  <cp:revision>2</cp:revision>
  <cp:lastPrinted>2026-03-17T13:16:00Z</cp:lastPrinted>
  <dcterms:created xsi:type="dcterms:W3CDTF">2026-03-20T08:10:00Z</dcterms:created>
  <dcterms:modified xsi:type="dcterms:W3CDTF">2026-03-20T08:10:00Z</dcterms:modified>
</cp:coreProperties>
</file>