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C73748">
        <w:rPr>
          <w:sz w:val="24"/>
        </w:rPr>
        <w:t>/12706-1</w:t>
      </w:r>
      <w:r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7D0A11" w:rsidRDefault="00E92B08" w:rsidP="00E92B08">
      <w:pPr>
        <w:jc w:val="center"/>
        <w:rPr>
          <w:b/>
          <w:sz w:val="24"/>
        </w:rPr>
      </w:pPr>
      <w:r w:rsidRPr="007D0A11">
        <w:rPr>
          <w:b/>
          <w:sz w:val="24"/>
        </w:rPr>
        <w:t xml:space="preserve">2025. </w:t>
      </w:r>
      <w:r w:rsidR="0083128B">
        <w:rPr>
          <w:b/>
          <w:sz w:val="24"/>
        </w:rPr>
        <w:t>április 1</w:t>
      </w:r>
      <w:r w:rsidR="007D0A11" w:rsidRPr="007D0A11">
        <w:rPr>
          <w:b/>
          <w:sz w:val="24"/>
        </w:rPr>
        <w:t>7-é</w:t>
      </w:r>
      <w:r w:rsidRPr="007D0A11">
        <w:rPr>
          <w:b/>
          <w:sz w:val="24"/>
        </w:rPr>
        <w:t xml:space="preserve">n (csütörtök) </w:t>
      </w:r>
      <w:r w:rsidRPr="00CE1218">
        <w:rPr>
          <w:b/>
          <w:sz w:val="24"/>
        </w:rPr>
        <w:t>10</w:t>
      </w:r>
      <w:r w:rsidR="007D0A11" w:rsidRPr="00CE1218">
        <w:rPr>
          <w:b/>
          <w:sz w:val="24"/>
        </w:rPr>
        <w:t>.</w:t>
      </w:r>
      <w:r w:rsidR="00FD6578" w:rsidRPr="00CE1218">
        <w:rPr>
          <w:b/>
          <w:sz w:val="24"/>
        </w:rPr>
        <w:t>3</w:t>
      </w:r>
      <w:r w:rsidRPr="00CE1218">
        <w:rPr>
          <w:b/>
          <w:sz w:val="24"/>
        </w:rPr>
        <w:t xml:space="preserve">0 </w:t>
      </w:r>
      <w:r w:rsidRPr="007D0A11">
        <w:rPr>
          <w:b/>
          <w:sz w:val="24"/>
        </w:rPr>
        <w:t>órától</w:t>
      </w:r>
    </w:p>
    <w:p w:rsidR="00E92B08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</w:t>
      </w:r>
      <w:r w:rsidRPr="0083128B">
        <w:rPr>
          <w:sz w:val="24"/>
        </w:rPr>
        <w:t>Hivatal</w:t>
      </w:r>
      <w:r w:rsidR="00AB0CCA" w:rsidRPr="0083128B">
        <w:rPr>
          <w:sz w:val="24"/>
        </w:rPr>
        <w:t xml:space="preserve"> </w:t>
      </w:r>
      <w:proofErr w:type="spellStart"/>
      <w:r w:rsidR="0083128B" w:rsidRPr="0083128B">
        <w:rPr>
          <w:sz w:val="24"/>
        </w:rPr>
        <w:t>Gönczy</w:t>
      </w:r>
      <w:proofErr w:type="spellEnd"/>
      <w:r w:rsidR="0083128B" w:rsidRPr="0083128B">
        <w:rPr>
          <w:sz w:val="24"/>
        </w:rPr>
        <w:t xml:space="preserve"> Pál termében</w:t>
      </w:r>
      <w:r w:rsidRPr="0083128B">
        <w:rPr>
          <w:sz w:val="24"/>
        </w:rPr>
        <w:t xml:space="preserve"> </w:t>
      </w:r>
      <w:r w:rsidRPr="00E92B08">
        <w:rPr>
          <w:sz w:val="24"/>
        </w:rPr>
        <w:t>tartja, melyre meghívom.</w:t>
      </w:r>
    </w:p>
    <w:p w:rsidR="007D0A11" w:rsidRDefault="007D0A11" w:rsidP="00E92B08">
      <w:pPr>
        <w:jc w:val="center"/>
        <w:rPr>
          <w:sz w:val="24"/>
        </w:rPr>
      </w:pPr>
    </w:p>
    <w:p w:rsidR="00E842B5" w:rsidRDefault="00E842B5" w:rsidP="00E92B08">
      <w:pPr>
        <w:jc w:val="center"/>
        <w:rPr>
          <w:sz w:val="24"/>
        </w:rPr>
      </w:pPr>
      <w:bookmarkStart w:id="0" w:name="_GoBack"/>
      <w:bookmarkEnd w:id="0"/>
    </w:p>
    <w:p w:rsidR="007D0A11" w:rsidRPr="00EB6871" w:rsidRDefault="007D0A11" w:rsidP="007D0A11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javaslat:</w:t>
      </w:r>
    </w:p>
    <w:p w:rsidR="007D0A11" w:rsidRPr="003B0036" w:rsidRDefault="007D0A11" w:rsidP="007D0A11">
      <w:pPr>
        <w:rPr>
          <w:color w:val="FF0000"/>
          <w:sz w:val="24"/>
        </w:rPr>
      </w:pPr>
    </w:p>
    <w:p w:rsidR="00681F94" w:rsidRPr="00A23F92" w:rsidRDefault="00681F94" w:rsidP="00681F9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23F92">
        <w:rPr>
          <w:sz w:val="24"/>
        </w:rPr>
        <w:t xml:space="preserve">Beszámoló Hajdúszoboszló város közbiztonságának helyzetéről, a közbiztonság érdekében tett intézkedésekről és az azzal kapcsolatos feladatokról </w:t>
      </w:r>
      <w:r w:rsidRPr="00A23F92">
        <w:rPr>
          <w:i/>
          <w:sz w:val="24"/>
        </w:rPr>
        <w:t>(1. számú testületi előterjesztés)</w:t>
      </w:r>
    </w:p>
    <w:p w:rsidR="00D63053" w:rsidRDefault="00681F94" w:rsidP="00847F61">
      <w:pPr>
        <w:pStyle w:val="Listaszerbekezds"/>
        <w:jc w:val="both"/>
        <w:rPr>
          <w:sz w:val="24"/>
        </w:rPr>
      </w:pPr>
      <w:r w:rsidRPr="00A23F92">
        <w:rPr>
          <w:sz w:val="24"/>
        </w:rPr>
        <w:t>Előterjes</w:t>
      </w:r>
      <w:r w:rsidR="00E74005">
        <w:rPr>
          <w:sz w:val="24"/>
        </w:rPr>
        <w:t xml:space="preserve">ztő: dr. </w:t>
      </w:r>
      <w:proofErr w:type="spellStart"/>
      <w:r w:rsidR="00E74005">
        <w:rPr>
          <w:sz w:val="24"/>
        </w:rPr>
        <w:t>Sléder</w:t>
      </w:r>
      <w:proofErr w:type="spellEnd"/>
      <w:r w:rsidR="00E74005">
        <w:rPr>
          <w:sz w:val="24"/>
        </w:rPr>
        <w:t xml:space="preserve"> Tamás aljegyző</w:t>
      </w:r>
    </w:p>
    <w:p w:rsidR="00E74005" w:rsidRPr="00A23F92" w:rsidRDefault="00E74005" w:rsidP="00847F61">
      <w:pPr>
        <w:pStyle w:val="Listaszerbekezds"/>
        <w:jc w:val="both"/>
        <w:rPr>
          <w:sz w:val="24"/>
        </w:rPr>
      </w:pPr>
    </w:p>
    <w:p w:rsidR="00847F61" w:rsidRPr="00A23F92" w:rsidRDefault="00847F61" w:rsidP="00D63053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23F92">
        <w:rPr>
          <w:sz w:val="24"/>
        </w:rPr>
        <w:t>Beszámoló a Hajdúszoboszlói Polgárőr Közhasznú Egyesület 2024. évi munkájáról</w:t>
      </w:r>
      <w:r w:rsidR="00D63053">
        <w:rPr>
          <w:sz w:val="24"/>
        </w:rPr>
        <w:t xml:space="preserve"> </w:t>
      </w:r>
      <w:r w:rsidR="00D63053" w:rsidRPr="00A23F92">
        <w:rPr>
          <w:i/>
          <w:sz w:val="24"/>
        </w:rPr>
        <w:t>(2. számú testületi előterjesztés)</w:t>
      </w:r>
    </w:p>
    <w:p w:rsidR="00847F61" w:rsidRPr="00A23F92" w:rsidRDefault="00847F61" w:rsidP="00847F61">
      <w:pPr>
        <w:pStyle w:val="Listaszerbekezds"/>
        <w:rPr>
          <w:sz w:val="24"/>
        </w:rPr>
      </w:pPr>
      <w:r w:rsidRPr="00A23F92">
        <w:rPr>
          <w:sz w:val="24"/>
        </w:rPr>
        <w:t xml:space="preserve">Előterjesztő: dr. </w:t>
      </w:r>
      <w:proofErr w:type="spellStart"/>
      <w:r w:rsidRPr="00A23F92">
        <w:rPr>
          <w:sz w:val="24"/>
        </w:rPr>
        <w:t>Sléder</w:t>
      </w:r>
      <w:proofErr w:type="spellEnd"/>
      <w:r w:rsidRPr="00A23F92">
        <w:rPr>
          <w:sz w:val="24"/>
        </w:rPr>
        <w:t xml:space="preserve"> Tamás aljegyző</w:t>
      </w:r>
    </w:p>
    <w:p w:rsidR="00847F61" w:rsidRPr="00847F61" w:rsidRDefault="00847F61" w:rsidP="00847F61">
      <w:pPr>
        <w:pStyle w:val="Listaszerbekezds"/>
        <w:rPr>
          <w:color w:val="FF0000"/>
          <w:sz w:val="24"/>
        </w:rPr>
      </w:pPr>
    </w:p>
    <w:p w:rsidR="0013157B" w:rsidRPr="0013157B" w:rsidRDefault="0013157B" w:rsidP="0013157B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13157B">
        <w:rPr>
          <w:sz w:val="24"/>
        </w:rPr>
        <w:t xml:space="preserve">Előterjesztés a Helyi Esélyegyenlőségi Program felülvizsgálatáról (2023-2028.) </w:t>
      </w:r>
      <w:r w:rsidRPr="0013157B">
        <w:rPr>
          <w:i/>
          <w:sz w:val="24"/>
        </w:rPr>
        <w:t>(14. számú testületi előterjesztés)</w:t>
      </w:r>
    </w:p>
    <w:p w:rsidR="0013157B" w:rsidRPr="0013157B" w:rsidRDefault="0013157B" w:rsidP="0013157B">
      <w:pPr>
        <w:pStyle w:val="Listaszerbekezds"/>
        <w:jc w:val="both"/>
        <w:rPr>
          <w:sz w:val="24"/>
        </w:rPr>
      </w:pPr>
      <w:r w:rsidRPr="0013157B">
        <w:rPr>
          <w:sz w:val="24"/>
        </w:rPr>
        <w:t xml:space="preserve">Előterjesztő: </w:t>
      </w:r>
      <w:proofErr w:type="spellStart"/>
      <w:r w:rsidRPr="0013157B">
        <w:rPr>
          <w:sz w:val="24"/>
        </w:rPr>
        <w:t>Dede</w:t>
      </w:r>
      <w:proofErr w:type="spellEnd"/>
      <w:r w:rsidRPr="0013157B">
        <w:rPr>
          <w:sz w:val="24"/>
        </w:rPr>
        <w:t xml:space="preserve"> Erika osztályvezető</w:t>
      </w:r>
    </w:p>
    <w:p w:rsidR="00681F94" w:rsidRPr="00681F94" w:rsidRDefault="00681F94" w:rsidP="00681F94">
      <w:pPr>
        <w:pStyle w:val="Listaszerbekezds"/>
        <w:jc w:val="both"/>
        <w:rPr>
          <w:sz w:val="24"/>
        </w:rPr>
      </w:pPr>
    </w:p>
    <w:p w:rsidR="00060F39" w:rsidRDefault="00060F39" w:rsidP="00BA1ABD">
      <w:pPr>
        <w:ind w:left="426"/>
        <w:jc w:val="both"/>
        <w:rPr>
          <w:sz w:val="24"/>
          <w:szCs w:val="24"/>
        </w:rPr>
      </w:pPr>
    </w:p>
    <w:p w:rsidR="00A820D2" w:rsidRPr="00320C3D" w:rsidRDefault="00A820D2" w:rsidP="00BA1ABD">
      <w:pPr>
        <w:ind w:left="426"/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3B0036">
        <w:rPr>
          <w:sz w:val="24"/>
        </w:rPr>
        <w:t>április 1</w:t>
      </w:r>
      <w:r w:rsidR="00872B80">
        <w:rPr>
          <w:sz w:val="24"/>
        </w:rPr>
        <w:t>1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C7EA0C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16BD9"/>
    <w:multiLevelType w:val="hybridMultilevel"/>
    <w:tmpl w:val="C09220AE"/>
    <w:lvl w:ilvl="0" w:tplc="092AFE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13D90"/>
    <w:rsid w:val="00025456"/>
    <w:rsid w:val="00034767"/>
    <w:rsid w:val="00060F39"/>
    <w:rsid w:val="00085C13"/>
    <w:rsid w:val="000E4D6C"/>
    <w:rsid w:val="0013157B"/>
    <w:rsid w:val="00242F8E"/>
    <w:rsid w:val="00243795"/>
    <w:rsid w:val="0032055E"/>
    <w:rsid w:val="00321256"/>
    <w:rsid w:val="003650F5"/>
    <w:rsid w:val="003B0036"/>
    <w:rsid w:val="003D7883"/>
    <w:rsid w:val="004315C7"/>
    <w:rsid w:val="00464E1D"/>
    <w:rsid w:val="004A7F03"/>
    <w:rsid w:val="004B10EC"/>
    <w:rsid w:val="005F731B"/>
    <w:rsid w:val="00681F94"/>
    <w:rsid w:val="007D0A11"/>
    <w:rsid w:val="0083128B"/>
    <w:rsid w:val="00847F61"/>
    <w:rsid w:val="00852E40"/>
    <w:rsid w:val="00872B80"/>
    <w:rsid w:val="008B127E"/>
    <w:rsid w:val="00900FEF"/>
    <w:rsid w:val="00964B1A"/>
    <w:rsid w:val="009718E9"/>
    <w:rsid w:val="00A01EE4"/>
    <w:rsid w:val="00A23F92"/>
    <w:rsid w:val="00A820D2"/>
    <w:rsid w:val="00AB0CCA"/>
    <w:rsid w:val="00B0211E"/>
    <w:rsid w:val="00BA1ABD"/>
    <w:rsid w:val="00BD6A4D"/>
    <w:rsid w:val="00BF00F4"/>
    <w:rsid w:val="00C73748"/>
    <w:rsid w:val="00CE1218"/>
    <w:rsid w:val="00D63053"/>
    <w:rsid w:val="00D830C8"/>
    <w:rsid w:val="00D83999"/>
    <w:rsid w:val="00DE43B0"/>
    <w:rsid w:val="00E74005"/>
    <w:rsid w:val="00E821A6"/>
    <w:rsid w:val="00E842B5"/>
    <w:rsid w:val="00E92B08"/>
    <w:rsid w:val="00EA1825"/>
    <w:rsid w:val="00ED7163"/>
    <w:rsid w:val="00F17C37"/>
    <w:rsid w:val="00F44DF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847F61"/>
    <w:pPr>
      <w:spacing w:after="12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47F6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40</cp:revision>
  <dcterms:created xsi:type="dcterms:W3CDTF">2025-02-20T13:35:00Z</dcterms:created>
  <dcterms:modified xsi:type="dcterms:W3CDTF">2025-04-11T08:49:00Z</dcterms:modified>
</cp:coreProperties>
</file>