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53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977"/>
        <w:gridCol w:w="3294"/>
        <w:gridCol w:w="675"/>
        <w:gridCol w:w="2585"/>
      </w:tblGrid>
      <w:tr w:rsidR="004F5F26" w:rsidRPr="008F75EF" w:rsidTr="008D0BD7">
        <w:trPr>
          <w:trHeight w:val="851"/>
        </w:trPr>
        <w:tc>
          <w:tcPr>
            <w:tcW w:w="6946" w:type="dxa"/>
            <w:gridSpan w:val="3"/>
            <w:hideMark/>
          </w:tcPr>
          <w:p w:rsidR="004F5F26" w:rsidRPr="008F75EF" w:rsidRDefault="004F5F26" w:rsidP="00F42EA2">
            <w:pPr>
              <w:keepNext/>
              <w:outlineLvl w:val="0"/>
              <w:rPr>
                <w:b/>
                <w:bCs/>
                <w:kern w:val="32"/>
                <w:sz w:val="24"/>
                <w:szCs w:val="24"/>
              </w:rPr>
            </w:pPr>
            <w:r w:rsidRPr="008F75EF">
              <w:rPr>
                <w:b/>
                <w:bCs/>
                <w:kern w:val="32"/>
                <w:sz w:val="24"/>
                <w:szCs w:val="24"/>
              </w:rPr>
              <w:t xml:space="preserve">Hajdúszoboszlói Polgármesteri Hivatal </w:t>
            </w:r>
          </w:p>
          <w:p w:rsidR="004F5F26" w:rsidRPr="008F75EF" w:rsidRDefault="004F5F26" w:rsidP="00F42EA2">
            <w:pPr>
              <w:keepNext/>
              <w:outlineLvl w:val="0"/>
              <w:rPr>
                <w:b/>
                <w:bCs/>
                <w:kern w:val="32"/>
                <w:sz w:val="24"/>
                <w:szCs w:val="24"/>
              </w:rPr>
            </w:pPr>
            <w:r>
              <w:rPr>
                <w:b/>
                <w:bCs/>
                <w:kern w:val="32"/>
                <w:sz w:val="24"/>
                <w:szCs w:val="24"/>
              </w:rPr>
              <w:t>Igazgatási, Szociális és Szervezési Főosztály</w:t>
            </w:r>
          </w:p>
          <w:p w:rsidR="004F5F26" w:rsidRPr="008F75EF" w:rsidRDefault="004F5F26" w:rsidP="00F42EA2">
            <w:pPr>
              <w:rPr>
                <w:rFonts w:eastAsiaTheme="minorHAnsi"/>
                <w:b/>
                <w:sz w:val="24"/>
                <w:szCs w:val="24"/>
              </w:rPr>
            </w:pPr>
            <w:r>
              <w:rPr>
                <w:rFonts w:eastAsiaTheme="minorHAnsi"/>
                <w:b/>
                <w:sz w:val="24"/>
                <w:szCs w:val="24"/>
              </w:rPr>
              <w:t>Egészségügyi és Szociális Osztály</w:t>
            </w:r>
          </w:p>
          <w:p w:rsidR="004F5F26" w:rsidRPr="008F75EF" w:rsidRDefault="004F5F26" w:rsidP="00F42EA2">
            <w:pPr>
              <w:keepNext/>
              <w:outlineLvl w:val="1"/>
              <w:rPr>
                <w:bCs/>
                <w:sz w:val="24"/>
                <w:szCs w:val="24"/>
              </w:rPr>
            </w:pPr>
            <w:r w:rsidRPr="008F75EF">
              <w:rPr>
                <w:bCs/>
                <w:sz w:val="24"/>
                <w:szCs w:val="24"/>
              </w:rPr>
              <w:t xml:space="preserve">4200 Hajdúszoboszló, Hősök tere l. </w:t>
            </w:r>
          </w:p>
          <w:p w:rsidR="004F5F26" w:rsidRPr="008F75EF" w:rsidRDefault="004F5F26" w:rsidP="00F42EA2">
            <w:pPr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8F75EF">
              <w:rPr>
                <w:rFonts w:eastAsiaTheme="minorHAnsi"/>
                <w:sz w:val="24"/>
                <w:szCs w:val="24"/>
                <w:lang w:eastAsia="en-US"/>
              </w:rPr>
              <w:t>www.hajduszoboszlo.eu</w:t>
            </w:r>
          </w:p>
          <w:p w:rsidR="004F5F26" w:rsidRPr="008F75EF" w:rsidRDefault="004F5F26" w:rsidP="00F42EA2">
            <w:pPr>
              <w:jc w:val="both"/>
              <w:rPr>
                <w:sz w:val="24"/>
                <w:szCs w:val="24"/>
                <w:u w:val="single"/>
                <w:lang w:eastAsia="en-US"/>
              </w:rPr>
            </w:pPr>
          </w:p>
        </w:tc>
        <w:tc>
          <w:tcPr>
            <w:tcW w:w="2585" w:type="dxa"/>
          </w:tcPr>
          <w:p w:rsidR="004F5F26" w:rsidRPr="008F75EF" w:rsidRDefault="004F5F26" w:rsidP="00F42EA2">
            <w:pPr>
              <w:rPr>
                <w:rFonts w:eastAsiaTheme="minorHAnsi" w:cstheme="minorBidi"/>
                <w:sz w:val="24"/>
                <w:szCs w:val="24"/>
                <w:lang w:eastAsia="en-US"/>
              </w:rPr>
            </w:pPr>
          </w:p>
          <w:p w:rsidR="004F5F26" w:rsidRPr="008F75EF" w:rsidRDefault="008D0BD7" w:rsidP="00F42EA2">
            <w:pPr>
              <w:jc w:val="center"/>
              <w:rPr>
                <w:rFonts w:eastAsiaTheme="minorHAnsi" w:cstheme="minorBidi"/>
                <w:b/>
                <w:sz w:val="24"/>
                <w:szCs w:val="24"/>
                <w:lang w:eastAsia="en-US"/>
              </w:rPr>
            </w:pPr>
            <w:r>
              <w:rPr>
                <w:rFonts w:eastAsiaTheme="minorHAnsi" w:cstheme="minorBidi"/>
                <w:b/>
                <w:sz w:val="24"/>
                <w:szCs w:val="24"/>
                <w:lang w:eastAsia="en-US"/>
              </w:rPr>
              <w:t>1</w:t>
            </w:r>
            <w:r w:rsidR="00167431">
              <w:rPr>
                <w:rFonts w:eastAsiaTheme="minorHAnsi" w:cstheme="minorBidi"/>
                <w:b/>
                <w:sz w:val="24"/>
                <w:szCs w:val="24"/>
                <w:lang w:eastAsia="en-US"/>
              </w:rPr>
              <w:t>4</w:t>
            </w:r>
            <w:r>
              <w:rPr>
                <w:rFonts w:eastAsiaTheme="minorHAnsi" w:cstheme="minorBidi"/>
                <w:b/>
                <w:sz w:val="24"/>
                <w:szCs w:val="24"/>
                <w:lang w:eastAsia="en-US"/>
              </w:rPr>
              <w:t>.</w:t>
            </w:r>
          </w:p>
          <w:p w:rsidR="004F5F26" w:rsidRPr="008F75EF" w:rsidRDefault="008D0BD7" w:rsidP="008D0BD7">
            <w:pPr>
              <w:jc w:val="center"/>
              <w:rPr>
                <w:rFonts w:eastAsiaTheme="minorHAnsi" w:cstheme="minorBidi"/>
                <w:sz w:val="24"/>
                <w:szCs w:val="24"/>
                <w:lang w:eastAsia="en-US"/>
              </w:rPr>
            </w:pPr>
            <w:r>
              <w:rPr>
                <w:rFonts w:eastAsiaTheme="minorHAnsi" w:cstheme="minorBidi"/>
                <w:sz w:val="24"/>
                <w:szCs w:val="24"/>
                <w:lang w:eastAsia="en-US"/>
              </w:rPr>
              <w:t>………………….</w:t>
            </w:r>
          </w:p>
          <w:p w:rsidR="004F5F26" w:rsidRPr="008F75EF" w:rsidRDefault="004F5F26" w:rsidP="00F42EA2">
            <w:pPr>
              <w:ind w:left="34" w:hanging="34"/>
              <w:jc w:val="center"/>
              <w:rPr>
                <w:rFonts w:eastAsiaTheme="minorHAnsi" w:cstheme="minorBidi"/>
                <w:sz w:val="24"/>
                <w:szCs w:val="24"/>
                <w:lang w:eastAsia="en-US"/>
              </w:rPr>
            </w:pPr>
            <w:r w:rsidRPr="008F75EF">
              <w:rPr>
                <w:rFonts w:eastAsiaTheme="minorHAnsi" w:cstheme="minorBidi"/>
                <w:sz w:val="24"/>
                <w:szCs w:val="24"/>
                <w:lang w:eastAsia="en-US"/>
              </w:rPr>
              <w:t>sorszám</w:t>
            </w:r>
          </w:p>
          <w:p w:rsidR="004F5F26" w:rsidRPr="008F75EF" w:rsidRDefault="004F5F26" w:rsidP="00F42EA2">
            <w:pPr>
              <w:ind w:left="34" w:hanging="34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4F5F26" w:rsidRPr="008F75EF" w:rsidTr="008D0B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F5F26" w:rsidRPr="008F75EF" w:rsidRDefault="004F5F26" w:rsidP="00F42EA2">
            <w:pPr>
              <w:jc w:val="both"/>
              <w:rPr>
                <w:sz w:val="24"/>
                <w:szCs w:val="24"/>
              </w:rPr>
            </w:pPr>
            <w:r w:rsidRPr="008F75EF">
              <w:rPr>
                <w:sz w:val="24"/>
                <w:szCs w:val="24"/>
              </w:rPr>
              <w:t>Ügyiratszám: HSZ/</w:t>
            </w:r>
            <w:r>
              <w:rPr>
                <w:sz w:val="24"/>
                <w:szCs w:val="24"/>
              </w:rPr>
              <w:t>9185</w:t>
            </w:r>
            <w:r w:rsidRPr="008F75EF">
              <w:rPr>
                <w:bCs/>
                <w:sz w:val="24"/>
                <w:szCs w:val="24"/>
              </w:rPr>
              <w:t>/2025</w:t>
            </w:r>
            <w:r w:rsidR="006D690A">
              <w:rPr>
                <w:bCs/>
                <w:sz w:val="24"/>
                <w:szCs w:val="24"/>
              </w:rPr>
              <w:t>.</w:t>
            </w:r>
          </w:p>
          <w:p w:rsidR="004F5F26" w:rsidRPr="008F75EF" w:rsidRDefault="004F5F26" w:rsidP="00F42EA2">
            <w:pPr>
              <w:jc w:val="both"/>
              <w:rPr>
                <w:sz w:val="24"/>
                <w:szCs w:val="24"/>
              </w:rPr>
            </w:pPr>
          </w:p>
          <w:p w:rsidR="004F5F26" w:rsidRPr="008F75EF" w:rsidRDefault="004F5F26" w:rsidP="00F42EA2">
            <w:pPr>
              <w:jc w:val="both"/>
              <w:rPr>
                <w:sz w:val="24"/>
                <w:szCs w:val="24"/>
              </w:rPr>
            </w:pPr>
            <w:r w:rsidRPr="008F75EF">
              <w:rPr>
                <w:sz w:val="24"/>
                <w:szCs w:val="24"/>
              </w:rPr>
              <w:t>A 2025</w:t>
            </w:r>
            <w:r>
              <w:rPr>
                <w:sz w:val="24"/>
                <w:szCs w:val="24"/>
              </w:rPr>
              <w:t>. március 27</w:t>
            </w:r>
            <w:r w:rsidRPr="008F75EF">
              <w:rPr>
                <w:sz w:val="24"/>
                <w:szCs w:val="24"/>
              </w:rPr>
              <w:t>-i</w:t>
            </w:r>
          </w:p>
          <w:p w:rsidR="004F5F26" w:rsidRPr="008F75EF" w:rsidRDefault="004F5F26" w:rsidP="00F42EA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képviselő-testületi ülés</w:t>
            </w:r>
          </w:p>
          <w:p w:rsidR="004F5F26" w:rsidRPr="008F75EF" w:rsidRDefault="004F5F26" w:rsidP="00F42EA2">
            <w:pPr>
              <w:jc w:val="both"/>
              <w:rPr>
                <w:sz w:val="24"/>
                <w:szCs w:val="24"/>
              </w:rPr>
            </w:pPr>
            <w:r w:rsidRPr="008F75EF">
              <w:rPr>
                <w:sz w:val="24"/>
                <w:szCs w:val="24"/>
              </w:rPr>
              <w:t>jegyzőkönyvének melléklete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F26" w:rsidRPr="008F75EF" w:rsidRDefault="004F5F26" w:rsidP="00F42EA2">
            <w:pPr>
              <w:rPr>
                <w:sz w:val="24"/>
                <w:szCs w:val="24"/>
              </w:rPr>
            </w:pPr>
            <w:r w:rsidRPr="008F75EF">
              <w:rPr>
                <w:sz w:val="24"/>
                <w:szCs w:val="24"/>
              </w:rPr>
              <w:t>ügyintéző: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F26" w:rsidRPr="008F75EF" w:rsidRDefault="004F5F26" w:rsidP="00F42EA2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Dede</w:t>
            </w:r>
            <w:proofErr w:type="spellEnd"/>
            <w:r>
              <w:rPr>
                <w:sz w:val="24"/>
                <w:szCs w:val="24"/>
              </w:rPr>
              <w:t xml:space="preserve"> Erika </w:t>
            </w:r>
            <w:r w:rsidR="00F578F6">
              <w:rPr>
                <w:sz w:val="24"/>
                <w:szCs w:val="24"/>
              </w:rPr>
              <w:t>osztályvezető</w:t>
            </w:r>
          </w:p>
        </w:tc>
      </w:tr>
      <w:tr w:rsidR="004F5F26" w:rsidRPr="008F75EF" w:rsidTr="008D0B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97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F5F26" w:rsidRPr="008F75EF" w:rsidRDefault="004F5F26" w:rsidP="00F42EA2">
            <w:pPr>
              <w:rPr>
                <w:sz w:val="24"/>
                <w:szCs w:val="24"/>
              </w:rPr>
            </w:pP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F26" w:rsidRPr="008F75EF" w:rsidRDefault="004F5F26" w:rsidP="00F42EA2">
            <w:pPr>
              <w:rPr>
                <w:sz w:val="24"/>
                <w:szCs w:val="24"/>
              </w:rPr>
            </w:pPr>
            <w:r w:rsidRPr="008F75EF">
              <w:rPr>
                <w:sz w:val="24"/>
                <w:szCs w:val="24"/>
              </w:rPr>
              <w:t>Törvényességi ellenőrzést végezte (jegyző/aljegyző kézjegye):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F26" w:rsidRPr="008F75EF" w:rsidRDefault="004F5F26" w:rsidP="00F42EA2">
            <w:pPr>
              <w:jc w:val="center"/>
              <w:rPr>
                <w:sz w:val="24"/>
                <w:szCs w:val="24"/>
              </w:rPr>
            </w:pPr>
          </w:p>
        </w:tc>
      </w:tr>
      <w:tr w:rsidR="004F5F26" w:rsidRPr="008F75EF" w:rsidTr="008D0B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642"/>
        </w:trPr>
        <w:tc>
          <w:tcPr>
            <w:tcW w:w="297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F5F26" w:rsidRPr="008F75EF" w:rsidRDefault="004F5F26" w:rsidP="00F42EA2">
            <w:pPr>
              <w:rPr>
                <w:sz w:val="24"/>
                <w:szCs w:val="24"/>
              </w:rPr>
            </w:pP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F26" w:rsidRPr="008F75EF" w:rsidRDefault="004F5F26" w:rsidP="00F42EA2">
            <w:pPr>
              <w:rPr>
                <w:sz w:val="24"/>
                <w:szCs w:val="24"/>
              </w:rPr>
            </w:pPr>
            <w:r w:rsidRPr="008F75EF">
              <w:rPr>
                <w:sz w:val="24"/>
                <w:szCs w:val="24"/>
              </w:rPr>
              <w:t>Megtárgyalja (bizottságok megnevezése):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F26" w:rsidRPr="008F75EF" w:rsidRDefault="004F5F26" w:rsidP="006D69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Szociális és Egészségügyi Bizottság</w:t>
            </w:r>
          </w:p>
        </w:tc>
      </w:tr>
      <w:tr w:rsidR="004F5F26" w:rsidRPr="008F75EF" w:rsidTr="008D0B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97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F5F26" w:rsidRPr="008F75EF" w:rsidRDefault="004F5F26" w:rsidP="00F42EA2">
            <w:pPr>
              <w:rPr>
                <w:sz w:val="24"/>
                <w:szCs w:val="24"/>
              </w:rPr>
            </w:pP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F26" w:rsidRPr="008F75EF" w:rsidRDefault="004F5F26" w:rsidP="00F42EA2">
            <w:pPr>
              <w:rPr>
                <w:sz w:val="24"/>
                <w:szCs w:val="24"/>
              </w:rPr>
            </w:pPr>
            <w:r w:rsidRPr="008F75EF">
              <w:rPr>
                <w:sz w:val="24"/>
                <w:szCs w:val="24"/>
              </w:rPr>
              <w:t xml:space="preserve">Döntés jellege: 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F26" w:rsidRPr="008F75EF" w:rsidRDefault="004F5F26" w:rsidP="00F42E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minősített</w:t>
            </w:r>
            <w:r w:rsidRPr="008F75EF">
              <w:rPr>
                <w:sz w:val="24"/>
                <w:szCs w:val="24"/>
              </w:rPr>
              <w:t xml:space="preserve"> többség </w:t>
            </w:r>
            <w:proofErr w:type="spellStart"/>
            <w:r>
              <w:rPr>
                <w:sz w:val="24"/>
                <w:szCs w:val="24"/>
              </w:rPr>
              <w:t>Mötv</w:t>
            </w:r>
            <w:proofErr w:type="spellEnd"/>
            <w:r>
              <w:rPr>
                <w:sz w:val="24"/>
                <w:szCs w:val="24"/>
              </w:rPr>
              <w:t xml:space="preserve">. 42. §.7. </w:t>
            </w:r>
          </w:p>
        </w:tc>
      </w:tr>
      <w:tr w:rsidR="004F5F26" w:rsidRPr="008F75EF" w:rsidTr="008D0B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F26" w:rsidRPr="008F75EF" w:rsidRDefault="004F5F26" w:rsidP="00F42EA2">
            <w:pPr>
              <w:rPr>
                <w:sz w:val="24"/>
                <w:szCs w:val="24"/>
              </w:rPr>
            </w:pP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F26" w:rsidRPr="008F75EF" w:rsidRDefault="004F5F26" w:rsidP="00F42EA2">
            <w:pPr>
              <w:rPr>
                <w:sz w:val="24"/>
                <w:szCs w:val="24"/>
              </w:rPr>
            </w:pPr>
            <w:proofErr w:type="gramStart"/>
            <w:r w:rsidRPr="008F75EF">
              <w:rPr>
                <w:sz w:val="24"/>
                <w:szCs w:val="24"/>
              </w:rPr>
              <w:t>döntés(</w:t>
            </w:r>
            <w:proofErr w:type="spellStart"/>
            <w:proofErr w:type="gramEnd"/>
            <w:r w:rsidRPr="008F75EF">
              <w:rPr>
                <w:sz w:val="24"/>
                <w:szCs w:val="24"/>
              </w:rPr>
              <w:t>ek</w:t>
            </w:r>
            <w:proofErr w:type="spellEnd"/>
            <w:r w:rsidRPr="008F75EF">
              <w:rPr>
                <w:sz w:val="24"/>
                <w:szCs w:val="24"/>
              </w:rPr>
              <w:t>) típusa, száma: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F26" w:rsidRPr="008F75EF" w:rsidRDefault="001638D6" w:rsidP="00F42E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4F5F26">
              <w:rPr>
                <w:sz w:val="24"/>
                <w:szCs w:val="24"/>
              </w:rPr>
              <w:t xml:space="preserve"> </w:t>
            </w:r>
            <w:r w:rsidR="004F5F26" w:rsidRPr="008F75EF">
              <w:rPr>
                <w:sz w:val="24"/>
                <w:szCs w:val="24"/>
              </w:rPr>
              <w:t>db határozat</w:t>
            </w:r>
          </w:p>
          <w:p w:rsidR="004F5F26" w:rsidRPr="008F75EF" w:rsidRDefault="004F5F26" w:rsidP="00F42EA2">
            <w:pPr>
              <w:rPr>
                <w:sz w:val="24"/>
                <w:szCs w:val="24"/>
              </w:rPr>
            </w:pPr>
          </w:p>
        </w:tc>
      </w:tr>
    </w:tbl>
    <w:p w:rsidR="000931A8" w:rsidRDefault="000931A8"/>
    <w:p w:rsidR="000931A8" w:rsidRPr="00C2244D" w:rsidRDefault="00F578F6" w:rsidP="000931A8">
      <w:pPr>
        <w:jc w:val="center"/>
        <w:rPr>
          <w:b/>
          <w:sz w:val="24"/>
          <w:szCs w:val="24"/>
        </w:rPr>
      </w:pPr>
      <w:r w:rsidRPr="00C2244D">
        <w:rPr>
          <w:b/>
          <w:sz w:val="24"/>
          <w:szCs w:val="24"/>
        </w:rPr>
        <w:t>ELŐTERJESZTÉS</w:t>
      </w:r>
    </w:p>
    <w:p w:rsidR="000931A8" w:rsidRPr="00C2244D" w:rsidRDefault="002C11F8" w:rsidP="000931A8">
      <w:pPr>
        <w:jc w:val="center"/>
        <w:rPr>
          <w:b/>
          <w:sz w:val="24"/>
          <w:szCs w:val="24"/>
        </w:rPr>
      </w:pPr>
      <w:r w:rsidRPr="00C2244D">
        <w:rPr>
          <w:b/>
          <w:sz w:val="24"/>
          <w:szCs w:val="24"/>
        </w:rPr>
        <w:t xml:space="preserve">Hajdúszoboszlói Gyermeksziget </w:t>
      </w:r>
      <w:proofErr w:type="gramStart"/>
      <w:r w:rsidRPr="00C2244D">
        <w:rPr>
          <w:b/>
          <w:sz w:val="24"/>
          <w:szCs w:val="24"/>
        </w:rPr>
        <w:t xml:space="preserve">Bölcsőde </w:t>
      </w:r>
      <w:r w:rsidR="00D70FF9" w:rsidRPr="00C2244D">
        <w:rPr>
          <w:b/>
          <w:sz w:val="24"/>
          <w:szCs w:val="24"/>
        </w:rPr>
        <w:t>alap</w:t>
      </w:r>
      <w:r w:rsidR="00866750" w:rsidRPr="00C2244D">
        <w:rPr>
          <w:b/>
          <w:sz w:val="24"/>
          <w:szCs w:val="24"/>
        </w:rPr>
        <w:t>ító</w:t>
      </w:r>
      <w:proofErr w:type="gramEnd"/>
      <w:r w:rsidR="00866750" w:rsidRPr="00C2244D">
        <w:rPr>
          <w:b/>
          <w:sz w:val="24"/>
          <w:szCs w:val="24"/>
        </w:rPr>
        <w:t xml:space="preserve"> okiratának</w:t>
      </w:r>
      <w:r w:rsidR="000931A8" w:rsidRPr="00C2244D">
        <w:rPr>
          <w:b/>
          <w:sz w:val="24"/>
          <w:szCs w:val="24"/>
        </w:rPr>
        <w:t xml:space="preserve"> </w:t>
      </w:r>
      <w:r w:rsidR="00F578F6" w:rsidRPr="00C2244D">
        <w:rPr>
          <w:b/>
          <w:sz w:val="24"/>
          <w:szCs w:val="24"/>
        </w:rPr>
        <w:t xml:space="preserve">és törzskönyvi nyilvántartásának </w:t>
      </w:r>
      <w:r w:rsidR="000931A8" w:rsidRPr="00C2244D">
        <w:rPr>
          <w:b/>
          <w:sz w:val="24"/>
          <w:szCs w:val="24"/>
        </w:rPr>
        <w:t>módosításáról</w:t>
      </w:r>
    </w:p>
    <w:p w:rsidR="000931A8" w:rsidRPr="001D7759" w:rsidRDefault="000931A8" w:rsidP="000931A8">
      <w:pPr>
        <w:rPr>
          <w:b/>
          <w:sz w:val="28"/>
          <w:szCs w:val="28"/>
        </w:rPr>
      </w:pPr>
    </w:p>
    <w:p w:rsidR="000931A8" w:rsidRPr="001D7759" w:rsidRDefault="000931A8" w:rsidP="000931A8">
      <w:pPr>
        <w:rPr>
          <w:b/>
          <w:sz w:val="24"/>
          <w:szCs w:val="24"/>
        </w:rPr>
      </w:pPr>
      <w:r w:rsidRPr="001D7759">
        <w:rPr>
          <w:b/>
          <w:sz w:val="24"/>
          <w:szCs w:val="24"/>
        </w:rPr>
        <w:t>Tisztelt Képviselő-testület!</w:t>
      </w:r>
    </w:p>
    <w:p w:rsidR="000931A8" w:rsidRPr="001D7759" w:rsidRDefault="000931A8" w:rsidP="000931A8">
      <w:pPr>
        <w:rPr>
          <w:b/>
          <w:sz w:val="24"/>
          <w:szCs w:val="24"/>
        </w:rPr>
      </w:pPr>
      <w:r w:rsidRPr="001D7759">
        <w:rPr>
          <w:b/>
          <w:sz w:val="24"/>
          <w:szCs w:val="24"/>
        </w:rPr>
        <w:t>Tisztelt Bizottságok!</w:t>
      </w:r>
    </w:p>
    <w:p w:rsidR="000931A8" w:rsidRPr="00CD4A21" w:rsidRDefault="000931A8" w:rsidP="000931A8">
      <w:pPr>
        <w:rPr>
          <w:sz w:val="24"/>
          <w:szCs w:val="24"/>
        </w:rPr>
      </w:pPr>
    </w:p>
    <w:p w:rsidR="00866750" w:rsidRDefault="00866750" w:rsidP="00987268">
      <w:pPr>
        <w:jc w:val="both"/>
        <w:rPr>
          <w:sz w:val="24"/>
          <w:szCs w:val="24"/>
        </w:rPr>
      </w:pPr>
      <w:r>
        <w:rPr>
          <w:sz w:val="24"/>
          <w:szCs w:val="24"/>
        </w:rPr>
        <w:t>Pénzügyminiszteri rendelet</w:t>
      </w:r>
      <w:r w:rsidR="004C26CE">
        <w:rPr>
          <w:sz w:val="24"/>
          <w:szCs w:val="24"/>
        </w:rPr>
        <w:t>ben</w:t>
      </w:r>
      <w:r>
        <w:rPr>
          <w:sz w:val="24"/>
          <w:szCs w:val="24"/>
        </w:rPr>
        <w:t xml:space="preserve"> változása történt, mely 2025. január 01-től feladatot ró a Hajdúszoboszlói Gyermeksziget Bölcsőde fenntartójára</w:t>
      </w:r>
      <w:r w:rsidR="004C26CE">
        <w:rPr>
          <w:sz w:val="24"/>
          <w:szCs w:val="24"/>
        </w:rPr>
        <w:t>,</w:t>
      </w:r>
      <w:r>
        <w:rPr>
          <w:sz w:val="24"/>
          <w:szCs w:val="24"/>
        </w:rPr>
        <w:t xml:space="preserve"> a szakágazati besorolás</w:t>
      </w:r>
      <w:r w:rsidR="004C26CE">
        <w:rPr>
          <w:sz w:val="24"/>
          <w:szCs w:val="24"/>
        </w:rPr>
        <w:t>ok</w:t>
      </w:r>
      <w:r>
        <w:rPr>
          <w:sz w:val="24"/>
          <w:szCs w:val="24"/>
        </w:rPr>
        <w:t xml:space="preserve"> módosítására.</w:t>
      </w:r>
    </w:p>
    <w:p w:rsidR="00866750" w:rsidRDefault="00866750" w:rsidP="0098726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A kormányzati </w:t>
      </w:r>
      <w:proofErr w:type="gramStart"/>
      <w:r>
        <w:rPr>
          <w:sz w:val="24"/>
          <w:szCs w:val="24"/>
        </w:rPr>
        <w:t>funkciók</w:t>
      </w:r>
      <w:proofErr w:type="gramEnd"/>
      <w:r>
        <w:rPr>
          <w:sz w:val="24"/>
          <w:szCs w:val="24"/>
        </w:rPr>
        <w:t xml:space="preserve"> és államháztartási szakágazatok osztályozási rendjéről szóló 15/2019. (XII.7.) PM rendelet 3. számú melléklete tartalmazza az államháztartási szakágazati rendjének besorolási megnevezését és az azokhoz tartozó szakágazatszámokat. </w:t>
      </w:r>
    </w:p>
    <w:p w:rsidR="00866750" w:rsidRDefault="00866750" w:rsidP="00987268">
      <w:pPr>
        <w:jc w:val="both"/>
        <w:rPr>
          <w:sz w:val="24"/>
          <w:szCs w:val="24"/>
        </w:rPr>
      </w:pPr>
    </w:p>
    <w:p w:rsidR="00866750" w:rsidRDefault="00866750" w:rsidP="00987268">
      <w:pPr>
        <w:jc w:val="both"/>
        <w:rPr>
          <w:sz w:val="24"/>
          <w:szCs w:val="24"/>
        </w:rPr>
      </w:pPr>
      <w:r>
        <w:rPr>
          <w:sz w:val="24"/>
          <w:szCs w:val="24"/>
        </w:rPr>
        <w:t>A Kincstár az új szakágazatszámok alapján</w:t>
      </w:r>
      <w:r w:rsidR="00F578F6">
        <w:rPr>
          <w:sz w:val="24"/>
          <w:szCs w:val="24"/>
        </w:rPr>
        <w:t>,</w:t>
      </w:r>
      <w:r>
        <w:rPr>
          <w:sz w:val="24"/>
          <w:szCs w:val="24"/>
        </w:rPr>
        <w:t xml:space="preserve"> a megfeleltetést elvégezte jelesül a fenti intézmény kapcsán is, így a közhiteles törzskönyvi nyilvántartásban 2025. január 01. alkalmazási </w:t>
      </w:r>
      <w:proofErr w:type="gramStart"/>
      <w:r>
        <w:rPr>
          <w:sz w:val="24"/>
          <w:szCs w:val="24"/>
        </w:rPr>
        <w:t>dátummal</w:t>
      </w:r>
      <w:proofErr w:type="gramEnd"/>
      <w:r w:rsidR="00F522EE">
        <w:rPr>
          <w:sz w:val="24"/>
          <w:szCs w:val="24"/>
        </w:rPr>
        <w:t>,</w:t>
      </w:r>
      <w:r>
        <w:rPr>
          <w:sz w:val="24"/>
          <w:szCs w:val="24"/>
        </w:rPr>
        <w:t xml:space="preserve"> az alábbi változásokat vezette át:</w:t>
      </w:r>
    </w:p>
    <w:p w:rsidR="00F522EE" w:rsidRDefault="00F522EE" w:rsidP="00987268">
      <w:pPr>
        <w:jc w:val="both"/>
        <w:rPr>
          <w:sz w:val="24"/>
          <w:szCs w:val="24"/>
        </w:rPr>
      </w:pPr>
    </w:p>
    <w:p w:rsidR="00866750" w:rsidRDefault="00866750" w:rsidP="00987268">
      <w:pPr>
        <w:jc w:val="both"/>
        <w:rPr>
          <w:sz w:val="24"/>
          <w:szCs w:val="24"/>
        </w:rPr>
      </w:pPr>
      <w:r>
        <w:rPr>
          <w:sz w:val="24"/>
          <w:szCs w:val="24"/>
        </w:rPr>
        <w:t>Törölt szakágazati besorolás (törlés hatálya: 2024. december 31.)</w:t>
      </w:r>
    </w:p>
    <w:p w:rsidR="00866750" w:rsidRPr="00866750" w:rsidRDefault="00866750" w:rsidP="00866750">
      <w:pPr>
        <w:pStyle w:val="Listaszerbekezds"/>
        <w:numPr>
          <w:ilvl w:val="0"/>
          <w:numId w:val="1"/>
        </w:numPr>
        <w:jc w:val="both"/>
        <w:rPr>
          <w:sz w:val="24"/>
          <w:szCs w:val="24"/>
          <w:u w:val="single"/>
        </w:rPr>
      </w:pPr>
      <w:r w:rsidRPr="00866750">
        <w:rPr>
          <w:sz w:val="24"/>
          <w:szCs w:val="24"/>
          <w:u w:val="single"/>
        </w:rPr>
        <w:t xml:space="preserve">szakágazatszám </w:t>
      </w:r>
      <w:r w:rsidRPr="00866750">
        <w:rPr>
          <w:sz w:val="24"/>
          <w:szCs w:val="24"/>
          <w:u w:val="single"/>
        </w:rPr>
        <w:tab/>
        <w:t>Név</w:t>
      </w:r>
    </w:p>
    <w:p w:rsidR="00866750" w:rsidRDefault="00866750" w:rsidP="00866750">
      <w:pPr>
        <w:pStyle w:val="Listaszerbekezds"/>
        <w:jc w:val="both"/>
        <w:rPr>
          <w:sz w:val="24"/>
          <w:szCs w:val="24"/>
        </w:rPr>
      </w:pPr>
      <w:r>
        <w:rPr>
          <w:sz w:val="24"/>
          <w:szCs w:val="24"/>
        </w:rPr>
        <w:t>889110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Bölcsődei ellátás</w:t>
      </w:r>
    </w:p>
    <w:p w:rsidR="00866750" w:rsidRDefault="00866750" w:rsidP="00866750">
      <w:pPr>
        <w:jc w:val="both"/>
        <w:rPr>
          <w:sz w:val="24"/>
          <w:szCs w:val="24"/>
        </w:rPr>
      </w:pPr>
    </w:p>
    <w:p w:rsidR="00866750" w:rsidRDefault="00866750" w:rsidP="00866750">
      <w:pPr>
        <w:jc w:val="both"/>
        <w:rPr>
          <w:sz w:val="24"/>
          <w:szCs w:val="24"/>
        </w:rPr>
      </w:pPr>
      <w:r>
        <w:rPr>
          <w:sz w:val="24"/>
          <w:szCs w:val="24"/>
        </w:rPr>
        <w:t>Új szakágazati besorolás (bejegyzés hatálya: 2025.01.01.</w:t>
      </w:r>
    </w:p>
    <w:p w:rsidR="00866750" w:rsidRPr="00866750" w:rsidRDefault="00866750" w:rsidP="00866750">
      <w:pPr>
        <w:pStyle w:val="Listaszerbekezds"/>
        <w:numPr>
          <w:ilvl w:val="0"/>
          <w:numId w:val="1"/>
        </w:numPr>
        <w:jc w:val="both"/>
        <w:rPr>
          <w:sz w:val="24"/>
          <w:szCs w:val="24"/>
          <w:u w:val="single"/>
        </w:rPr>
      </w:pPr>
      <w:r w:rsidRPr="00866750">
        <w:rPr>
          <w:sz w:val="24"/>
          <w:szCs w:val="24"/>
          <w:u w:val="single"/>
        </w:rPr>
        <w:t>szakágazatszám</w:t>
      </w:r>
      <w:r w:rsidRPr="00866750">
        <w:rPr>
          <w:sz w:val="24"/>
          <w:szCs w:val="24"/>
          <w:u w:val="single"/>
        </w:rPr>
        <w:tab/>
        <w:t>Név</w:t>
      </w:r>
    </w:p>
    <w:p w:rsidR="00866750" w:rsidRDefault="00866750" w:rsidP="00866750">
      <w:pPr>
        <w:pStyle w:val="Listaszerbekezds"/>
        <w:jc w:val="both"/>
        <w:rPr>
          <w:sz w:val="24"/>
          <w:szCs w:val="24"/>
        </w:rPr>
      </w:pPr>
      <w:r>
        <w:rPr>
          <w:sz w:val="24"/>
          <w:szCs w:val="24"/>
        </w:rPr>
        <w:t>851030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Bölcsődei ellátás</w:t>
      </w:r>
    </w:p>
    <w:p w:rsidR="00866750" w:rsidRDefault="00866750" w:rsidP="00866750">
      <w:pPr>
        <w:jc w:val="both"/>
        <w:rPr>
          <w:sz w:val="24"/>
          <w:szCs w:val="24"/>
        </w:rPr>
      </w:pPr>
    </w:p>
    <w:p w:rsidR="003F21EC" w:rsidRDefault="00866750" w:rsidP="003F21EC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Az új szakágazati besorolás érinti az alapító okiratot, melyet módosítani szükséges legkésőbb 2025. április 01. napjáig. </w:t>
      </w:r>
      <w:r w:rsidR="003F21EC">
        <w:rPr>
          <w:sz w:val="24"/>
          <w:szCs w:val="24"/>
        </w:rPr>
        <w:t xml:space="preserve">Az okirat felülvizsgálatakor további 3 </w:t>
      </w:r>
      <w:proofErr w:type="spellStart"/>
      <w:r w:rsidR="003F21EC">
        <w:rPr>
          <w:sz w:val="24"/>
          <w:szCs w:val="24"/>
        </w:rPr>
        <w:t>pontosító</w:t>
      </w:r>
      <w:proofErr w:type="spellEnd"/>
      <w:r w:rsidR="003F21EC">
        <w:rPr>
          <w:sz w:val="24"/>
          <w:szCs w:val="24"/>
        </w:rPr>
        <w:t xml:space="preserve"> módosítást láthatunk a módosító okiraton, mely technikai jellegű és érdemi módosítást nem takar.</w:t>
      </w:r>
    </w:p>
    <w:p w:rsidR="00F578F6" w:rsidRDefault="00F578F6" w:rsidP="00866750">
      <w:pPr>
        <w:jc w:val="both"/>
        <w:rPr>
          <w:sz w:val="24"/>
          <w:szCs w:val="24"/>
        </w:rPr>
      </w:pPr>
    </w:p>
    <w:p w:rsidR="00F578F6" w:rsidRDefault="00371711" w:rsidP="00866750">
      <w:pPr>
        <w:jc w:val="both"/>
        <w:rPr>
          <w:sz w:val="24"/>
          <w:szCs w:val="24"/>
        </w:rPr>
      </w:pPr>
      <w:r>
        <w:rPr>
          <w:sz w:val="24"/>
          <w:szCs w:val="24"/>
        </w:rPr>
        <w:t>Ezzel egyidőben kérik a főtevékenység szerinti TEÁOR’25 kód</w:t>
      </w:r>
      <w:r w:rsidR="00F578F6">
        <w:rPr>
          <w:sz w:val="24"/>
          <w:szCs w:val="24"/>
        </w:rPr>
        <w:t>dal történő felülvizsgálatot</w:t>
      </w:r>
      <w:r>
        <w:rPr>
          <w:sz w:val="24"/>
          <w:szCs w:val="24"/>
        </w:rPr>
        <w:t xml:space="preserve">, </w:t>
      </w:r>
      <w:r w:rsidR="00F578F6">
        <w:rPr>
          <w:sz w:val="24"/>
          <w:szCs w:val="24"/>
        </w:rPr>
        <w:t xml:space="preserve">melyet a közhiteles törzskönyvi nyilvántartásban 2025. január 01-i alkalmazási </w:t>
      </w:r>
      <w:proofErr w:type="gramStart"/>
      <w:r w:rsidR="00F578F6">
        <w:rPr>
          <w:sz w:val="24"/>
          <w:szCs w:val="24"/>
        </w:rPr>
        <w:t>dátummal</w:t>
      </w:r>
      <w:proofErr w:type="gramEnd"/>
      <w:r w:rsidR="00F578F6">
        <w:rPr>
          <w:sz w:val="24"/>
          <w:szCs w:val="24"/>
        </w:rPr>
        <w:t xml:space="preserve"> vezettek át alábbiak szerint:</w:t>
      </w:r>
    </w:p>
    <w:p w:rsidR="003F21EC" w:rsidRDefault="003F21EC" w:rsidP="00866750">
      <w:pPr>
        <w:jc w:val="both"/>
        <w:rPr>
          <w:sz w:val="24"/>
          <w:szCs w:val="24"/>
        </w:rPr>
      </w:pPr>
    </w:p>
    <w:p w:rsidR="00F578F6" w:rsidRDefault="00F578F6" w:rsidP="00866750">
      <w:pPr>
        <w:jc w:val="both"/>
        <w:rPr>
          <w:b/>
          <w:i/>
          <w:sz w:val="24"/>
          <w:szCs w:val="24"/>
        </w:rPr>
      </w:pPr>
      <w:r w:rsidRPr="00F578F6">
        <w:rPr>
          <w:b/>
          <w:i/>
          <w:sz w:val="24"/>
          <w:szCs w:val="24"/>
        </w:rPr>
        <w:t>Törölt TEÁOR’08 tételek (törlés hatálya:2024.12.31.)</w:t>
      </w:r>
    </w:p>
    <w:p w:rsidR="006D690A" w:rsidRPr="00F578F6" w:rsidRDefault="006D690A" w:rsidP="00866750">
      <w:pPr>
        <w:jc w:val="both"/>
        <w:rPr>
          <w:b/>
          <w:i/>
          <w:sz w:val="24"/>
          <w:szCs w:val="24"/>
        </w:rPr>
      </w:pPr>
    </w:p>
    <w:p w:rsidR="00F578F6" w:rsidRPr="00F578F6" w:rsidRDefault="00F578F6" w:rsidP="00866750">
      <w:pPr>
        <w:jc w:val="both"/>
        <w:rPr>
          <w:sz w:val="24"/>
          <w:szCs w:val="24"/>
          <w:u w:val="single"/>
        </w:rPr>
      </w:pPr>
      <w:r w:rsidRPr="00F578F6">
        <w:rPr>
          <w:sz w:val="24"/>
          <w:szCs w:val="24"/>
          <w:u w:val="single"/>
        </w:rPr>
        <w:lastRenderedPageBreak/>
        <w:t>TEÁOR típusa</w:t>
      </w:r>
      <w:r w:rsidRPr="00F578F6">
        <w:rPr>
          <w:sz w:val="24"/>
          <w:szCs w:val="24"/>
          <w:u w:val="single"/>
        </w:rPr>
        <w:tab/>
      </w:r>
      <w:r w:rsidRPr="00F578F6">
        <w:rPr>
          <w:sz w:val="24"/>
          <w:szCs w:val="24"/>
          <w:u w:val="single"/>
        </w:rPr>
        <w:tab/>
        <w:t xml:space="preserve">TEÁOR </w:t>
      </w:r>
      <w:r>
        <w:rPr>
          <w:sz w:val="24"/>
          <w:szCs w:val="24"/>
          <w:u w:val="single"/>
        </w:rPr>
        <w:tab/>
      </w:r>
      <w:r w:rsidRPr="00F578F6">
        <w:rPr>
          <w:sz w:val="24"/>
          <w:szCs w:val="24"/>
          <w:u w:val="single"/>
        </w:rPr>
        <w:t>Megnevezés</w:t>
      </w:r>
    </w:p>
    <w:p w:rsidR="00F578F6" w:rsidRDefault="00F578F6" w:rsidP="00866750">
      <w:pPr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fő</w:t>
      </w:r>
      <w:proofErr w:type="gramEnd"/>
      <w:r>
        <w:rPr>
          <w:sz w:val="24"/>
          <w:szCs w:val="24"/>
        </w:rPr>
        <w:t xml:space="preserve"> tevékenység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8891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Gyermekek napközbeni ellátása</w:t>
      </w:r>
    </w:p>
    <w:p w:rsidR="00F578F6" w:rsidRDefault="00F578F6" w:rsidP="00866750">
      <w:pPr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egyéb</w:t>
      </w:r>
      <w:proofErr w:type="gramEnd"/>
      <w:r>
        <w:rPr>
          <w:sz w:val="24"/>
          <w:szCs w:val="24"/>
        </w:rPr>
        <w:t xml:space="preserve"> tevékenység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5629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Egyéb vendéglátás</w:t>
      </w:r>
    </w:p>
    <w:p w:rsidR="00F578F6" w:rsidRDefault="00F578F6" w:rsidP="00866750">
      <w:pPr>
        <w:jc w:val="both"/>
        <w:rPr>
          <w:sz w:val="24"/>
          <w:szCs w:val="24"/>
        </w:rPr>
      </w:pPr>
    </w:p>
    <w:p w:rsidR="00F578F6" w:rsidRPr="00F578F6" w:rsidRDefault="00F578F6" w:rsidP="00866750">
      <w:pPr>
        <w:jc w:val="both"/>
        <w:rPr>
          <w:b/>
          <w:i/>
          <w:sz w:val="24"/>
          <w:szCs w:val="24"/>
        </w:rPr>
      </w:pPr>
      <w:r w:rsidRPr="00F578F6">
        <w:rPr>
          <w:b/>
          <w:i/>
          <w:sz w:val="24"/>
          <w:szCs w:val="24"/>
        </w:rPr>
        <w:t>Új TEÁOR’25 tételek (bejegyzés hatálya: 2025.01.01.)</w:t>
      </w:r>
    </w:p>
    <w:p w:rsidR="00F578F6" w:rsidRPr="00F578F6" w:rsidRDefault="00F578F6" w:rsidP="00F578F6">
      <w:pPr>
        <w:jc w:val="both"/>
        <w:rPr>
          <w:sz w:val="24"/>
          <w:szCs w:val="24"/>
          <w:u w:val="single"/>
        </w:rPr>
      </w:pPr>
      <w:r w:rsidRPr="00F578F6">
        <w:rPr>
          <w:sz w:val="24"/>
          <w:szCs w:val="24"/>
          <w:u w:val="single"/>
        </w:rPr>
        <w:t>TEÁOR típusa</w:t>
      </w:r>
      <w:r w:rsidRPr="00F578F6">
        <w:rPr>
          <w:sz w:val="24"/>
          <w:szCs w:val="24"/>
          <w:u w:val="single"/>
        </w:rPr>
        <w:tab/>
      </w:r>
      <w:r w:rsidRPr="00F578F6">
        <w:rPr>
          <w:sz w:val="24"/>
          <w:szCs w:val="24"/>
          <w:u w:val="single"/>
        </w:rPr>
        <w:tab/>
        <w:t xml:space="preserve">TEÁOR </w:t>
      </w:r>
      <w:r>
        <w:rPr>
          <w:sz w:val="24"/>
          <w:szCs w:val="24"/>
          <w:u w:val="single"/>
        </w:rPr>
        <w:tab/>
      </w:r>
      <w:r w:rsidRPr="00F578F6">
        <w:rPr>
          <w:sz w:val="24"/>
          <w:szCs w:val="24"/>
          <w:u w:val="single"/>
        </w:rPr>
        <w:t>Megnevezés</w:t>
      </w:r>
    </w:p>
    <w:p w:rsidR="00F578F6" w:rsidRDefault="00F578F6" w:rsidP="00F578F6">
      <w:pPr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fő</w:t>
      </w:r>
      <w:proofErr w:type="gramEnd"/>
      <w:r>
        <w:rPr>
          <w:sz w:val="24"/>
          <w:szCs w:val="24"/>
        </w:rPr>
        <w:t xml:space="preserve"> tevékenység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8891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Gyermekek napközbeni ellátása</w:t>
      </w:r>
    </w:p>
    <w:p w:rsidR="00F578F6" w:rsidRDefault="00F578F6" w:rsidP="00F578F6">
      <w:pPr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egyéb</w:t>
      </w:r>
      <w:proofErr w:type="gramEnd"/>
      <w:r>
        <w:rPr>
          <w:sz w:val="24"/>
          <w:szCs w:val="24"/>
        </w:rPr>
        <w:t xml:space="preserve"> tevékenység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5622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Szerződéses étkeztetés és egyéb vendéglátás</w:t>
      </w:r>
    </w:p>
    <w:p w:rsidR="00F578F6" w:rsidRDefault="00F578F6" w:rsidP="00866750">
      <w:pPr>
        <w:jc w:val="both"/>
        <w:rPr>
          <w:sz w:val="24"/>
          <w:szCs w:val="24"/>
        </w:rPr>
      </w:pPr>
    </w:p>
    <w:p w:rsidR="006A721E" w:rsidRDefault="003F21EC" w:rsidP="0086675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A Központi Statisztikai Hivatal által megfeleltetett új TEÁOR kódokat „B205-Változásbejelentési kérelem - ÁNYK űrlapon kérhető </w:t>
      </w:r>
      <w:proofErr w:type="gramStart"/>
      <w:r>
        <w:rPr>
          <w:sz w:val="24"/>
          <w:szCs w:val="24"/>
        </w:rPr>
        <w:t>a  kódok</w:t>
      </w:r>
      <w:proofErr w:type="gramEnd"/>
      <w:r>
        <w:rPr>
          <w:sz w:val="24"/>
          <w:szCs w:val="24"/>
        </w:rPr>
        <w:t xml:space="preserve"> megváltoztatása.</w:t>
      </w:r>
    </w:p>
    <w:p w:rsidR="00371711" w:rsidRDefault="006A721E" w:rsidP="00866750">
      <w:pPr>
        <w:jc w:val="both"/>
        <w:rPr>
          <w:sz w:val="24"/>
          <w:szCs w:val="24"/>
        </w:rPr>
      </w:pPr>
      <w:r>
        <w:rPr>
          <w:sz w:val="24"/>
          <w:szCs w:val="24"/>
        </w:rPr>
        <w:t>A fentieknek megfelelően terjesztjük a döntéshozók elé a Hajdúszoboszló</w:t>
      </w:r>
      <w:r w:rsidR="00332EAC">
        <w:rPr>
          <w:sz w:val="24"/>
          <w:szCs w:val="24"/>
        </w:rPr>
        <w:t>i</w:t>
      </w:r>
      <w:r>
        <w:rPr>
          <w:sz w:val="24"/>
          <w:szCs w:val="24"/>
        </w:rPr>
        <w:t xml:space="preserve"> Gyermeksziget Bölcsőde alapító</w:t>
      </w:r>
      <w:r w:rsidR="00C2244D">
        <w:rPr>
          <w:sz w:val="24"/>
          <w:szCs w:val="24"/>
        </w:rPr>
        <w:t xml:space="preserve"> okirat,</w:t>
      </w:r>
      <w:r>
        <w:rPr>
          <w:sz w:val="24"/>
          <w:szCs w:val="24"/>
        </w:rPr>
        <w:t xml:space="preserve"> módosító okiratát (előterjesztés 1/A számú melléklete), valamint a módosításokkal egységes szerkezetbe foglalt alapító okiratot (előterjesztés 1/B. számú melléklete), melyet </w:t>
      </w:r>
      <w:proofErr w:type="gramStart"/>
      <w:r>
        <w:rPr>
          <w:sz w:val="24"/>
          <w:szCs w:val="24"/>
        </w:rPr>
        <w:t>kérünk</w:t>
      </w:r>
      <w:proofErr w:type="gramEnd"/>
      <w:r>
        <w:rPr>
          <w:sz w:val="24"/>
          <w:szCs w:val="24"/>
        </w:rPr>
        <w:t xml:space="preserve"> a mellékleteknek megfelelően elfogadni szíveskedjenek. </w:t>
      </w:r>
    </w:p>
    <w:p w:rsidR="00866750" w:rsidRPr="00866750" w:rsidRDefault="00866750" w:rsidP="00866750">
      <w:pPr>
        <w:jc w:val="both"/>
        <w:rPr>
          <w:sz w:val="24"/>
          <w:szCs w:val="24"/>
        </w:rPr>
      </w:pPr>
    </w:p>
    <w:p w:rsidR="00332EAC" w:rsidRPr="00332EAC" w:rsidRDefault="001638D6" w:rsidP="00332EAC">
      <w:pPr>
        <w:jc w:val="both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 xml:space="preserve">I. </w:t>
      </w:r>
      <w:r w:rsidR="00332EAC" w:rsidRPr="00332EAC">
        <w:rPr>
          <w:b/>
          <w:sz w:val="24"/>
          <w:szCs w:val="24"/>
          <w:u w:val="single"/>
        </w:rPr>
        <w:t>Határo</w:t>
      </w:r>
      <w:r w:rsidR="00B67CFD">
        <w:rPr>
          <w:b/>
          <w:sz w:val="24"/>
          <w:szCs w:val="24"/>
          <w:u w:val="single"/>
        </w:rPr>
        <w:t>zati j</w:t>
      </w:r>
      <w:r w:rsidR="00332EAC" w:rsidRPr="00332EAC">
        <w:rPr>
          <w:b/>
          <w:sz w:val="24"/>
          <w:szCs w:val="24"/>
          <w:u w:val="single"/>
        </w:rPr>
        <w:t>avaslat:</w:t>
      </w:r>
    </w:p>
    <w:p w:rsidR="004B616D" w:rsidRPr="00332EAC" w:rsidRDefault="004B616D" w:rsidP="00987268">
      <w:pPr>
        <w:jc w:val="both"/>
        <w:rPr>
          <w:b/>
          <w:sz w:val="24"/>
          <w:szCs w:val="24"/>
        </w:rPr>
      </w:pPr>
    </w:p>
    <w:p w:rsidR="004B616D" w:rsidRPr="00CD4A21" w:rsidRDefault="00332EAC" w:rsidP="006D690A">
      <w:pPr>
        <w:pStyle w:val="Nincstrkz"/>
        <w:jc w:val="center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„</w:t>
      </w:r>
      <w:r w:rsidR="004B616D" w:rsidRPr="00CD4A21">
        <w:rPr>
          <w:rFonts w:ascii="Times New Roman" w:hAnsi="Times New Roman"/>
          <w:b/>
          <w:i/>
          <w:sz w:val="24"/>
          <w:szCs w:val="24"/>
        </w:rPr>
        <w:t>Hajdúszoboszló Város Önkormányza</w:t>
      </w:r>
      <w:r>
        <w:rPr>
          <w:rFonts w:ascii="Times New Roman" w:hAnsi="Times New Roman"/>
          <w:b/>
          <w:i/>
          <w:sz w:val="24"/>
          <w:szCs w:val="24"/>
        </w:rPr>
        <w:t xml:space="preserve">ta </w:t>
      </w:r>
      <w:proofErr w:type="gramStart"/>
      <w:r>
        <w:rPr>
          <w:rFonts w:ascii="Times New Roman" w:hAnsi="Times New Roman"/>
          <w:b/>
          <w:i/>
          <w:sz w:val="24"/>
          <w:szCs w:val="24"/>
        </w:rPr>
        <w:t>Képviselő-testületének …</w:t>
      </w:r>
      <w:proofErr w:type="gramEnd"/>
      <w:r>
        <w:rPr>
          <w:rFonts w:ascii="Times New Roman" w:hAnsi="Times New Roman"/>
          <w:b/>
          <w:i/>
          <w:sz w:val="24"/>
          <w:szCs w:val="24"/>
        </w:rPr>
        <w:t>/2025. (III. 27</w:t>
      </w:r>
      <w:r w:rsidR="004B616D" w:rsidRPr="00CD4A21">
        <w:rPr>
          <w:rFonts w:ascii="Times New Roman" w:hAnsi="Times New Roman"/>
          <w:b/>
          <w:i/>
          <w:sz w:val="24"/>
          <w:szCs w:val="24"/>
        </w:rPr>
        <w:t>.) számú határozata</w:t>
      </w:r>
    </w:p>
    <w:p w:rsidR="004B616D" w:rsidRPr="00CD4A21" w:rsidRDefault="004B616D" w:rsidP="004B616D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4B616D" w:rsidRPr="00B67CFD" w:rsidRDefault="005B5557" w:rsidP="00B67CFD">
      <w:pPr>
        <w:pStyle w:val="NormlWeb"/>
        <w:shd w:val="clear" w:color="auto" w:fill="FFFFFF"/>
        <w:spacing w:before="0" w:beforeAutospacing="0" w:after="0" w:afterAutospacing="0"/>
        <w:jc w:val="both"/>
        <w:rPr>
          <w:b/>
          <w:i/>
          <w:color w:val="000000"/>
        </w:rPr>
      </w:pPr>
      <w:r w:rsidRPr="004C26CE">
        <w:rPr>
          <w:b/>
          <w:i/>
          <w:color w:val="000000"/>
        </w:rPr>
        <w:t>Hajdúszoboszló Város Önkormányzatának Képviselő-testülete támogatja a Hajdúszoboszlói Gyermeksziget Bölcsőde (4200 Hajdúszoboszló, Rákóczi utca 23-25. szám alatti ) intézmény  Alapító O</w:t>
      </w:r>
      <w:r w:rsidR="004B616D" w:rsidRPr="004C26CE">
        <w:rPr>
          <w:b/>
          <w:i/>
          <w:color w:val="000000"/>
        </w:rPr>
        <w:t>kirat</w:t>
      </w:r>
      <w:r w:rsidR="00CD4A21" w:rsidRPr="004C26CE">
        <w:rPr>
          <w:b/>
          <w:i/>
          <w:color w:val="000000"/>
        </w:rPr>
        <w:t>ának</w:t>
      </w:r>
      <w:r w:rsidRPr="004C26CE">
        <w:rPr>
          <w:b/>
          <w:i/>
          <w:color w:val="000000"/>
        </w:rPr>
        <w:t xml:space="preserve"> módosítását, és elfogadja a módosító okiratot</w:t>
      </w:r>
      <w:r w:rsidR="004F0935" w:rsidRPr="004C26CE">
        <w:rPr>
          <w:b/>
          <w:i/>
          <w:color w:val="000000"/>
        </w:rPr>
        <w:t xml:space="preserve"> az 1/</w:t>
      </w:r>
      <w:proofErr w:type="gramStart"/>
      <w:r w:rsidR="004F0935" w:rsidRPr="004C26CE">
        <w:rPr>
          <w:b/>
          <w:i/>
          <w:color w:val="000000"/>
        </w:rPr>
        <w:t>A</w:t>
      </w:r>
      <w:proofErr w:type="gramEnd"/>
      <w:r w:rsidR="004F0935" w:rsidRPr="004C26CE">
        <w:rPr>
          <w:b/>
          <w:i/>
          <w:color w:val="000000"/>
        </w:rPr>
        <w:t xml:space="preserve"> melléklet</w:t>
      </w:r>
      <w:r w:rsidRPr="004C26CE">
        <w:rPr>
          <w:b/>
          <w:i/>
          <w:color w:val="000000"/>
        </w:rPr>
        <w:t xml:space="preserve">, valamint a módosításokkal egységes szerkezetbe foglalt </w:t>
      </w:r>
      <w:r w:rsidR="004D5071" w:rsidRPr="004C26CE">
        <w:rPr>
          <w:b/>
          <w:i/>
          <w:color w:val="000000"/>
        </w:rPr>
        <w:t xml:space="preserve">az </w:t>
      </w:r>
      <w:r w:rsidRPr="004C26CE">
        <w:rPr>
          <w:b/>
          <w:i/>
          <w:color w:val="000000"/>
        </w:rPr>
        <w:t>Alapító okiratot</w:t>
      </w:r>
      <w:r w:rsidR="004D5071" w:rsidRPr="004C26CE">
        <w:rPr>
          <w:b/>
          <w:i/>
          <w:color w:val="000000"/>
        </w:rPr>
        <w:t xml:space="preserve"> az 1/B. számú melléklet alapján</w:t>
      </w:r>
      <w:r w:rsidRPr="004C26CE">
        <w:rPr>
          <w:b/>
          <w:i/>
          <w:color w:val="000000"/>
        </w:rPr>
        <w:t xml:space="preserve">. </w:t>
      </w:r>
    </w:p>
    <w:p w:rsidR="000A4269" w:rsidRPr="004C26CE" w:rsidRDefault="000A4269" w:rsidP="00FE1CD5">
      <w:pPr>
        <w:jc w:val="both"/>
        <w:rPr>
          <w:b/>
          <w:i/>
          <w:sz w:val="24"/>
          <w:szCs w:val="24"/>
        </w:rPr>
      </w:pPr>
    </w:p>
    <w:p w:rsidR="00FE1CD5" w:rsidRPr="004C26CE" w:rsidRDefault="00C00F15" w:rsidP="00987268">
      <w:pPr>
        <w:jc w:val="both"/>
        <w:rPr>
          <w:b/>
          <w:i/>
          <w:sz w:val="24"/>
          <w:szCs w:val="24"/>
        </w:rPr>
      </w:pPr>
      <w:r w:rsidRPr="004C26CE">
        <w:rPr>
          <w:b/>
          <w:i/>
          <w:sz w:val="24"/>
          <w:szCs w:val="24"/>
          <w:u w:val="single"/>
        </w:rPr>
        <w:t>Határidő:</w:t>
      </w:r>
      <w:r w:rsidR="00381C3D" w:rsidRPr="004C26CE">
        <w:rPr>
          <w:b/>
          <w:i/>
          <w:sz w:val="24"/>
          <w:szCs w:val="24"/>
        </w:rPr>
        <w:t xml:space="preserve"> </w:t>
      </w:r>
      <w:r w:rsidR="004C26CE" w:rsidRPr="004C26CE">
        <w:rPr>
          <w:b/>
          <w:i/>
          <w:sz w:val="24"/>
          <w:szCs w:val="24"/>
        </w:rPr>
        <w:t>2025. április 01.</w:t>
      </w:r>
    </w:p>
    <w:p w:rsidR="00C00F15" w:rsidRPr="004C26CE" w:rsidRDefault="008D203B" w:rsidP="00987268">
      <w:pPr>
        <w:jc w:val="both"/>
        <w:rPr>
          <w:b/>
          <w:i/>
          <w:sz w:val="24"/>
          <w:szCs w:val="24"/>
        </w:rPr>
      </w:pPr>
      <w:proofErr w:type="gramStart"/>
      <w:r w:rsidRPr="004C26CE">
        <w:rPr>
          <w:b/>
          <w:i/>
          <w:sz w:val="24"/>
          <w:szCs w:val="24"/>
          <w:u w:val="single"/>
        </w:rPr>
        <w:t xml:space="preserve">Felelős </w:t>
      </w:r>
      <w:r w:rsidR="00C00F15" w:rsidRPr="004C26CE">
        <w:rPr>
          <w:b/>
          <w:i/>
          <w:sz w:val="24"/>
          <w:szCs w:val="24"/>
          <w:u w:val="single"/>
        </w:rPr>
        <w:t>:</w:t>
      </w:r>
      <w:proofErr w:type="gramEnd"/>
      <w:r w:rsidR="004C26CE" w:rsidRPr="004C26CE">
        <w:rPr>
          <w:b/>
          <w:i/>
          <w:sz w:val="24"/>
          <w:szCs w:val="24"/>
          <w:u w:val="single"/>
        </w:rPr>
        <w:t xml:space="preserve"> </w:t>
      </w:r>
      <w:r w:rsidR="00C00F15" w:rsidRPr="004C26CE">
        <w:rPr>
          <w:b/>
          <w:i/>
          <w:sz w:val="24"/>
          <w:szCs w:val="24"/>
        </w:rPr>
        <w:t xml:space="preserve"> </w:t>
      </w:r>
      <w:r w:rsidR="004C26CE" w:rsidRPr="004C26CE">
        <w:rPr>
          <w:b/>
          <w:i/>
          <w:sz w:val="24"/>
          <w:szCs w:val="24"/>
        </w:rPr>
        <w:t>osztályvezető</w:t>
      </w:r>
      <w:r w:rsidR="00381C3D" w:rsidRPr="004C26CE">
        <w:rPr>
          <w:b/>
          <w:i/>
          <w:sz w:val="24"/>
          <w:szCs w:val="24"/>
        </w:rPr>
        <w:t xml:space="preserve">/ </w:t>
      </w:r>
      <w:r w:rsidRPr="004C26CE">
        <w:rPr>
          <w:b/>
          <w:i/>
          <w:sz w:val="24"/>
          <w:szCs w:val="24"/>
        </w:rPr>
        <w:t>intézményvezető</w:t>
      </w:r>
      <w:r w:rsidR="004C26CE" w:rsidRPr="004C26CE">
        <w:rPr>
          <w:b/>
          <w:i/>
          <w:sz w:val="24"/>
          <w:szCs w:val="24"/>
        </w:rPr>
        <w:t>”</w:t>
      </w:r>
    </w:p>
    <w:p w:rsidR="008D203B" w:rsidRPr="004C26CE" w:rsidRDefault="008D203B" w:rsidP="00987268">
      <w:pPr>
        <w:jc w:val="both"/>
        <w:rPr>
          <w:b/>
          <w:i/>
          <w:sz w:val="24"/>
          <w:szCs w:val="24"/>
        </w:rPr>
      </w:pPr>
    </w:p>
    <w:p w:rsidR="001638D6" w:rsidRPr="00332EAC" w:rsidRDefault="00710B2B" w:rsidP="001638D6">
      <w:pPr>
        <w:jc w:val="both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II</w:t>
      </w:r>
      <w:r w:rsidR="001638D6">
        <w:rPr>
          <w:b/>
          <w:sz w:val="24"/>
          <w:szCs w:val="24"/>
          <w:u w:val="single"/>
        </w:rPr>
        <w:t xml:space="preserve">. </w:t>
      </w:r>
      <w:r w:rsidR="00B67CFD">
        <w:rPr>
          <w:b/>
          <w:sz w:val="24"/>
          <w:szCs w:val="24"/>
          <w:u w:val="single"/>
        </w:rPr>
        <w:t>Határozati j</w:t>
      </w:r>
      <w:r w:rsidR="001638D6" w:rsidRPr="00332EAC">
        <w:rPr>
          <w:b/>
          <w:sz w:val="24"/>
          <w:szCs w:val="24"/>
          <w:u w:val="single"/>
        </w:rPr>
        <w:t>avaslat:</w:t>
      </w:r>
    </w:p>
    <w:p w:rsidR="001638D6" w:rsidRPr="00332EAC" w:rsidRDefault="001638D6" w:rsidP="001638D6">
      <w:pPr>
        <w:jc w:val="both"/>
        <w:rPr>
          <w:b/>
          <w:sz w:val="24"/>
          <w:szCs w:val="24"/>
        </w:rPr>
      </w:pPr>
    </w:p>
    <w:p w:rsidR="001638D6" w:rsidRPr="00CD4A21" w:rsidRDefault="001638D6" w:rsidP="006D690A">
      <w:pPr>
        <w:pStyle w:val="Nincstrkz"/>
        <w:jc w:val="center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„</w:t>
      </w:r>
      <w:r w:rsidRPr="00CD4A21">
        <w:rPr>
          <w:rFonts w:ascii="Times New Roman" w:hAnsi="Times New Roman"/>
          <w:b/>
          <w:i/>
          <w:sz w:val="24"/>
          <w:szCs w:val="24"/>
        </w:rPr>
        <w:t>Hajdúszoboszló Város Önkormányza</w:t>
      </w:r>
      <w:r>
        <w:rPr>
          <w:rFonts w:ascii="Times New Roman" w:hAnsi="Times New Roman"/>
          <w:b/>
          <w:i/>
          <w:sz w:val="24"/>
          <w:szCs w:val="24"/>
        </w:rPr>
        <w:t xml:space="preserve">ta </w:t>
      </w:r>
      <w:proofErr w:type="gramStart"/>
      <w:r>
        <w:rPr>
          <w:rFonts w:ascii="Times New Roman" w:hAnsi="Times New Roman"/>
          <w:b/>
          <w:i/>
          <w:sz w:val="24"/>
          <w:szCs w:val="24"/>
        </w:rPr>
        <w:t>Képviselő-testületének …</w:t>
      </w:r>
      <w:proofErr w:type="gramEnd"/>
      <w:r>
        <w:rPr>
          <w:rFonts w:ascii="Times New Roman" w:hAnsi="Times New Roman"/>
          <w:b/>
          <w:i/>
          <w:sz w:val="24"/>
          <w:szCs w:val="24"/>
        </w:rPr>
        <w:t>/2025. (III. 27</w:t>
      </w:r>
      <w:r w:rsidRPr="00CD4A21">
        <w:rPr>
          <w:rFonts w:ascii="Times New Roman" w:hAnsi="Times New Roman"/>
          <w:b/>
          <w:i/>
          <w:sz w:val="24"/>
          <w:szCs w:val="24"/>
        </w:rPr>
        <w:t>.) számú határozata</w:t>
      </w:r>
    </w:p>
    <w:p w:rsidR="001638D6" w:rsidRPr="00CD4A21" w:rsidRDefault="001638D6" w:rsidP="001638D6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1638D6" w:rsidRDefault="001638D6" w:rsidP="001638D6">
      <w:pPr>
        <w:pStyle w:val="NormlWeb"/>
        <w:shd w:val="clear" w:color="auto" w:fill="FFFFFF"/>
        <w:spacing w:before="0" w:beforeAutospacing="0" w:after="0" w:afterAutospacing="0"/>
        <w:jc w:val="both"/>
        <w:rPr>
          <w:b/>
          <w:i/>
          <w:color w:val="000000"/>
        </w:rPr>
      </w:pPr>
      <w:r w:rsidRPr="004C26CE">
        <w:rPr>
          <w:b/>
          <w:i/>
          <w:color w:val="000000"/>
        </w:rPr>
        <w:t>Hajdúszoboszló Város Önkormányzatának Képviselő-testülete támogatja</w:t>
      </w:r>
      <w:r>
        <w:rPr>
          <w:b/>
          <w:i/>
          <w:color w:val="000000"/>
        </w:rPr>
        <w:t>, hogy</w:t>
      </w:r>
      <w:r w:rsidRPr="004C26CE">
        <w:rPr>
          <w:b/>
          <w:i/>
          <w:color w:val="000000"/>
        </w:rPr>
        <w:t xml:space="preserve"> a Hajdúszoboszlói Gyermeksziget Bölcsőde (4200 Hajdúszoboszló, Rákóczi utca 23-25. szám </w:t>
      </w:r>
      <w:proofErr w:type="gramStart"/>
      <w:r w:rsidRPr="004C26CE">
        <w:rPr>
          <w:b/>
          <w:i/>
          <w:color w:val="000000"/>
        </w:rPr>
        <w:t>alatti )</w:t>
      </w:r>
      <w:proofErr w:type="gramEnd"/>
      <w:r w:rsidRPr="004C26CE">
        <w:rPr>
          <w:b/>
          <w:i/>
          <w:color w:val="000000"/>
        </w:rPr>
        <w:t xml:space="preserve"> intézmény  </w:t>
      </w:r>
      <w:r>
        <w:rPr>
          <w:b/>
          <w:i/>
          <w:color w:val="000000"/>
        </w:rPr>
        <w:t>közhiteles törzskönyvi nyilvántartásában a „B205- Változásbejelentési kérelem - adóalanyisággal összefüggő adatok bejelentése, változásbejelentése, törlése” ÁNYK űrlapon az egyéb tevékenység 5622 TE</w:t>
      </w:r>
      <w:r w:rsidR="00C2244D">
        <w:rPr>
          <w:b/>
          <w:i/>
          <w:color w:val="000000"/>
        </w:rPr>
        <w:t>Á</w:t>
      </w:r>
      <w:r>
        <w:rPr>
          <w:b/>
          <w:i/>
          <w:color w:val="000000"/>
        </w:rPr>
        <w:t xml:space="preserve">OR számú, megnevezése: Szerződéses étkeztetés és egyéb vendéglátás címen bejelentésre kerüljön. </w:t>
      </w:r>
    </w:p>
    <w:p w:rsidR="001638D6" w:rsidRPr="004C26CE" w:rsidRDefault="001638D6" w:rsidP="001638D6">
      <w:pPr>
        <w:jc w:val="both"/>
        <w:rPr>
          <w:b/>
          <w:i/>
          <w:sz w:val="24"/>
          <w:szCs w:val="24"/>
        </w:rPr>
      </w:pPr>
    </w:p>
    <w:p w:rsidR="001638D6" w:rsidRPr="004C26CE" w:rsidRDefault="001638D6" w:rsidP="001638D6">
      <w:pPr>
        <w:jc w:val="both"/>
        <w:rPr>
          <w:b/>
          <w:i/>
          <w:sz w:val="24"/>
          <w:szCs w:val="24"/>
        </w:rPr>
      </w:pPr>
      <w:r w:rsidRPr="004C26CE">
        <w:rPr>
          <w:b/>
          <w:i/>
          <w:sz w:val="24"/>
          <w:szCs w:val="24"/>
          <w:u w:val="single"/>
        </w:rPr>
        <w:t>Határidő:</w:t>
      </w:r>
      <w:r w:rsidRPr="004C26CE">
        <w:rPr>
          <w:b/>
          <w:i/>
          <w:sz w:val="24"/>
          <w:szCs w:val="24"/>
        </w:rPr>
        <w:t xml:space="preserve"> 2025. április 01.</w:t>
      </w:r>
    </w:p>
    <w:p w:rsidR="001638D6" w:rsidRPr="004C26CE" w:rsidRDefault="001638D6" w:rsidP="001638D6">
      <w:pPr>
        <w:jc w:val="both"/>
        <w:rPr>
          <w:b/>
          <w:i/>
          <w:sz w:val="24"/>
          <w:szCs w:val="24"/>
        </w:rPr>
      </w:pPr>
      <w:proofErr w:type="gramStart"/>
      <w:r w:rsidRPr="004C26CE">
        <w:rPr>
          <w:b/>
          <w:i/>
          <w:sz w:val="24"/>
          <w:szCs w:val="24"/>
          <w:u w:val="single"/>
        </w:rPr>
        <w:t>Felelős :</w:t>
      </w:r>
      <w:proofErr w:type="gramEnd"/>
      <w:r w:rsidRPr="004C26CE">
        <w:rPr>
          <w:b/>
          <w:i/>
          <w:sz w:val="24"/>
          <w:szCs w:val="24"/>
          <w:u w:val="single"/>
        </w:rPr>
        <w:t xml:space="preserve"> </w:t>
      </w:r>
      <w:r w:rsidRPr="004C26CE">
        <w:rPr>
          <w:b/>
          <w:i/>
          <w:sz w:val="24"/>
          <w:szCs w:val="24"/>
        </w:rPr>
        <w:t xml:space="preserve"> osztályvezető/ intézményvezető”</w:t>
      </w:r>
    </w:p>
    <w:p w:rsidR="008D203B" w:rsidRPr="00CD4A21" w:rsidRDefault="008D203B" w:rsidP="00987268">
      <w:pPr>
        <w:jc w:val="both"/>
        <w:rPr>
          <w:sz w:val="24"/>
          <w:szCs w:val="24"/>
        </w:rPr>
      </w:pPr>
    </w:p>
    <w:p w:rsidR="008D203B" w:rsidRPr="00CD4A21" w:rsidRDefault="008D203B" w:rsidP="00987268">
      <w:pPr>
        <w:jc w:val="both"/>
        <w:rPr>
          <w:sz w:val="24"/>
          <w:szCs w:val="24"/>
        </w:rPr>
      </w:pPr>
      <w:r w:rsidRPr="00CD4A21">
        <w:rPr>
          <w:sz w:val="24"/>
          <w:szCs w:val="24"/>
        </w:rPr>
        <w:t xml:space="preserve">Hajdúszoboszló, </w:t>
      </w:r>
      <w:r w:rsidR="004C26CE">
        <w:rPr>
          <w:sz w:val="24"/>
          <w:szCs w:val="24"/>
        </w:rPr>
        <w:t>2025. március 17.</w:t>
      </w:r>
    </w:p>
    <w:p w:rsidR="008D203B" w:rsidRPr="006D690A" w:rsidRDefault="008D203B" w:rsidP="006D690A">
      <w:pPr>
        <w:jc w:val="center"/>
        <w:rPr>
          <w:sz w:val="24"/>
          <w:szCs w:val="24"/>
        </w:rPr>
      </w:pPr>
      <w:proofErr w:type="spellStart"/>
      <w:r w:rsidRPr="006D690A">
        <w:rPr>
          <w:sz w:val="24"/>
          <w:szCs w:val="24"/>
        </w:rPr>
        <w:t>Dede</w:t>
      </w:r>
      <w:proofErr w:type="spellEnd"/>
      <w:r w:rsidRPr="006D690A">
        <w:rPr>
          <w:sz w:val="24"/>
          <w:szCs w:val="24"/>
        </w:rPr>
        <w:t xml:space="preserve"> Erika</w:t>
      </w:r>
    </w:p>
    <w:p w:rsidR="00B67CFD" w:rsidRDefault="008D203B" w:rsidP="00B67CFD">
      <w:pPr>
        <w:jc w:val="center"/>
        <w:rPr>
          <w:sz w:val="24"/>
          <w:szCs w:val="24"/>
        </w:rPr>
      </w:pPr>
      <w:proofErr w:type="gramStart"/>
      <w:r w:rsidRPr="00CD4A21">
        <w:rPr>
          <w:sz w:val="24"/>
          <w:szCs w:val="24"/>
        </w:rPr>
        <w:t>egészségügyi</w:t>
      </w:r>
      <w:proofErr w:type="gramEnd"/>
      <w:r w:rsidRPr="00CD4A21">
        <w:rPr>
          <w:sz w:val="24"/>
          <w:szCs w:val="24"/>
        </w:rPr>
        <w:t xml:space="preserve">, szociális </w:t>
      </w:r>
      <w:r w:rsidR="004C26CE">
        <w:rPr>
          <w:sz w:val="24"/>
          <w:szCs w:val="24"/>
        </w:rPr>
        <w:t>osztályvezető</w:t>
      </w:r>
    </w:p>
    <w:p w:rsidR="009E3E0A" w:rsidRDefault="009E3E0A" w:rsidP="00B67CFD">
      <w:pPr>
        <w:jc w:val="center"/>
        <w:rPr>
          <w:sz w:val="24"/>
          <w:szCs w:val="24"/>
        </w:rPr>
      </w:pPr>
    </w:p>
    <w:p w:rsidR="009E3E0A" w:rsidRDefault="009E3E0A" w:rsidP="00B67CFD">
      <w:pPr>
        <w:jc w:val="center"/>
        <w:rPr>
          <w:sz w:val="24"/>
          <w:szCs w:val="24"/>
        </w:rPr>
      </w:pPr>
    </w:p>
    <w:p w:rsidR="009E3E0A" w:rsidRDefault="009E3E0A" w:rsidP="00B67CFD">
      <w:pPr>
        <w:jc w:val="center"/>
        <w:rPr>
          <w:sz w:val="24"/>
          <w:szCs w:val="24"/>
        </w:rPr>
      </w:pPr>
    </w:p>
    <w:p w:rsidR="009E3E0A" w:rsidRDefault="009E3E0A" w:rsidP="00B67CFD">
      <w:pPr>
        <w:jc w:val="center"/>
        <w:rPr>
          <w:sz w:val="24"/>
          <w:szCs w:val="24"/>
        </w:rPr>
      </w:pPr>
    </w:p>
    <w:p w:rsidR="009E3E0A" w:rsidRDefault="009E3E0A" w:rsidP="00B67CFD">
      <w:pPr>
        <w:jc w:val="center"/>
        <w:rPr>
          <w:sz w:val="24"/>
          <w:szCs w:val="24"/>
        </w:rPr>
      </w:pPr>
    </w:p>
    <w:p w:rsidR="00926E94" w:rsidRPr="00B67CFD" w:rsidRDefault="00926E94" w:rsidP="00B67CFD">
      <w:pPr>
        <w:jc w:val="right"/>
        <w:rPr>
          <w:sz w:val="24"/>
          <w:szCs w:val="24"/>
        </w:rPr>
      </w:pPr>
      <w:r w:rsidRPr="00926E94">
        <w:rPr>
          <w:rFonts w:ascii="Cambria" w:hAnsi="Cambria"/>
          <w:i/>
          <w:sz w:val="22"/>
          <w:szCs w:val="22"/>
        </w:rPr>
        <w:lastRenderedPageBreak/>
        <w:t>1/</w:t>
      </w:r>
      <w:proofErr w:type="gramStart"/>
      <w:r w:rsidRPr="00926E94">
        <w:rPr>
          <w:rFonts w:ascii="Cambria" w:hAnsi="Cambria"/>
          <w:i/>
          <w:sz w:val="22"/>
          <w:szCs w:val="22"/>
        </w:rPr>
        <w:t>A számú</w:t>
      </w:r>
      <w:proofErr w:type="gramEnd"/>
      <w:r w:rsidRPr="00926E94">
        <w:rPr>
          <w:rFonts w:ascii="Cambria" w:hAnsi="Cambria"/>
          <w:i/>
          <w:sz w:val="22"/>
          <w:szCs w:val="22"/>
        </w:rPr>
        <w:t xml:space="preserve"> melléklet</w:t>
      </w:r>
    </w:p>
    <w:p w:rsidR="00926E94" w:rsidRPr="00926E94" w:rsidRDefault="00926E94" w:rsidP="00926E94">
      <w:pPr>
        <w:tabs>
          <w:tab w:val="left" w:leader="dot" w:pos="9072"/>
          <w:tab w:val="left" w:leader="dot" w:pos="16443"/>
        </w:tabs>
        <w:spacing w:after="840"/>
        <w:rPr>
          <w:rFonts w:ascii="Cambria" w:hAnsi="Cambria"/>
          <w:sz w:val="22"/>
          <w:szCs w:val="22"/>
        </w:rPr>
      </w:pPr>
      <w:r w:rsidRPr="00926E94">
        <w:rPr>
          <w:rFonts w:ascii="Cambria" w:hAnsi="Cambria"/>
          <w:sz w:val="22"/>
          <w:szCs w:val="22"/>
        </w:rPr>
        <w:t>Okirat száma</w:t>
      </w:r>
      <w:proofErr w:type="gramStart"/>
      <w:r w:rsidRPr="00926E94">
        <w:rPr>
          <w:rFonts w:ascii="Cambria" w:hAnsi="Cambria"/>
          <w:sz w:val="22"/>
          <w:szCs w:val="22"/>
        </w:rPr>
        <w:t xml:space="preserve">: </w:t>
      </w:r>
      <w:r w:rsidRPr="00926E94">
        <w:rPr>
          <w:rFonts w:ascii="Cambria" w:hAnsi="Cambria"/>
          <w:color w:val="FF0000"/>
          <w:sz w:val="22"/>
          <w:szCs w:val="22"/>
        </w:rPr>
        <w:t xml:space="preserve">      </w:t>
      </w:r>
      <w:r w:rsidRPr="00926E94">
        <w:rPr>
          <w:rFonts w:ascii="Cambria" w:hAnsi="Cambria"/>
          <w:sz w:val="22"/>
          <w:szCs w:val="22"/>
        </w:rPr>
        <w:t>/</w:t>
      </w:r>
      <w:proofErr w:type="gramEnd"/>
      <w:r w:rsidRPr="00926E94">
        <w:rPr>
          <w:rFonts w:ascii="Cambria" w:hAnsi="Cambria"/>
          <w:sz w:val="22"/>
          <w:szCs w:val="22"/>
        </w:rPr>
        <w:t>2025.</w:t>
      </w:r>
    </w:p>
    <w:p w:rsidR="00926E94" w:rsidRPr="00926E94" w:rsidRDefault="00926E94" w:rsidP="00926E94">
      <w:pPr>
        <w:tabs>
          <w:tab w:val="left" w:leader="dot" w:pos="9072"/>
          <w:tab w:val="left" w:leader="dot" w:pos="16443"/>
        </w:tabs>
        <w:spacing w:before="240" w:after="480"/>
        <w:jc w:val="center"/>
        <w:rPr>
          <w:rFonts w:ascii="Cambria" w:hAnsi="Cambria"/>
          <w:sz w:val="40"/>
          <w:szCs w:val="24"/>
        </w:rPr>
      </w:pPr>
      <w:r w:rsidRPr="00926E94">
        <w:rPr>
          <w:rFonts w:ascii="Cambria" w:hAnsi="Cambria"/>
          <w:sz w:val="40"/>
          <w:szCs w:val="24"/>
        </w:rPr>
        <w:t>Módosító okirat</w:t>
      </w:r>
    </w:p>
    <w:p w:rsidR="00926E94" w:rsidRPr="00926E94" w:rsidRDefault="00926E94" w:rsidP="00926E94">
      <w:pPr>
        <w:tabs>
          <w:tab w:val="left" w:leader="dot" w:pos="9072"/>
          <w:tab w:val="left" w:leader="dot" w:pos="16443"/>
        </w:tabs>
        <w:jc w:val="both"/>
        <w:rPr>
          <w:rFonts w:ascii="Cambria" w:hAnsi="Cambria"/>
          <w:b/>
          <w:sz w:val="22"/>
          <w:szCs w:val="24"/>
        </w:rPr>
      </w:pPr>
      <w:r w:rsidRPr="00926E94">
        <w:rPr>
          <w:rFonts w:ascii="Cambria" w:hAnsi="Cambria"/>
          <w:b/>
          <w:sz w:val="22"/>
          <w:szCs w:val="24"/>
        </w:rPr>
        <w:t>A Hajdúszoboszlói Gyermeksziget Bölcsőde a Hajdúszoboszló Város Önkormányzata által 2023. december 4. napján kiadott, 11140-9/2023. számú alapító okiratát az államháztartásról szóló 2011. évi CXCV. törvény 8/</w:t>
      </w:r>
      <w:proofErr w:type="gramStart"/>
      <w:r w:rsidRPr="00926E94">
        <w:rPr>
          <w:rFonts w:ascii="Cambria" w:hAnsi="Cambria"/>
          <w:b/>
          <w:sz w:val="22"/>
          <w:szCs w:val="24"/>
        </w:rPr>
        <w:t>A</w:t>
      </w:r>
      <w:proofErr w:type="gramEnd"/>
      <w:r w:rsidRPr="00926E94">
        <w:rPr>
          <w:rFonts w:ascii="Cambria" w:hAnsi="Cambria"/>
          <w:b/>
          <w:sz w:val="22"/>
          <w:szCs w:val="24"/>
        </w:rPr>
        <w:t>. §-</w:t>
      </w:r>
      <w:proofErr w:type="gramStart"/>
      <w:r w:rsidRPr="00926E94">
        <w:rPr>
          <w:rFonts w:ascii="Cambria" w:hAnsi="Cambria"/>
          <w:b/>
          <w:sz w:val="22"/>
          <w:szCs w:val="24"/>
        </w:rPr>
        <w:t>a</w:t>
      </w:r>
      <w:proofErr w:type="gramEnd"/>
      <w:r w:rsidRPr="00926E94">
        <w:rPr>
          <w:rFonts w:ascii="Cambria" w:hAnsi="Cambria"/>
          <w:b/>
          <w:sz w:val="22"/>
          <w:szCs w:val="24"/>
        </w:rPr>
        <w:t xml:space="preserve"> alapján – a ……/2025. (III.27) Képviselő-testületi határozatára figyelemmel –a következők szerint módosítom:</w:t>
      </w:r>
    </w:p>
    <w:p w:rsidR="00926E94" w:rsidRPr="00926E94" w:rsidRDefault="00926E94" w:rsidP="00926E94">
      <w:pPr>
        <w:tabs>
          <w:tab w:val="left" w:leader="dot" w:pos="9072"/>
          <w:tab w:val="left" w:leader="dot" w:pos="16443"/>
        </w:tabs>
        <w:jc w:val="both"/>
        <w:rPr>
          <w:rFonts w:ascii="Cambria" w:hAnsi="Cambria"/>
          <w:b/>
          <w:sz w:val="22"/>
          <w:szCs w:val="24"/>
        </w:rPr>
      </w:pPr>
    </w:p>
    <w:p w:rsidR="00926E94" w:rsidRPr="00926E94" w:rsidRDefault="00926E94" w:rsidP="00926E94">
      <w:pPr>
        <w:numPr>
          <w:ilvl w:val="0"/>
          <w:numId w:val="2"/>
        </w:numPr>
        <w:tabs>
          <w:tab w:val="left" w:leader="dot" w:pos="9072"/>
          <w:tab w:val="left" w:leader="dot" w:pos="16443"/>
        </w:tabs>
        <w:spacing w:before="120" w:after="120"/>
        <w:contextualSpacing/>
        <w:jc w:val="both"/>
        <w:rPr>
          <w:rFonts w:ascii="Cambria" w:hAnsi="Cambria"/>
          <w:b/>
          <w:sz w:val="22"/>
          <w:szCs w:val="24"/>
        </w:rPr>
      </w:pPr>
      <w:r w:rsidRPr="00926E94">
        <w:rPr>
          <w:rFonts w:ascii="Cambria" w:hAnsi="Cambria"/>
          <w:b/>
          <w:sz w:val="22"/>
          <w:szCs w:val="24"/>
        </w:rPr>
        <w:t xml:space="preserve">Az alapító okirat 4.2 pontja helyébe a következő rendelkezés lép: </w:t>
      </w:r>
    </w:p>
    <w:p w:rsidR="00926E94" w:rsidRPr="00926E94" w:rsidRDefault="00926E94" w:rsidP="00926E94">
      <w:pPr>
        <w:tabs>
          <w:tab w:val="left" w:leader="dot" w:pos="9072"/>
        </w:tabs>
        <w:spacing w:before="80" w:after="120"/>
        <w:ind w:left="284"/>
        <w:jc w:val="both"/>
        <w:rPr>
          <w:rFonts w:ascii="Cambria" w:hAnsi="Cambria"/>
          <w:sz w:val="22"/>
          <w:szCs w:val="22"/>
        </w:rPr>
      </w:pPr>
      <w:r w:rsidRPr="00926E94">
        <w:rPr>
          <w:rFonts w:ascii="Cambria" w:hAnsi="Cambria"/>
          <w:sz w:val="22"/>
          <w:szCs w:val="22"/>
        </w:rPr>
        <w:t>„4.2 A költségvetési szerv főtevékenységének államháztartási szakágazati besorolása:</w:t>
      </w:r>
    </w:p>
    <w:tbl>
      <w:tblPr>
        <w:tblStyle w:val="Rcsostblzat"/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701"/>
        <w:gridCol w:w="4556"/>
        <w:gridCol w:w="4371"/>
      </w:tblGrid>
      <w:tr w:rsidR="00926E94" w:rsidRPr="00926E94" w:rsidTr="00F42EA2">
        <w:trPr>
          <w:jc w:val="center"/>
        </w:trPr>
        <w:tc>
          <w:tcPr>
            <w:tcW w:w="364" w:type="pct"/>
            <w:vAlign w:val="center"/>
          </w:tcPr>
          <w:p w:rsidR="00926E94" w:rsidRPr="00926E94" w:rsidRDefault="00926E94" w:rsidP="00926E94">
            <w:pPr>
              <w:tabs>
                <w:tab w:val="left" w:leader="dot" w:pos="9072"/>
              </w:tabs>
              <w:spacing w:before="80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2366" w:type="pct"/>
            <w:vAlign w:val="center"/>
          </w:tcPr>
          <w:p w:rsidR="00926E94" w:rsidRPr="00926E94" w:rsidRDefault="00926E94" w:rsidP="00926E94">
            <w:pPr>
              <w:tabs>
                <w:tab w:val="left" w:leader="dot" w:pos="9072"/>
              </w:tabs>
              <w:spacing w:before="80"/>
              <w:rPr>
                <w:rFonts w:ascii="Cambria" w:hAnsi="Cambria"/>
                <w:sz w:val="22"/>
                <w:szCs w:val="22"/>
              </w:rPr>
            </w:pPr>
            <w:r w:rsidRPr="00926E94">
              <w:rPr>
                <w:rFonts w:ascii="Cambria" w:hAnsi="Cambria"/>
                <w:sz w:val="22"/>
                <w:szCs w:val="22"/>
              </w:rPr>
              <w:t>szakágazat száma</w:t>
            </w:r>
          </w:p>
        </w:tc>
        <w:tc>
          <w:tcPr>
            <w:tcW w:w="2270" w:type="pct"/>
            <w:vAlign w:val="center"/>
          </w:tcPr>
          <w:p w:rsidR="00926E94" w:rsidRPr="00926E94" w:rsidRDefault="00926E94" w:rsidP="00926E94">
            <w:pPr>
              <w:tabs>
                <w:tab w:val="left" w:leader="dot" w:pos="9072"/>
              </w:tabs>
              <w:spacing w:before="80"/>
              <w:rPr>
                <w:rFonts w:ascii="Cambria" w:hAnsi="Cambria"/>
                <w:sz w:val="22"/>
                <w:szCs w:val="22"/>
              </w:rPr>
            </w:pPr>
            <w:r w:rsidRPr="00926E94">
              <w:rPr>
                <w:rFonts w:ascii="Cambria" w:hAnsi="Cambria"/>
                <w:sz w:val="22"/>
                <w:szCs w:val="22"/>
              </w:rPr>
              <w:t>szakágazat megnevezése</w:t>
            </w:r>
          </w:p>
        </w:tc>
      </w:tr>
      <w:tr w:rsidR="00926E94" w:rsidRPr="00926E94" w:rsidTr="00F42EA2">
        <w:trPr>
          <w:jc w:val="center"/>
        </w:trPr>
        <w:tc>
          <w:tcPr>
            <w:tcW w:w="364" w:type="pct"/>
            <w:vAlign w:val="center"/>
          </w:tcPr>
          <w:p w:rsidR="00926E94" w:rsidRPr="00926E94" w:rsidRDefault="00926E94" w:rsidP="00926E94">
            <w:pPr>
              <w:tabs>
                <w:tab w:val="left" w:leader="dot" w:pos="9072"/>
              </w:tabs>
              <w:spacing w:before="80"/>
              <w:jc w:val="center"/>
              <w:rPr>
                <w:rFonts w:ascii="Cambria" w:hAnsi="Cambria"/>
                <w:sz w:val="22"/>
                <w:szCs w:val="22"/>
              </w:rPr>
            </w:pPr>
            <w:r w:rsidRPr="00926E94">
              <w:rPr>
                <w:rFonts w:ascii="Cambria" w:hAnsi="Cambria"/>
                <w:sz w:val="22"/>
                <w:szCs w:val="22"/>
              </w:rPr>
              <w:t>1</w:t>
            </w:r>
          </w:p>
        </w:tc>
        <w:tc>
          <w:tcPr>
            <w:tcW w:w="2366" w:type="pct"/>
            <w:vAlign w:val="center"/>
          </w:tcPr>
          <w:p w:rsidR="00926E94" w:rsidRPr="00926E94" w:rsidRDefault="00926E94" w:rsidP="00926E94">
            <w:pPr>
              <w:tabs>
                <w:tab w:val="left" w:leader="dot" w:pos="9072"/>
              </w:tabs>
              <w:spacing w:before="80"/>
              <w:rPr>
                <w:rFonts w:ascii="Cambria" w:hAnsi="Cambria"/>
                <w:sz w:val="22"/>
                <w:szCs w:val="22"/>
              </w:rPr>
            </w:pPr>
            <w:r w:rsidRPr="00926E94">
              <w:rPr>
                <w:rFonts w:ascii="Cambria" w:hAnsi="Cambria"/>
                <w:sz w:val="22"/>
                <w:szCs w:val="22"/>
              </w:rPr>
              <w:t>851030</w:t>
            </w:r>
          </w:p>
        </w:tc>
        <w:tc>
          <w:tcPr>
            <w:tcW w:w="2270" w:type="pct"/>
            <w:vAlign w:val="center"/>
          </w:tcPr>
          <w:p w:rsidR="00926E94" w:rsidRPr="00926E94" w:rsidRDefault="00926E94" w:rsidP="00926E94">
            <w:pPr>
              <w:tabs>
                <w:tab w:val="left" w:leader="dot" w:pos="9072"/>
              </w:tabs>
              <w:spacing w:before="80"/>
              <w:rPr>
                <w:rFonts w:ascii="Cambria" w:hAnsi="Cambria"/>
                <w:sz w:val="22"/>
                <w:szCs w:val="22"/>
              </w:rPr>
            </w:pPr>
            <w:r w:rsidRPr="00926E94">
              <w:rPr>
                <w:rFonts w:ascii="Cambria" w:hAnsi="Cambria"/>
                <w:sz w:val="22"/>
                <w:szCs w:val="22"/>
              </w:rPr>
              <w:t>Bölcsődei ellátás”</w:t>
            </w:r>
          </w:p>
        </w:tc>
      </w:tr>
    </w:tbl>
    <w:p w:rsidR="00926E94" w:rsidRPr="00926E94" w:rsidRDefault="00926E94" w:rsidP="00926E94">
      <w:pPr>
        <w:numPr>
          <w:ilvl w:val="0"/>
          <w:numId w:val="2"/>
        </w:numPr>
        <w:tabs>
          <w:tab w:val="left" w:leader="dot" w:pos="9072"/>
          <w:tab w:val="left" w:leader="dot" w:pos="9781"/>
          <w:tab w:val="left" w:leader="dot" w:pos="16443"/>
        </w:tabs>
        <w:spacing w:before="240" w:after="120"/>
        <w:contextualSpacing/>
        <w:jc w:val="both"/>
        <w:rPr>
          <w:rFonts w:ascii="Cambria" w:hAnsi="Cambria"/>
          <w:sz w:val="22"/>
          <w:szCs w:val="22"/>
        </w:rPr>
      </w:pPr>
      <w:r w:rsidRPr="00926E94">
        <w:rPr>
          <w:rFonts w:ascii="Cambria" w:hAnsi="Cambria"/>
          <w:sz w:val="22"/>
          <w:szCs w:val="22"/>
        </w:rPr>
        <w:t xml:space="preserve">Az alapító okirat 4.4. </w:t>
      </w:r>
      <w:r w:rsidRPr="00926E94">
        <w:rPr>
          <w:rFonts w:ascii="Cambria" w:hAnsi="Cambria"/>
          <w:b/>
          <w:bCs/>
          <w:sz w:val="22"/>
          <w:szCs w:val="22"/>
        </w:rPr>
        <w:t>pontjába foglalt táblázat 5. sorában a</w:t>
      </w:r>
      <w:r w:rsidRPr="00926E94">
        <w:rPr>
          <w:rFonts w:ascii="Cambria" w:hAnsi="Cambria"/>
          <w:sz w:val="22"/>
          <w:szCs w:val="22"/>
        </w:rPr>
        <w:t xml:space="preserve"> „</w:t>
      </w:r>
      <w:proofErr w:type="gramStart"/>
      <w:r w:rsidRPr="00926E94">
        <w:rPr>
          <w:rFonts w:ascii="Cambria" w:hAnsi="Cambria"/>
          <w:sz w:val="22"/>
          <w:szCs w:val="22"/>
        </w:rPr>
        <w:t>A</w:t>
      </w:r>
      <w:proofErr w:type="gramEnd"/>
      <w:r w:rsidRPr="00926E94">
        <w:rPr>
          <w:rFonts w:ascii="Cambria" w:hAnsi="Cambria"/>
          <w:sz w:val="22"/>
          <w:szCs w:val="22"/>
        </w:rPr>
        <w:t xml:space="preserve"> gyermekek, fiatalok és családok életminőségét javító programok” </w:t>
      </w:r>
      <w:r w:rsidRPr="00926E94">
        <w:rPr>
          <w:rFonts w:ascii="Cambria" w:hAnsi="Cambria"/>
          <w:b/>
          <w:bCs/>
          <w:sz w:val="22"/>
          <w:szCs w:val="22"/>
        </w:rPr>
        <w:t>szövegrész helyébe</w:t>
      </w:r>
      <w:r w:rsidRPr="00926E94">
        <w:rPr>
          <w:rFonts w:ascii="Cambria" w:hAnsi="Cambria"/>
          <w:sz w:val="22"/>
          <w:szCs w:val="22"/>
        </w:rPr>
        <w:t xml:space="preserve"> „A gyermekek, fiatalok és családok életminőségét javító programok (kivéve tanoda)” szöveg lép.</w:t>
      </w:r>
    </w:p>
    <w:p w:rsidR="00926E94" w:rsidRPr="00926E94" w:rsidRDefault="00926E94" w:rsidP="00926E94">
      <w:pPr>
        <w:tabs>
          <w:tab w:val="left" w:leader="dot" w:pos="9072"/>
          <w:tab w:val="left" w:leader="dot" w:pos="16443"/>
        </w:tabs>
        <w:spacing w:before="120" w:after="120"/>
        <w:ind w:left="720"/>
        <w:contextualSpacing/>
        <w:jc w:val="both"/>
        <w:rPr>
          <w:rFonts w:ascii="Cambria" w:hAnsi="Cambria"/>
          <w:b/>
          <w:sz w:val="22"/>
          <w:szCs w:val="24"/>
        </w:rPr>
      </w:pPr>
    </w:p>
    <w:p w:rsidR="00926E94" w:rsidRPr="00926E94" w:rsidRDefault="00926E94" w:rsidP="00926E94">
      <w:pPr>
        <w:numPr>
          <w:ilvl w:val="0"/>
          <w:numId w:val="2"/>
        </w:numPr>
        <w:tabs>
          <w:tab w:val="left" w:leader="dot" w:pos="9072"/>
          <w:tab w:val="left" w:leader="dot" w:pos="16443"/>
        </w:tabs>
        <w:spacing w:before="120" w:after="120"/>
        <w:contextualSpacing/>
        <w:jc w:val="both"/>
        <w:rPr>
          <w:rFonts w:ascii="Cambria" w:hAnsi="Cambria"/>
          <w:b/>
          <w:sz w:val="22"/>
          <w:szCs w:val="24"/>
        </w:rPr>
      </w:pPr>
      <w:r w:rsidRPr="00926E94">
        <w:rPr>
          <w:rFonts w:ascii="Cambria" w:hAnsi="Cambria"/>
          <w:b/>
          <w:sz w:val="22"/>
          <w:szCs w:val="24"/>
        </w:rPr>
        <w:t xml:space="preserve">Az alapító okirat 4.3 pontjából </w:t>
      </w:r>
      <w:r w:rsidRPr="00926E94">
        <w:rPr>
          <w:rFonts w:ascii="Cambria" w:hAnsi="Cambria"/>
          <w:bCs/>
          <w:sz w:val="22"/>
          <w:szCs w:val="24"/>
        </w:rPr>
        <w:t>a „Hosszabb időtartamú közfoglalkoztatás”</w:t>
      </w:r>
      <w:r w:rsidRPr="00926E94">
        <w:rPr>
          <w:rFonts w:ascii="Cambria" w:hAnsi="Cambria"/>
          <w:b/>
          <w:sz w:val="22"/>
          <w:szCs w:val="24"/>
        </w:rPr>
        <w:t xml:space="preserve"> szövegrész elhagyásra kerül.</w:t>
      </w:r>
    </w:p>
    <w:p w:rsidR="00926E94" w:rsidRPr="00926E94" w:rsidRDefault="00926E94" w:rsidP="00926E94">
      <w:pPr>
        <w:ind w:left="720"/>
        <w:contextualSpacing/>
        <w:rPr>
          <w:rFonts w:ascii="Cambria" w:hAnsi="Cambria"/>
          <w:b/>
          <w:sz w:val="22"/>
          <w:szCs w:val="24"/>
        </w:rPr>
      </w:pPr>
    </w:p>
    <w:p w:rsidR="00926E94" w:rsidRPr="00926E94" w:rsidRDefault="00926E94" w:rsidP="00926E94">
      <w:pPr>
        <w:numPr>
          <w:ilvl w:val="0"/>
          <w:numId w:val="2"/>
        </w:numPr>
        <w:tabs>
          <w:tab w:val="left" w:leader="dot" w:pos="9072"/>
          <w:tab w:val="left" w:leader="dot" w:pos="16443"/>
        </w:tabs>
        <w:spacing w:before="120" w:after="120"/>
        <w:contextualSpacing/>
        <w:jc w:val="both"/>
        <w:rPr>
          <w:rFonts w:ascii="Cambria" w:hAnsi="Cambria"/>
          <w:b/>
          <w:sz w:val="22"/>
          <w:szCs w:val="24"/>
        </w:rPr>
      </w:pPr>
      <w:r w:rsidRPr="00926E94">
        <w:rPr>
          <w:rFonts w:ascii="Cambria" w:hAnsi="Cambria"/>
          <w:b/>
          <w:sz w:val="22"/>
          <w:szCs w:val="24"/>
        </w:rPr>
        <w:t>Az alapító okirat 4.2 pontja helyébe a következő rendelkezés lép: „</w:t>
      </w:r>
      <w:proofErr w:type="gramStart"/>
      <w:r w:rsidRPr="00926E94">
        <w:rPr>
          <w:rFonts w:ascii="Cambria" w:hAnsi="Cambria"/>
          <w:sz w:val="22"/>
          <w:szCs w:val="22"/>
        </w:rPr>
        <w:t>A</w:t>
      </w:r>
      <w:proofErr w:type="gramEnd"/>
      <w:r w:rsidRPr="00926E94">
        <w:rPr>
          <w:rFonts w:ascii="Cambria" w:hAnsi="Cambria"/>
          <w:sz w:val="22"/>
          <w:szCs w:val="22"/>
        </w:rPr>
        <w:t xml:space="preserve"> költségvetési szerv illetékessége, működési területe: Hajdúszoboszló Város </w:t>
      </w:r>
      <w:bookmarkStart w:id="0" w:name="_GoBack"/>
      <w:bookmarkEnd w:id="0"/>
      <w:r w:rsidRPr="00926E94">
        <w:rPr>
          <w:rFonts w:ascii="Cambria" w:hAnsi="Cambria"/>
          <w:sz w:val="22"/>
          <w:szCs w:val="22"/>
        </w:rPr>
        <w:t>közigazgatási területe, szabad férőhelyek esetében Hajdú-Bihar Vármegye közigazgatási területe</w:t>
      </w:r>
      <w:r w:rsidRPr="00926E94">
        <w:rPr>
          <w:rFonts w:ascii="Cambria" w:hAnsi="Cambria"/>
          <w:color w:val="FF0000"/>
          <w:sz w:val="22"/>
          <w:szCs w:val="22"/>
        </w:rPr>
        <w:t xml:space="preserve"> </w:t>
      </w:r>
      <w:r w:rsidRPr="00926E94">
        <w:rPr>
          <w:rFonts w:ascii="Cambria" w:hAnsi="Cambria"/>
          <w:sz w:val="22"/>
          <w:szCs w:val="22"/>
        </w:rPr>
        <w:t>a</w:t>
      </w:r>
      <w:r w:rsidRPr="00926E94">
        <w:rPr>
          <w:rFonts w:ascii="Cambria" w:hAnsi="Cambria"/>
          <w:sz w:val="22"/>
          <w:szCs w:val="22"/>
          <w:shd w:val="clear" w:color="auto" w:fill="FFFFFF"/>
        </w:rPr>
        <w:t xml:space="preserve"> szolgáltatói nyilvántartásban szereplő férőhelyszám legfeljebb 25%-</w:t>
      </w:r>
      <w:proofErr w:type="spellStart"/>
      <w:r w:rsidRPr="00926E94">
        <w:rPr>
          <w:rFonts w:ascii="Cambria" w:hAnsi="Cambria"/>
          <w:sz w:val="22"/>
          <w:szCs w:val="22"/>
          <w:shd w:val="clear" w:color="auto" w:fill="FFFFFF"/>
        </w:rPr>
        <w:t>áig</w:t>
      </w:r>
      <w:proofErr w:type="spellEnd"/>
      <w:r w:rsidRPr="00926E94">
        <w:rPr>
          <w:rFonts w:ascii="Cambria" w:hAnsi="Cambria"/>
          <w:sz w:val="22"/>
          <w:szCs w:val="22"/>
        </w:rPr>
        <w:t>.”</w:t>
      </w:r>
    </w:p>
    <w:p w:rsidR="00926E94" w:rsidRPr="00926E94" w:rsidRDefault="00926E94" w:rsidP="00926E94">
      <w:pPr>
        <w:tabs>
          <w:tab w:val="left" w:leader="dot" w:pos="9072"/>
          <w:tab w:val="left" w:leader="dot" w:pos="9781"/>
          <w:tab w:val="left" w:leader="dot" w:pos="16443"/>
        </w:tabs>
        <w:jc w:val="both"/>
        <w:rPr>
          <w:rFonts w:ascii="Cambria" w:hAnsi="Cambria"/>
          <w:sz w:val="22"/>
          <w:szCs w:val="24"/>
        </w:rPr>
      </w:pPr>
    </w:p>
    <w:p w:rsidR="00926E94" w:rsidRPr="00926E94" w:rsidRDefault="00926E94" w:rsidP="00926E94">
      <w:pPr>
        <w:tabs>
          <w:tab w:val="left" w:leader="dot" w:pos="9072"/>
          <w:tab w:val="left" w:leader="dot" w:pos="9781"/>
          <w:tab w:val="left" w:leader="dot" w:pos="16443"/>
        </w:tabs>
        <w:jc w:val="both"/>
        <w:rPr>
          <w:rFonts w:ascii="Cambria" w:hAnsi="Cambria"/>
          <w:sz w:val="22"/>
          <w:szCs w:val="24"/>
        </w:rPr>
      </w:pPr>
      <w:r w:rsidRPr="00926E94">
        <w:rPr>
          <w:rFonts w:ascii="Cambria" w:hAnsi="Cambria"/>
          <w:sz w:val="22"/>
          <w:szCs w:val="24"/>
        </w:rPr>
        <w:t>Jelen módosító okiratot a törzskönyvi nyilvántartásba történő bejegyzés napjától kell alkalmazni.</w:t>
      </w:r>
    </w:p>
    <w:p w:rsidR="00926E94" w:rsidRPr="00926E94" w:rsidRDefault="00926E94" w:rsidP="00926E94">
      <w:pPr>
        <w:tabs>
          <w:tab w:val="left" w:leader="dot" w:pos="9072"/>
          <w:tab w:val="left" w:leader="dot" w:pos="16443"/>
        </w:tabs>
        <w:spacing w:before="600"/>
        <w:jc w:val="both"/>
        <w:rPr>
          <w:rFonts w:ascii="Cambria" w:hAnsi="Cambria"/>
          <w:strike/>
          <w:sz w:val="22"/>
          <w:szCs w:val="24"/>
        </w:rPr>
      </w:pPr>
      <w:r w:rsidRPr="00926E94">
        <w:rPr>
          <w:rFonts w:ascii="Cambria" w:hAnsi="Cambria"/>
          <w:sz w:val="22"/>
          <w:szCs w:val="24"/>
        </w:rPr>
        <w:t>Kelt: Hajdúszoboszló,</w:t>
      </w:r>
      <w:r w:rsidRPr="00926E94">
        <w:rPr>
          <w:rFonts w:ascii="Cambria" w:hAnsi="Cambria"/>
          <w:color w:val="FF0000"/>
          <w:sz w:val="22"/>
          <w:szCs w:val="24"/>
        </w:rPr>
        <w:t xml:space="preserve"> </w:t>
      </w:r>
      <w:r w:rsidRPr="00926E94">
        <w:rPr>
          <w:rFonts w:ascii="Cambria" w:hAnsi="Cambria"/>
          <w:sz w:val="22"/>
          <w:szCs w:val="24"/>
        </w:rPr>
        <w:t>időbélyegző szerint</w:t>
      </w:r>
    </w:p>
    <w:p w:rsidR="00926E94" w:rsidRPr="00926E94" w:rsidRDefault="00926E94" w:rsidP="00926E94">
      <w:pPr>
        <w:tabs>
          <w:tab w:val="left" w:leader="dot" w:pos="9072"/>
          <w:tab w:val="left" w:leader="dot" w:pos="16443"/>
        </w:tabs>
        <w:spacing w:before="600" w:after="600"/>
        <w:jc w:val="center"/>
        <w:rPr>
          <w:rFonts w:ascii="Cambria" w:hAnsi="Cambria"/>
          <w:sz w:val="22"/>
          <w:szCs w:val="24"/>
        </w:rPr>
      </w:pPr>
      <w:r w:rsidRPr="00926E94">
        <w:rPr>
          <w:rFonts w:ascii="Cambria" w:hAnsi="Cambria"/>
          <w:sz w:val="22"/>
          <w:szCs w:val="24"/>
        </w:rPr>
        <w:t>P.H.</w:t>
      </w:r>
    </w:p>
    <w:p w:rsidR="00926E94" w:rsidRPr="00926E94" w:rsidRDefault="00926E94" w:rsidP="00926E94">
      <w:pPr>
        <w:pBdr>
          <w:top w:val="single" w:sz="4" w:space="1" w:color="auto"/>
        </w:pBdr>
        <w:tabs>
          <w:tab w:val="left" w:leader="dot" w:pos="9072"/>
          <w:tab w:val="left" w:leader="dot" w:pos="16443"/>
        </w:tabs>
        <w:ind w:left="5103"/>
        <w:jc w:val="center"/>
        <w:rPr>
          <w:rFonts w:ascii="Cambria" w:hAnsi="Cambria"/>
          <w:sz w:val="22"/>
          <w:szCs w:val="22"/>
        </w:rPr>
      </w:pPr>
      <w:r w:rsidRPr="00926E94">
        <w:rPr>
          <w:rFonts w:ascii="Cambria" w:hAnsi="Cambria"/>
          <w:sz w:val="22"/>
          <w:szCs w:val="22"/>
        </w:rPr>
        <w:t>Czeglédi Gyula</w:t>
      </w:r>
    </w:p>
    <w:p w:rsidR="00926E94" w:rsidRPr="00926E94" w:rsidRDefault="00926E94" w:rsidP="00926E94">
      <w:pPr>
        <w:pBdr>
          <w:top w:val="single" w:sz="4" w:space="1" w:color="auto"/>
        </w:pBdr>
        <w:tabs>
          <w:tab w:val="left" w:leader="dot" w:pos="9072"/>
          <w:tab w:val="left" w:leader="dot" w:pos="16443"/>
        </w:tabs>
        <w:ind w:left="5103"/>
        <w:jc w:val="center"/>
        <w:rPr>
          <w:rFonts w:ascii="Cambria" w:hAnsi="Cambria"/>
          <w:sz w:val="22"/>
          <w:szCs w:val="22"/>
        </w:rPr>
      </w:pPr>
      <w:proofErr w:type="gramStart"/>
      <w:r w:rsidRPr="00926E94">
        <w:rPr>
          <w:rFonts w:ascii="Cambria" w:hAnsi="Cambria"/>
          <w:sz w:val="22"/>
          <w:szCs w:val="22"/>
        </w:rPr>
        <w:t>polgármester</w:t>
      </w:r>
      <w:proofErr w:type="gramEnd"/>
    </w:p>
    <w:p w:rsidR="00926E94" w:rsidRDefault="00926E94" w:rsidP="00987268">
      <w:pPr>
        <w:jc w:val="both"/>
        <w:rPr>
          <w:sz w:val="24"/>
          <w:szCs w:val="24"/>
        </w:rPr>
      </w:pPr>
    </w:p>
    <w:p w:rsidR="00926E94" w:rsidRDefault="00926E94" w:rsidP="00987268">
      <w:pPr>
        <w:jc w:val="both"/>
        <w:rPr>
          <w:sz w:val="24"/>
          <w:szCs w:val="24"/>
        </w:rPr>
      </w:pPr>
    </w:p>
    <w:p w:rsidR="00926E94" w:rsidRDefault="00926E94" w:rsidP="00987268">
      <w:pPr>
        <w:jc w:val="both"/>
        <w:rPr>
          <w:sz w:val="24"/>
          <w:szCs w:val="24"/>
        </w:rPr>
      </w:pPr>
    </w:p>
    <w:p w:rsidR="00926E94" w:rsidRDefault="00926E94" w:rsidP="00987268">
      <w:pPr>
        <w:jc w:val="both"/>
        <w:rPr>
          <w:sz w:val="24"/>
          <w:szCs w:val="24"/>
        </w:rPr>
      </w:pPr>
    </w:p>
    <w:p w:rsidR="00B67CFD" w:rsidRDefault="00B67CFD" w:rsidP="00987268">
      <w:pPr>
        <w:jc w:val="both"/>
        <w:rPr>
          <w:sz w:val="24"/>
          <w:szCs w:val="24"/>
        </w:rPr>
      </w:pPr>
    </w:p>
    <w:p w:rsidR="00B67CFD" w:rsidRDefault="00B67CFD" w:rsidP="00987268">
      <w:pPr>
        <w:jc w:val="both"/>
        <w:rPr>
          <w:sz w:val="24"/>
          <w:szCs w:val="24"/>
        </w:rPr>
      </w:pPr>
    </w:p>
    <w:p w:rsidR="00B67CFD" w:rsidRDefault="00B67CFD" w:rsidP="00987268">
      <w:pPr>
        <w:jc w:val="both"/>
        <w:rPr>
          <w:sz w:val="24"/>
          <w:szCs w:val="24"/>
        </w:rPr>
      </w:pPr>
    </w:p>
    <w:p w:rsidR="00926E94" w:rsidRDefault="00926E94" w:rsidP="00987268">
      <w:pPr>
        <w:jc w:val="both"/>
        <w:rPr>
          <w:sz w:val="24"/>
          <w:szCs w:val="24"/>
        </w:rPr>
      </w:pPr>
    </w:p>
    <w:p w:rsidR="00926E94" w:rsidRDefault="00926E94" w:rsidP="00987268">
      <w:pPr>
        <w:jc w:val="both"/>
        <w:rPr>
          <w:sz w:val="24"/>
          <w:szCs w:val="24"/>
        </w:rPr>
      </w:pPr>
    </w:p>
    <w:p w:rsidR="009E3E0A" w:rsidRDefault="009E3E0A" w:rsidP="00987268">
      <w:pPr>
        <w:jc w:val="both"/>
        <w:rPr>
          <w:sz w:val="24"/>
          <w:szCs w:val="24"/>
        </w:rPr>
      </w:pPr>
    </w:p>
    <w:p w:rsidR="009E3E0A" w:rsidRDefault="009E3E0A" w:rsidP="00987268">
      <w:pPr>
        <w:jc w:val="both"/>
        <w:rPr>
          <w:sz w:val="24"/>
          <w:szCs w:val="24"/>
        </w:rPr>
      </w:pPr>
    </w:p>
    <w:p w:rsidR="00926E94" w:rsidRDefault="00926E94" w:rsidP="00987268">
      <w:pPr>
        <w:jc w:val="both"/>
        <w:rPr>
          <w:sz w:val="24"/>
          <w:szCs w:val="24"/>
        </w:rPr>
      </w:pPr>
    </w:p>
    <w:p w:rsidR="00926E94" w:rsidRPr="00926E94" w:rsidRDefault="00926E94" w:rsidP="00926E94">
      <w:pPr>
        <w:tabs>
          <w:tab w:val="left" w:leader="dot" w:pos="9072"/>
          <w:tab w:val="left" w:leader="dot" w:pos="16443"/>
        </w:tabs>
        <w:spacing w:after="840"/>
        <w:jc w:val="right"/>
        <w:rPr>
          <w:rFonts w:ascii="Cambria" w:hAnsi="Cambria"/>
          <w:i/>
          <w:sz w:val="24"/>
          <w:szCs w:val="24"/>
        </w:rPr>
      </w:pPr>
      <w:r w:rsidRPr="00926E94">
        <w:rPr>
          <w:rFonts w:ascii="Cambria" w:hAnsi="Cambria"/>
          <w:i/>
          <w:sz w:val="24"/>
          <w:szCs w:val="24"/>
        </w:rPr>
        <w:lastRenderedPageBreak/>
        <w:t>1/B. számú melléklet</w:t>
      </w:r>
    </w:p>
    <w:p w:rsidR="00926E94" w:rsidRPr="00926E94" w:rsidRDefault="00926E94" w:rsidP="00926E94">
      <w:pPr>
        <w:tabs>
          <w:tab w:val="left" w:leader="dot" w:pos="9072"/>
          <w:tab w:val="left" w:leader="dot" w:pos="16443"/>
        </w:tabs>
        <w:spacing w:after="840"/>
        <w:rPr>
          <w:rFonts w:ascii="Cambria" w:hAnsi="Cambria"/>
          <w:sz w:val="22"/>
          <w:szCs w:val="22"/>
        </w:rPr>
      </w:pPr>
      <w:r w:rsidRPr="00926E94">
        <w:rPr>
          <w:rFonts w:ascii="Cambria" w:hAnsi="Cambria"/>
          <w:sz w:val="22"/>
          <w:szCs w:val="22"/>
        </w:rPr>
        <w:t>Okirat száma</w:t>
      </w:r>
      <w:proofErr w:type="gramStart"/>
      <w:r w:rsidRPr="00926E94">
        <w:rPr>
          <w:rFonts w:ascii="Cambria" w:hAnsi="Cambria"/>
          <w:sz w:val="22"/>
          <w:szCs w:val="22"/>
        </w:rPr>
        <w:t>:          /</w:t>
      </w:r>
      <w:proofErr w:type="gramEnd"/>
      <w:r w:rsidRPr="00926E94">
        <w:rPr>
          <w:rFonts w:ascii="Cambria" w:hAnsi="Cambria"/>
          <w:sz w:val="22"/>
          <w:szCs w:val="22"/>
        </w:rPr>
        <w:t>2025.</w:t>
      </w:r>
    </w:p>
    <w:p w:rsidR="00926E94" w:rsidRPr="00926E94" w:rsidRDefault="00926E94" w:rsidP="00926E94">
      <w:pPr>
        <w:tabs>
          <w:tab w:val="left" w:leader="dot" w:pos="9072"/>
          <w:tab w:val="left" w:leader="dot" w:pos="16443"/>
        </w:tabs>
        <w:spacing w:before="480" w:after="480"/>
        <w:jc w:val="center"/>
        <w:rPr>
          <w:rFonts w:ascii="Cambria" w:hAnsi="Cambria"/>
          <w:sz w:val="28"/>
          <w:szCs w:val="28"/>
        </w:rPr>
      </w:pPr>
      <w:r w:rsidRPr="00926E94">
        <w:rPr>
          <w:rFonts w:ascii="Cambria" w:hAnsi="Cambria"/>
          <w:sz w:val="40"/>
          <w:szCs w:val="24"/>
        </w:rPr>
        <w:t>Alapító okirat</w:t>
      </w:r>
      <w:r w:rsidRPr="00926E94">
        <w:rPr>
          <w:rFonts w:ascii="Cambria" w:hAnsi="Cambria"/>
          <w:sz w:val="40"/>
          <w:szCs w:val="24"/>
        </w:rPr>
        <w:br/>
      </w:r>
      <w:r w:rsidRPr="00926E94">
        <w:rPr>
          <w:rFonts w:ascii="Cambria" w:hAnsi="Cambria"/>
          <w:sz w:val="28"/>
          <w:szCs w:val="28"/>
        </w:rPr>
        <w:t>módosításokkal egységes szerkezetbe foglalva</w:t>
      </w:r>
    </w:p>
    <w:p w:rsidR="00926E94" w:rsidRPr="00926E94" w:rsidRDefault="00926E94" w:rsidP="00926E94">
      <w:pPr>
        <w:tabs>
          <w:tab w:val="left" w:leader="dot" w:pos="9072"/>
          <w:tab w:val="left" w:leader="dot" w:pos="16443"/>
        </w:tabs>
        <w:spacing w:after="240"/>
        <w:jc w:val="both"/>
        <w:rPr>
          <w:rFonts w:ascii="Cambria" w:hAnsi="Cambria"/>
          <w:b/>
          <w:sz w:val="22"/>
          <w:szCs w:val="24"/>
        </w:rPr>
      </w:pPr>
      <w:r w:rsidRPr="00926E94">
        <w:rPr>
          <w:rFonts w:ascii="Cambria" w:hAnsi="Cambria"/>
          <w:b/>
          <w:sz w:val="22"/>
          <w:szCs w:val="24"/>
        </w:rPr>
        <w:t>Az államháztartásról szóló 2011. évi CXCV. törvény 8/</w:t>
      </w:r>
      <w:proofErr w:type="gramStart"/>
      <w:r w:rsidRPr="00926E94">
        <w:rPr>
          <w:rFonts w:ascii="Cambria" w:hAnsi="Cambria"/>
          <w:b/>
          <w:sz w:val="22"/>
          <w:szCs w:val="24"/>
        </w:rPr>
        <w:t>A</w:t>
      </w:r>
      <w:proofErr w:type="gramEnd"/>
      <w:r w:rsidRPr="00926E94">
        <w:rPr>
          <w:rFonts w:ascii="Cambria" w:hAnsi="Cambria"/>
          <w:b/>
          <w:sz w:val="22"/>
          <w:szCs w:val="24"/>
        </w:rPr>
        <w:t>. §-</w:t>
      </w:r>
      <w:proofErr w:type="gramStart"/>
      <w:r w:rsidRPr="00926E94">
        <w:rPr>
          <w:rFonts w:ascii="Cambria" w:hAnsi="Cambria"/>
          <w:b/>
          <w:sz w:val="22"/>
          <w:szCs w:val="24"/>
        </w:rPr>
        <w:t>a</w:t>
      </w:r>
      <w:proofErr w:type="gramEnd"/>
      <w:r w:rsidRPr="00926E94">
        <w:rPr>
          <w:rFonts w:ascii="Cambria" w:hAnsi="Cambria"/>
          <w:b/>
          <w:sz w:val="22"/>
          <w:szCs w:val="24"/>
        </w:rPr>
        <w:t xml:space="preserve"> alapján a Hajdúszoboszlói Gyermeksziget Bölcsőde alapító okiratát a következők szerint adom ki:</w:t>
      </w:r>
    </w:p>
    <w:p w:rsidR="00926E94" w:rsidRPr="00926E94" w:rsidRDefault="00926E94" w:rsidP="00926E94">
      <w:pPr>
        <w:numPr>
          <w:ilvl w:val="0"/>
          <w:numId w:val="4"/>
        </w:numPr>
        <w:tabs>
          <w:tab w:val="left" w:leader="dot" w:pos="9072"/>
          <w:tab w:val="left" w:leader="dot" w:pos="9639"/>
        </w:tabs>
        <w:spacing w:before="720" w:after="480"/>
        <w:ind w:left="357" w:hanging="357"/>
        <w:jc w:val="center"/>
        <w:rPr>
          <w:rFonts w:ascii="Cambria" w:hAnsi="Cambria"/>
          <w:b/>
          <w:sz w:val="28"/>
          <w:szCs w:val="24"/>
        </w:rPr>
      </w:pPr>
      <w:r w:rsidRPr="00926E94">
        <w:rPr>
          <w:rFonts w:ascii="Cambria" w:hAnsi="Cambria"/>
          <w:b/>
          <w:sz w:val="28"/>
          <w:szCs w:val="24"/>
        </w:rPr>
        <w:t>A költségvetési szerv</w:t>
      </w:r>
      <w:r w:rsidRPr="00926E94">
        <w:rPr>
          <w:rFonts w:ascii="Cambria" w:hAnsi="Cambria"/>
          <w:b/>
          <w:sz w:val="28"/>
          <w:szCs w:val="24"/>
        </w:rPr>
        <w:br/>
        <w:t>megnevezése, székhelye, telephelye</w:t>
      </w:r>
    </w:p>
    <w:p w:rsidR="00926E94" w:rsidRPr="00926E94" w:rsidRDefault="00926E94" w:rsidP="00926E94">
      <w:pPr>
        <w:numPr>
          <w:ilvl w:val="1"/>
          <w:numId w:val="3"/>
        </w:numPr>
        <w:tabs>
          <w:tab w:val="left" w:leader="dot" w:pos="9072"/>
          <w:tab w:val="left" w:leader="dot" w:pos="9639"/>
          <w:tab w:val="left" w:leader="dot" w:pos="16443"/>
        </w:tabs>
        <w:spacing w:before="240"/>
        <w:ind w:left="567" w:hanging="567"/>
        <w:jc w:val="both"/>
        <w:rPr>
          <w:rFonts w:ascii="Cambria" w:hAnsi="Cambria"/>
          <w:sz w:val="22"/>
          <w:szCs w:val="22"/>
        </w:rPr>
      </w:pPr>
      <w:r w:rsidRPr="00926E94">
        <w:rPr>
          <w:rFonts w:ascii="Cambria" w:hAnsi="Cambria"/>
          <w:sz w:val="22"/>
          <w:szCs w:val="22"/>
        </w:rPr>
        <w:t>A költségvetési szerv</w:t>
      </w:r>
    </w:p>
    <w:p w:rsidR="00926E94" w:rsidRPr="00926E94" w:rsidRDefault="00926E94" w:rsidP="00926E94">
      <w:pPr>
        <w:numPr>
          <w:ilvl w:val="2"/>
          <w:numId w:val="3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ind w:left="1225" w:hanging="658"/>
        <w:jc w:val="both"/>
        <w:rPr>
          <w:rFonts w:ascii="Cambria" w:hAnsi="Cambria"/>
          <w:sz w:val="22"/>
          <w:szCs w:val="22"/>
        </w:rPr>
      </w:pPr>
      <w:r w:rsidRPr="00926E94">
        <w:rPr>
          <w:rFonts w:ascii="Cambria" w:hAnsi="Cambria"/>
          <w:sz w:val="22"/>
          <w:szCs w:val="22"/>
        </w:rPr>
        <w:t>megnevezése: Hajdúszoboszlói Gyermeksziget Bölcsőde</w:t>
      </w:r>
    </w:p>
    <w:p w:rsidR="00926E94" w:rsidRPr="00926E94" w:rsidRDefault="00926E94" w:rsidP="00926E94">
      <w:pPr>
        <w:numPr>
          <w:ilvl w:val="1"/>
          <w:numId w:val="3"/>
        </w:numPr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 w:hanging="567"/>
        <w:jc w:val="both"/>
        <w:rPr>
          <w:rFonts w:ascii="Cambria" w:hAnsi="Cambria"/>
          <w:sz w:val="22"/>
          <w:szCs w:val="22"/>
        </w:rPr>
      </w:pPr>
      <w:r w:rsidRPr="00926E94">
        <w:rPr>
          <w:rFonts w:ascii="Cambria" w:hAnsi="Cambria"/>
          <w:sz w:val="22"/>
          <w:szCs w:val="24"/>
        </w:rPr>
        <w:t>A költségvetési szerv</w:t>
      </w:r>
    </w:p>
    <w:p w:rsidR="00926E94" w:rsidRPr="00926E94" w:rsidRDefault="00926E94" w:rsidP="00926E94">
      <w:pPr>
        <w:numPr>
          <w:ilvl w:val="2"/>
          <w:numId w:val="3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ind w:left="1225" w:hanging="658"/>
        <w:jc w:val="both"/>
        <w:rPr>
          <w:rFonts w:ascii="Cambria" w:hAnsi="Cambria"/>
          <w:sz w:val="22"/>
          <w:szCs w:val="22"/>
        </w:rPr>
      </w:pPr>
      <w:r w:rsidRPr="00926E94">
        <w:rPr>
          <w:rFonts w:ascii="Cambria" w:hAnsi="Cambria"/>
          <w:sz w:val="22"/>
          <w:szCs w:val="22"/>
        </w:rPr>
        <w:t xml:space="preserve">székhelye: 4200 </w:t>
      </w:r>
      <w:r w:rsidRPr="00926E94">
        <w:rPr>
          <w:rFonts w:ascii="Cambria" w:hAnsi="Cambria"/>
          <w:color w:val="000000"/>
          <w:sz w:val="22"/>
          <w:szCs w:val="22"/>
        </w:rPr>
        <w:t xml:space="preserve">Hajdúszoboszló, </w:t>
      </w:r>
      <w:r w:rsidRPr="00926E94">
        <w:rPr>
          <w:rFonts w:ascii="Cambria" w:hAnsi="Cambria"/>
          <w:sz w:val="22"/>
          <w:szCs w:val="22"/>
        </w:rPr>
        <w:t>Rákóczi utca 23-25.</w:t>
      </w:r>
    </w:p>
    <w:p w:rsidR="00926E94" w:rsidRPr="00926E94" w:rsidRDefault="00926E94" w:rsidP="00926E94">
      <w:pPr>
        <w:numPr>
          <w:ilvl w:val="2"/>
          <w:numId w:val="3"/>
        </w:numPr>
        <w:tabs>
          <w:tab w:val="left" w:leader="dot" w:pos="9072"/>
          <w:tab w:val="left" w:leader="dot" w:pos="9781"/>
          <w:tab w:val="left" w:leader="dot" w:pos="16443"/>
        </w:tabs>
        <w:spacing w:before="80" w:after="120"/>
        <w:ind w:left="1225" w:hanging="658"/>
        <w:jc w:val="both"/>
        <w:rPr>
          <w:rFonts w:ascii="Cambria" w:hAnsi="Cambria"/>
          <w:sz w:val="22"/>
          <w:szCs w:val="22"/>
        </w:rPr>
      </w:pPr>
      <w:r w:rsidRPr="00926E94">
        <w:rPr>
          <w:rFonts w:ascii="Cambria" w:hAnsi="Cambria"/>
          <w:sz w:val="22"/>
          <w:szCs w:val="22"/>
        </w:rPr>
        <w:t>telephelye:</w:t>
      </w:r>
    </w:p>
    <w:tbl>
      <w:tblPr>
        <w:tblStyle w:val="Rcsostblzat"/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700"/>
        <w:gridCol w:w="4557"/>
        <w:gridCol w:w="4371"/>
      </w:tblGrid>
      <w:tr w:rsidR="00926E94" w:rsidRPr="00926E94" w:rsidTr="00F42EA2">
        <w:trPr>
          <w:jc w:val="center"/>
        </w:trPr>
        <w:tc>
          <w:tcPr>
            <w:tcW w:w="363" w:type="pct"/>
            <w:vAlign w:val="center"/>
          </w:tcPr>
          <w:p w:rsidR="00926E94" w:rsidRPr="00926E94" w:rsidRDefault="00926E94" w:rsidP="00926E94">
            <w:pPr>
              <w:tabs>
                <w:tab w:val="left" w:leader="dot" w:pos="9072"/>
              </w:tabs>
              <w:spacing w:before="80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2366" w:type="pct"/>
            <w:vAlign w:val="center"/>
          </w:tcPr>
          <w:p w:rsidR="00926E94" w:rsidRPr="00926E94" w:rsidRDefault="00926E94" w:rsidP="00926E94">
            <w:pPr>
              <w:tabs>
                <w:tab w:val="left" w:leader="dot" w:pos="9072"/>
              </w:tabs>
              <w:spacing w:before="80"/>
              <w:rPr>
                <w:rFonts w:ascii="Cambria" w:hAnsi="Cambria"/>
                <w:sz w:val="22"/>
                <w:szCs w:val="22"/>
              </w:rPr>
            </w:pPr>
            <w:r w:rsidRPr="00926E94">
              <w:rPr>
                <w:rFonts w:ascii="Cambria" w:hAnsi="Cambria"/>
                <w:sz w:val="22"/>
                <w:szCs w:val="22"/>
              </w:rPr>
              <w:t>telephely megnevezése</w:t>
            </w:r>
          </w:p>
        </w:tc>
        <w:tc>
          <w:tcPr>
            <w:tcW w:w="2270" w:type="pct"/>
            <w:vAlign w:val="center"/>
          </w:tcPr>
          <w:p w:rsidR="00926E94" w:rsidRPr="00926E94" w:rsidRDefault="00926E94" w:rsidP="00926E94">
            <w:pPr>
              <w:tabs>
                <w:tab w:val="left" w:leader="dot" w:pos="9072"/>
              </w:tabs>
              <w:spacing w:before="80"/>
              <w:rPr>
                <w:rFonts w:ascii="Cambria" w:hAnsi="Cambria"/>
                <w:sz w:val="22"/>
                <w:szCs w:val="22"/>
              </w:rPr>
            </w:pPr>
            <w:r w:rsidRPr="00926E94">
              <w:rPr>
                <w:rFonts w:ascii="Cambria" w:hAnsi="Cambria"/>
                <w:sz w:val="22"/>
                <w:szCs w:val="22"/>
              </w:rPr>
              <w:t>telephely címe</w:t>
            </w:r>
          </w:p>
        </w:tc>
      </w:tr>
      <w:tr w:rsidR="00926E94" w:rsidRPr="00926E94" w:rsidTr="00F42EA2">
        <w:trPr>
          <w:jc w:val="center"/>
        </w:trPr>
        <w:tc>
          <w:tcPr>
            <w:tcW w:w="363" w:type="pct"/>
            <w:vAlign w:val="center"/>
          </w:tcPr>
          <w:p w:rsidR="00926E94" w:rsidRPr="00926E94" w:rsidRDefault="00926E94" w:rsidP="00926E94">
            <w:pPr>
              <w:tabs>
                <w:tab w:val="left" w:leader="dot" w:pos="9072"/>
              </w:tabs>
              <w:spacing w:before="80"/>
              <w:jc w:val="center"/>
              <w:rPr>
                <w:rFonts w:ascii="Cambria" w:hAnsi="Cambria"/>
                <w:sz w:val="22"/>
                <w:szCs w:val="22"/>
              </w:rPr>
            </w:pPr>
            <w:r w:rsidRPr="00926E94">
              <w:rPr>
                <w:rFonts w:ascii="Cambria" w:hAnsi="Cambria"/>
                <w:sz w:val="22"/>
                <w:szCs w:val="22"/>
              </w:rPr>
              <w:t>1</w:t>
            </w:r>
          </w:p>
        </w:tc>
        <w:tc>
          <w:tcPr>
            <w:tcW w:w="2366" w:type="pct"/>
            <w:vAlign w:val="center"/>
          </w:tcPr>
          <w:p w:rsidR="00926E94" w:rsidRPr="00926E94" w:rsidRDefault="00926E94" w:rsidP="00926E94">
            <w:pPr>
              <w:tabs>
                <w:tab w:val="left" w:leader="dot" w:pos="9072"/>
              </w:tabs>
              <w:spacing w:before="80"/>
              <w:rPr>
                <w:rFonts w:ascii="Cambria" w:hAnsi="Cambria"/>
                <w:sz w:val="22"/>
                <w:szCs w:val="22"/>
              </w:rPr>
            </w:pPr>
            <w:r w:rsidRPr="00926E94">
              <w:rPr>
                <w:rFonts w:ascii="Cambria" w:hAnsi="Cambria"/>
                <w:sz w:val="22"/>
                <w:szCs w:val="22"/>
              </w:rPr>
              <w:t>Aprócska Bölcsőde</w:t>
            </w:r>
          </w:p>
        </w:tc>
        <w:tc>
          <w:tcPr>
            <w:tcW w:w="2270" w:type="pct"/>
            <w:vAlign w:val="center"/>
          </w:tcPr>
          <w:p w:rsidR="00926E94" w:rsidRPr="00926E94" w:rsidRDefault="00926E94" w:rsidP="00926E94">
            <w:pPr>
              <w:tabs>
                <w:tab w:val="left" w:leader="dot" w:pos="9072"/>
              </w:tabs>
              <w:spacing w:before="80"/>
              <w:rPr>
                <w:rFonts w:ascii="Cambria" w:hAnsi="Cambria"/>
                <w:sz w:val="22"/>
                <w:szCs w:val="22"/>
              </w:rPr>
            </w:pPr>
            <w:r w:rsidRPr="00926E94">
              <w:rPr>
                <w:rFonts w:ascii="Cambria" w:hAnsi="Cambria"/>
                <w:sz w:val="22"/>
                <w:szCs w:val="24"/>
              </w:rPr>
              <w:t>4200 Hajdúszoboszló</w:t>
            </w:r>
            <w:r w:rsidRPr="00926E94">
              <w:rPr>
                <w:rFonts w:ascii="Cambria" w:hAnsi="Cambria"/>
                <w:color w:val="000000"/>
                <w:sz w:val="22"/>
                <w:szCs w:val="24"/>
              </w:rPr>
              <w:t>,</w:t>
            </w:r>
            <w:r w:rsidRPr="00926E94">
              <w:rPr>
                <w:rFonts w:ascii="Cambria" w:hAnsi="Cambria"/>
                <w:sz w:val="22"/>
                <w:szCs w:val="24"/>
              </w:rPr>
              <w:t xml:space="preserve"> Rákóczi utca 70.</w:t>
            </w:r>
          </w:p>
        </w:tc>
      </w:tr>
    </w:tbl>
    <w:p w:rsidR="00926E94" w:rsidRPr="00926E94" w:rsidRDefault="00926E94" w:rsidP="00926E94">
      <w:pPr>
        <w:numPr>
          <w:ilvl w:val="0"/>
          <w:numId w:val="3"/>
        </w:numPr>
        <w:tabs>
          <w:tab w:val="left" w:leader="dot" w:pos="9072"/>
        </w:tabs>
        <w:spacing w:before="720" w:after="480"/>
        <w:ind w:left="357" w:hanging="357"/>
        <w:jc w:val="center"/>
        <w:rPr>
          <w:rFonts w:ascii="Cambria" w:hAnsi="Cambria"/>
          <w:b/>
          <w:sz w:val="28"/>
          <w:szCs w:val="24"/>
        </w:rPr>
      </w:pPr>
      <w:r w:rsidRPr="00926E94">
        <w:rPr>
          <w:rFonts w:ascii="Cambria" w:hAnsi="Cambria"/>
          <w:b/>
          <w:sz w:val="28"/>
          <w:szCs w:val="24"/>
        </w:rPr>
        <w:t>A költségvetési szerv</w:t>
      </w:r>
      <w:r w:rsidRPr="00926E94">
        <w:rPr>
          <w:rFonts w:ascii="Cambria" w:hAnsi="Cambria"/>
          <w:b/>
          <w:sz w:val="28"/>
          <w:szCs w:val="24"/>
        </w:rPr>
        <w:br/>
        <w:t>alapításával és megszűnésével összefüggő rendelkezések</w:t>
      </w:r>
    </w:p>
    <w:p w:rsidR="00926E94" w:rsidRPr="00926E94" w:rsidRDefault="00926E94" w:rsidP="00926E94">
      <w:pPr>
        <w:numPr>
          <w:ilvl w:val="1"/>
          <w:numId w:val="3"/>
        </w:numPr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 w:hanging="567"/>
        <w:jc w:val="both"/>
        <w:rPr>
          <w:rFonts w:ascii="Cambria" w:hAnsi="Cambria"/>
          <w:sz w:val="22"/>
          <w:szCs w:val="22"/>
        </w:rPr>
      </w:pPr>
      <w:r w:rsidRPr="00926E94">
        <w:rPr>
          <w:rFonts w:ascii="Cambria" w:hAnsi="Cambria"/>
          <w:sz w:val="22"/>
          <w:szCs w:val="22"/>
        </w:rPr>
        <w:t xml:space="preserve">A </w:t>
      </w:r>
      <w:r w:rsidRPr="00926E94">
        <w:rPr>
          <w:rFonts w:ascii="Cambria" w:hAnsi="Cambria"/>
          <w:sz w:val="22"/>
          <w:szCs w:val="24"/>
        </w:rPr>
        <w:t>költségvetési</w:t>
      </w:r>
      <w:r w:rsidRPr="00926E94">
        <w:rPr>
          <w:rFonts w:ascii="Cambria" w:hAnsi="Cambria"/>
          <w:sz w:val="22"/>
          <w:szCs w:val="22"/>
        </w:rPr>
        <w:t xml:space="preserve"> szerv alapításának </w:t>
      </w:r>
      <w:proofErr w:type="gramStart"/>
      <w:r w:rsidRPr="00926E94">
        <w:rPr>
          <w:rFonts w:ascii="Cambria" w:hAnsi="Cambria"/>
          <w:sz w:val="22"/>
          <w:szCs w:val="22"/>
        </w:rPr>
        <w:t>dátuma</w:t>
      </w:r>
      <w:proofErr w:type="gramEnd"/>
      <w:r w:rsidRPr="00926E94">
        <w:rPr>
          <w:rFonts w:ascii="Cambria" w:hAnsi="Cambria"/>
          <w:sz w:val="22"/>
          <w:szCs w:val="22"/>
        </w:rPr>
        <w:t>: 2004. 09. 01.</w:t>
      </w:r>
    </w:p>
    <w:p w:rsidR="00926E94" w:rsidRPr="00926E94" w:rsidRDefault="00926E94" w:rsidP="00926E94">
      <w:pPr>
        <w:numPr>
          <w:ilvl w:val="1"/>
          <w:numId w:val="3"/>
        </w:numPr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 w:hanging="567"/>
        <w:jc w:val="both"/>
        <w:rPr>
          <w:rFonts w:ascii="Cambria" w:hAnsi="Cambria"/>
          <w:sz w:val="22"/>
          <w:szCs w:val="22"/>
        </w:rPr>
      </w:pPr>
      <w:r w:rsidRPr="00926E94">
        <w:rPr>
          <w:rFonts w:ascii="Cambria" w:hAnsi="Cambria"/>
          <w:sz w:val="22"/>
          <w:szCs w:val="22"/>
        </w:rPr>
        <w:t>A</w:t>
      </w:r>
      <w:r w:rsidRPr="00926E94">
        <w:rPr>
          <w:rFonts w:ascii="Cambria" w:hAnsi="Cambria"/>
          <w:sz w:val="22"/>
          <w:szCs w:val="24"/>
        </w:rPr>
        <w:t xml:space="preserve"> költségvetés</w:t>
      </w:r>
      <w:r w:rsidRPr="00926E94">
        <w:rPr>
          <w:rFonts w:ascii="Cambria" w:hAnsi="Cambria"/>
          <w:sz w:val="22"/>
          <w:szCs w:val="22"/>
        </w:rPr>
        <w:t>i szerv alapítására, átalakítására, megszüntetésére jogosult szerv</w:t>
      </w:r>
    </w:p>
    <w:p w:rsidR="00926E94" w:rsidRPr="00926E94" w:rsidRDefault="00926E94" w:rsidP="00926E94">
      <w:pPr>
        <w:numPr>
          <w:ilvl w:val="2"/>
          <w:numId w:val="3"/>
        </w:numPr>
        <w:tabs>
          <w:tab w:val="left" w:pos="4075"/>
          <w:tab w:val="left" w:leader="dot" w:pos="9072"/>
          <w:tab w:val="left" w:leader="dot" w:pos="9781"/>
          <w:tab w:val="left" w:leader="dot" w:pos="16443"/>
        </w:tabs>
        <w:spacing w:before="80"/>
        <w:ind w:left="1225" w:hanging="658"/>
        <w:jc w:val="both"/>
        <w:rPr>
          <w:rFonts w:ascii="Cambria" w:hAnsi="Cambria"/>
          <w:sz w:val="22"/>
          <w:szCs w:val="22"/>
        </w:rPr>
      </w:pPr>
      <w:r w:rsidRPr="00926E94">
        <w:rPr>
          <w:rFonts w:ascii="Cambria" w:hAnsi="Cambria"/>
          <w:sz w:val="22"/>
          <w:szCs w:val="22"/>
        </w:rPr>
        <w:t>megnevezése: Hajdúszoboszló Város Önkormányzata</w:t>
      </w:r>
    </w:p>
    <w:p w:rsidR="00926E94" w:rsidRPr="00926E94" w:rsidRDefault="00926E94" w:rsidP="00926E94">
      <w:pPr>
        <w:numPr>
          <w:ilvl w:val="2"/>
          <w:numId w:val="3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ind w:left="1225" w:hanging="658"/>
        <w:jc w:val="both"/>
        <w:rPr>
          <w:rFonts w:ascii="Cambria" w:hAnsi="Cambria"/>
          <w:sz w:val="22"/>
          <w:szCs w:val="22"/>
        </w:rPr>
      </w:pPr>
      <w:r w:rsidRPr="00926E94">
        <w:rPr>
          <w:rFonts w:ascii="Cambria" w:hAnsi="Cambria"/>
          <w:sz w:val="22"/>
          <w:szCs w:val="22"/>
        </w:rPr>
        <w:t>székhelye: 4200 Hajdúszoboszló, Hősök tere 1.</w:t>
      </w:r>
    </w:p>
    <w:p w:rsidR="00926E94" w:rsidRPr="00926E94" w:rsidRDefault="00926E94" w:rsidP="00926E94">
      <w:pPr>
        <w:numPr>
          <w:ilvl w:val="1"/>
          <w:numId w:val="3"/>
        </w:numPr>
        <w:tabs>
          <w:tab w:val="left" w:leader="dot" w:pos="9072"/>
          <w:tab w:val="left" w:leader="dot" w:pos="9781"/>
          <w:tab w:val="left" w:leader="dot" w:pos="16443"/>
        </w:tabs>
        <w:spacing w:before="240" w:after="120"/>
        <w:ind w:left="567" w:hanging="567"/>
        <w:jc w:val="both"/>
        <w:rPr>
          <w:rFonts w:ascii="Cambria" w:hAnsi="Cambria"/>
          <w:sz w:val="22"/>
          <w:szCs w:val="22"/>
        </w:rPr>
      </w:pPr>
      <w:r w:rsidRPr="00926E94">
        <w:rPr>
          <w:rFonts w:ascii="Cambria" w:hAnsi="Cambria"/>
          <w:sz w:val="22"/>
          <w:szCs w:val="22"/>
        </w:rPr>
        <w:t>A költségvetési szerv jogelőd költségvetési szervének</w:t>
      </w:r>
    </w:p>
    <w:tbl>
      <w:tblPr>
        <w:tblStyle w:val="Rcsostblzat"/>
        <w:tblW w:w="5000" w:type="pct"/>
        <w:jc w:val="center"/>
        <w:tblLook w:val="04A0" w:firstRow="1" w:lastRow="0" w:firstColumn="1" w:lastColumn="0" w:noHBand="0" w:noVBand="1"/>
      </w:tblPr>
      <w:tblGrid>
        <w:gridCol w:w="694"/>
        <w:gridCol w:w="4559"/>
        <w:gridCol w:w="4375"/>
      </w:tblGrid>
      <w:tr w:rsidR="00926E94" w:rsidRPr="00926E94" w:rsidTr="00F42EA2">
        <w:trPr>
          <w:jc w:val="center"/>
        </w:trPr>
        <w:tc>
          <w:tcPr>
            <w:tcW w:w="360" w:type="pct"/>
            <w:vAlign w:val="center"/>
          </w:tcPr>
          <w:p w:rsidR="00926E94" w:rsidRPr="00926E94" w:rsidRDefault="00926E94" w:rsidP="00926E94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2365" w:type="pct"/>
            <w:vAlign w:val="center"/>
          </w:tcPr>
          <w:p w:rsidR="00926E94" w:rsidRPr="00926E94" w:rsidRDefault="00926E94" w:rsidP="00926E94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  <w:sz w:val="22"/>
                <w:szCs w:val="22"/>
              </w:rPr>
            </w:pPr>
            <w:r w:rsidRPr="00926E94">
              <w:rPr>
                <w:rFonts w:ascii="Cambria" w:hAnsi="Cambria"/>
                <w:sz w:val="22"/>
                <w:szCs w:val="22"/>
              </w:rPr>
              <w:t>megnevezése</w:t>
            </w:r>
          </w:p>
        </w:tc>
        <w:tc>
          <w:tcPr>
            <w:tcW w:w="2270" w:type="pct"/>
            <w:vAlign w:val="center"/>
          </w:tcPr>
          <w:p w:rsidR="00926E94" w:rsidRPr="00926E94" w:rsidRDefault="00926E94" w:rsidP="00926E94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  <w:sz w:val="22"/>
                <w:szCs w:val="22"/>
              </w:rPr>
            </w:pPr>
            <w:r w:rsidRPr="00926E94">
              <w:rPr>
                <w:rFonts w:ascii="Cambria" w:hAnsi="Cambria"/>
                <w:sz w:val="22"/>
                <w:szCs w:val="22"/>
              </w:rPr>
              <w:t>székhelye</w:t>
            </w:r>
          </w:p>
        </w:tc>
      </w:tr>
      <w:tr w:rsidR="00926E94" w:rsidRPr="00926E94" w:rsidTr="00F42EA2">
        <w:trPr>
          <w:jc w:val="center"/>
        </w:trPr>
        <w:tc>
          <w:tcPr>
            <w:tcW w:w="360" w:type="pct"/>
            <w:vAlign w:val="center"/>
          </w:tcPr>
          <w:p w:rsidR="00926E94" w:rsidRPr="00926E94" w:rsidRDefault="00926E94" w:rsidP="00926E94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  <w:sz w:val="22"/>
                <w:szCs w:val="22"/>
              </w:rPr>
            </w:pPr>
            <w:r w:rsidRPr="00926E94">
              <w:rPr>
                <w:rFonts w:ascii="Cambria" w:hAnsi="Cambria"/>
                <w:sz w:val="22"/>
                <w:szCs w:val="22"/>
              </w:rPr>
              <w:t>1</w:t>
            </w:r>
          </w:p>
        </w:tc>
        <w:tc>
          <w:tcPr>
            <w:tcW w:w="2365" w:type="pct"/>
            <w:vAlign w:val="center"/>
          </w:tcPr>
          <w:p w:rsidR="00926E94" w:rsidRPr="00926E94" w:rsidRDefault="00926E94" w:rsidP="00926E94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  <w:sz w:val="22"/>
                <w:szCs w:val="22"/>
              </w:rPr>
            </w:pPr>
            <w:r w:rsidRPr="00926E94">
              <w:rPr>
                <w:rFonts w:ascii="Cambria" w:hAnsi="Cambria"/>
                <w:sz w:val="22"/>
                <w:szCs w:val="22"/>
              </w:rPr>
              <w:t>Városi Bölcsőde</w:t>
            </w:r>
          </w:p>
        </w:tc>
        <w:tc>
          <w:tcPr>
            <w:tcW w:w="2270" w:type="pct"/>
            <w:vAlign w:val="center"/>
          </w:tcPr>
          <w:p w:rsidR="00926E94" w:rsidRPr="00926E94" w:rsidRDefault="00926E94" w:rsidP="00926E94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  <w:sz w:val="22"/>
                <w:szCs w:val="22"/>
              </w:rPr>
            </w:pPr>
            <w:r w:rsidRPr="00926E94">
              <w:rPr>
                <w:rFonts w:ascii="Cambria" w:hAnsi="Cambria"/>
                <w:sz w:val="22"/>
                <w:szCs w:val="22"/>
              </w:rPr>
              <w:t>4200 Hajdúszoboszló, Rákóczi utca 25.</w:t>
            </w:r>
          </w:p>
        </w:tc>
      </w:tr>
    </w:tbl>
    <w:p w:rsidR="00926E94" w:rsidRPr="00926E94" w:rsidRDefault="00926E94" w:rsidP="00926E94">
      <w:pPr>
        <w:numPr>
          <w:ilvl w:val="0"/>
          <w:numId w:val="3"/>
        </w:numPr>
        <w:tabs>
          <w:tab w:val="left" w:leader="dot" w:pos="9072"/>
        </w:tabs>
        <w:spacing w:before="720" w:after="480"/>
        <w:ind w:left="357" w:hanging="357"/>
        <w:jc w:val="center"/>
        <w:rPr>
          <w:rFonts w:ascii="Cambria" w:hAnsi="Cambria"/>
          <w:b/>
          <w:sz w:val="28"/>
          <w:szCs w:val="24"/>
        </w:rPr>
      </w:pPr>
      <w:r w:rsidRPr="00926E94">
        <w:rPr>
          <w:rFonts w:ascii="Cambria" w:hAnsi="Cambria"/>
          <w:b/>
          <w:sz w:val="28"/>
          <w:szCs w:val="24"/>
        </w:rPr>
        <w:t>A költségvetési szerv irányítása, felügyelete</w:t>
      </w:r>
    </w:p>
    <w:p w:rsidR="00926E94" w:rsidRPr="00926E94" w:rsidRDefault="00926E94" w:rsidP="00926E94">
      <w:pPr>
        <w:numPr>
          <w:ilvl w:val="1"/>
          <w:numId w:val="3"/>
        </w:numPr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 w:hanging="567"/>
        <w:jc w:val="both"/>
        <w:rPr>
          <w:rFonts w:ascii="Cambria" w:hAnsi="Cambria"/>
          <w:sz w:val="24"/>
        </w:rPr>
      </w:pPr>
      <w:r w:rsidRPr="00926E94">
        <w:rPr>
          <w:rFonts w:ascii="Cambria" w:hAnsi="Cambria"/>
          <w:sz w:val="22"/>
          <w:szCs w:val="22"/>
        </w:rPr>
        <w:lastRenderedPageBreak/>
        <w:t xml:space="preserve">A költségvetési </w:t>
      </w:r>
      <w:proofErr w:type="gramStart"/>
      <w:r w:rsidRPr="00926E94">
        <w:rPr>
          <w:rFonts w:ascii="Cambria" w:hAnsi="Cambria"/>
          <w:sz w:val="22"/>
          <w:szCs w:val="22"/>
        </w:rPr>
        <w:t>szerv irányító</w:t>
      </w:r>
      <w:proofErr w:type="gramEnd"/>
      <w:r w:rsidRPr="00926E94">
        <w:rPr>
          <w:rFonts w:ascii="Cambria" w:hAnsi="Cambria"/>
          <w:sz w:val="22"/>
          <w:szCs w:val="22"/>
        </w:rPr>
        <w:t xml:space="preserve"> szervének</w:t>
      </w:r>
    </w:p>
    <w:p w:rsidR="00926E94" w:rsidRPr="00926E94" w:rsidRDefault="00926E94" w:rsidP="00926E94">
      <w:pPr>
        <w:numPr>
          <w:ilvl w:val="2"/>
          <w:numId w:val="3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ind w:left="1225" w:hanging="658"/>
        <w:jc w:val="both"/>
        <w:rPr>
          <w:rFonts w:ascii="Cambria" w:hAnsi="Cambria"/>
          <w:sz w:val="22"/>
          <w:szCs w:val="22"/>
        </w:rPr>
      </w:pPr>
      <w:r w:rsidRPr="00926E94">
        <w:rPr>
          <w:rFonts w:ascii="Cambria" w:hAnsi="Cambria"/>
          <w:sz w:val="22"/>
          <w:szCs w:val="22"/>
        </w:rPr>
        <w:t>megnevezése: Hajdúszoboszló Város Önkormányzata Képviselő-testülete</w:t>
      </w:r>
    </w:p>
    <w:p w:rsidR="00926E94" w:rsidRPr="00926E94" w:rsidRDefault="00926E94" w:rsidP="00926E94">
      <w:pPr>
        <w:numPr>
          <w:ilvl w:val="2"/>
          <w:numId w:val="3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ind w:left="1225" w:hanging="658"/>
        <w:jc w:val="both"/>
        <w:rPr>
          <w:rFonts w:ascii="Cambria" w:hAnsi="Cambria"/>
          <w:sz w:val="22"/>
          <w:szCs w:val="22"/>
        </w:rPr>
      </w:pPr>
      <w:r w:rsidRPr="00926E94">
        <w:rPr>
          <w:rFonts w:ascii="Cambria" w:hAnsi="Cambria"/>
          <w:sz w:val="22"/>
          <w:szCs w:val="22"/>
        </w:rPr>
        <w:t>székhelye: 4200 Hajdúszoboszló, Hősök tere 1.</w:t>
      </w:r>
    </w:p>
    <w:p w:rsidR="00926E94" w:rsidRPr="00926E94" w:rsidRDefault="00926E94" w:rsidP="00926E94">
      <w:pPr>
        <w:numPr>
          <w:ilvl w:val="1"/>
          <w:numId w:val="3"/>
        </w:numPr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 w:hanging="567"/>
        <w:jc w:val="both"/>
        <w:rPr>
          <w:rFonts w:ascii="Cambria" w:hAnsi="Cambria"/>
          <w:sz w:val="22"/>
          <w:szCs w:val="22"/>
        </w:rPr>
      </w:pPr>
      <w:r w:rsidRPr="00926E94">
        <w:rPr>
          <w:rFonts w:ascii="Cambria" w:hAnsi="Cambria"/>
          <w:sz w:val="22"/>
          <w:szCs w:val="22"/>
        </w:rPr>
        <w:t>A költségvetési szerv fenntartójának</w:t>
      </w:r>
    </w:p>
    <w:p w:rsidR="00926E94" w:rsidRPr="00926E94" w:rsidRDefault="00926E94" w:rsidP="00926E94">
      <w:pPr>
        <w:numPr>
          <w:ilvl w:val="2"/>
          <w:numId w:val="3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ind w:left="1225" w:hanging="658"/>
        <w:jc w:val="both"/>
        <w:rPr>
          <w:rFonts w:ascii="Cambria" w:hAnsi="Cambria"/>
          <w:sz w:val="22"/>
          <w:szCs w:val="22"/>
        </w:rPr>
      </w:pPr>
      <w:r w:rsidRPr="00926E94">
        <w:rPr>
          <w:rFonts w:ascii="Cambria" w:hAnsi="Cambria"/>
          <w:sz w:val="22"/>
          <w:szCs w:val="22"/>
        </w:rPr>
        <w:t>megnevezése: Hajdúszoboszló Város Önkormányzata</w:t>
      </w:r>
    </w:p>
    <w:p w:rsidR="00926E94" w:rsidRPr="00926E94" w:rsidRDefault="00926E94" w:rsidP="00926E94">
      <w:pPr>
        <w:numPr>
          <w:ilvl w:val="2"/>
          <w:numId w:val="3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ind w:left="1225" w:hanging="658"/>
        <w:jc w:val="both"/>
        <w:rPr>
          <w:rFonts w:ascii="Cambria" w:hAnsi="Cambria"/>
          <w:sz w:val="22"/>
          <w:szCs w:val="22"/>
        </w:rPr>
      </w:pPr>
      <w:r w:rsidRPr="00926E94">
        <w:rPr>
          <w:rFonts w:ascii="Cambria" w:hAnsi="Cambria"/>
          <w:sz w:val="22"/>
          <w:szCs w:val="22"/>
        </w:rPr>
        <w:t>székhelye: 4200 Hajdúszoboszló, Hősök tere 1.</w:t>
      </w:r>
    </w:p>
    <w:p w:rsidR="00926E94" w:rsidRPr="00926E94" w:rsidRDefault="00926E94" w:rsidP="00926E94">
      <w:pPr>
        <w:numPr>
          <w:ilvl w:val="0"/>
          <w:numId w:val="3"/>
        </w:numPr>
        <w:tabs>
          <w:tab w:val="left" w:leader="dot" w:pos="9072"/>
        </w:tabs>
        <w:spacing w:before="720" w:after="480"/>
        <w:ind w:left="357" w:hanging="357"/>
        <w:jc w:val="center"/>
        <w:rPr>
          <w:rFonts w:ascii="Cambria" w:hAnsi="Cambria"/>
          <w:b/>
          <w:sz w:val="28"/>
          <w:szCs w:val="24"/>
        </w:rPr>
      </w:pPr>
      <w:r w:rsidRPr="00926E94">
        <w:rPr>
          <w:rFonts w:ascii="Cambria" w:hAnsi="Cambria"/>
          <w:b/>
          <w:sz w:val="28"/>
          <w:szCs w:val="24"/>
        </w:rPr>
        <w:t>A költségvetési szerv tevékenysége</w:t>
      </w:r>
    </w:p>
    <w:p w:rsidR="00926E94" w:rsidRPr="00926E94" w:rsidRDefault="00926E94" w:rsidP="00926E94">
      <w:pPr>
        <w:numPr>
          <w:ilvl w:val="1"/>
          <w:numId w:val="3"/>
        </w:numPr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 w:hanging="567"/>
        <w:jc w:val="both"/>
        <w:rPr>
          <w:rFonts w:ascii="Cambria" w:hAnsi="Cambria"/>
          <w:sz w:val="22"/>
          <w:szCs w:val="22"/>
        </w:rPr>
      </w:pPr>
      <w:r w:rsidRPr="00926E94">
        <w:rPr>
          <w:rFonts w:ascii="Cambria" w:hAnsi="Cambria"/>
          <w:sz w:val="22"/>
          <w:szCs w:val="22"/>
        </w:rPr>
        <w:t>A költségvetési szerv közfeladata: gyermekek napközbeni ellátása és bölcsődei ellátás, a gyermekek védelméről és a gyámügyi igazgatásról szóló 1997. évi XXXI. törvényben előírtak szerint</w:t>
      </w:r>
    </w:p>
    <w:p w:rsidR="00926E94" w:rsidRPr="00926E94" w:rsidRDefault="00926E94" w:rsidP="00926E94">
      <w:pPr>
        <w:numPr>
          <w:ilvl w:val="1"/>
          <w:numId w:val="3"/>
        </w:numPr>
        <w:tabs>
          <w:tab w:val="left" w:leader="dot" w:pos="9072"/>
          <w:tab w:val="left" w:leader="dot" w:pos="9781"/>
          <w:tab w:val="left" w:leader="dot" w:pos="16443"/>
        </w:tabs>
        <w:spacing w:before="240" w:after="120"/>
        <w:ind w:left="567" w:hanging="567"/>
        <w:jc w:val="both"/>
        <w:rPr>
          <w:rFonts w:ascii="Cambria" w:hAnsi="Cambria"/>
          <w:sz w:val="22"/>
          <w:szCs w:val="22"/>
        </w:rPr>
      </w:pPr>
      <w:r w:rsidRPr="00926E94">
        <w:rPr>
          <w:rFonts w:ascii="Cambria" w:hAnsi="Cambria"/>
          <w:sz w:val="22"/>
          <w:szCs w:val="22"/>
        </w:rPr>
        <w:t>A költségvetési szerv főtevékenységének államháztartási szakágazati besorolása:</w:t>
      </w:r>
    </w:p>
    <w:tbl>
      <w:tblPr>
        <w:tblStyle w:val="Rcsostblzat"/>
        <w:tblW w:w="5000" w:type="pct"/>
        <w:tblLook w:val="04A0" w:firstRow="1" w:lastRow="0" w:firstColumn="1" w:lastColumn="0" w:noHBand="0" w:noVBand="1"/>
      </w:tblPr>
      <w:tblGrid>
        <w:gridCol w:w="554"/>
        <w:gridCol w:w="2057"/>
        <w:gridCol w:w="7017"/>
      </w:tblGrid>
      <w:tr w:rsidR="00926E94" w:rsidRPr="00926E94" w:rsidTr="00F42EA2">
        <w:tc>
          <w:tcPr>
            <w:tcW w:w="288" w:type="pct"/>
            <w:vAlign w:val="center"/>
          </w:tcPr>
          <w:p w:rsidR="00926E94" w:rsidRPr="00926E94" w:rsidRDefault="00926E94" w:rsidP="00926E94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068" w:type="pct"/>
          </w:tcPr>
          <w:p w:rsidR="00926E94" w:rsidRPr="00926E94" w:rsidRDefault="00926E94" w:rsidP="00926E94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  <w:sz w:val="22"/>
                <w:szCs w:val="22"/>
              </w:rPr>
            </w:pPr>
            <w:r w:rsidRPr="00926E94">
              <w:rPr>
                <w:rFonts w:ascii="Cambria" w:hAnsi="Cambria"/>
                <w:sz w:val="22"/>
                <w:szCs w:val="22"/>
              </w:rPr>
              <w:t>szakágazat száma</w:t>
            </w:r>
          </w:p>
        </w:tc>
        <w:tc>
          <w:tcPr>
            <w:tcW w:w="3644" w:type="pct"/>
          </w:tcPr>
          <w:p w:rsidR="00926E94" w:rsidRPr="00926E94" w:rsidRDefault="00926E94" w:rsidP="00926E94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  <w:sz w:val="22"/>
                <w:szCs w:val="22"/>
              </w:rPr>
            </w:pPr>
            <w:r w:rsidRPr="00926E94">
              <w:rPr>
                <w:rFonts w:ascii="Cambria" w:hAnsi="Cambria"/>
                <w:sz w:val="22"/>
                <w:szCs w:val="22"/>
              </w:rPr>
              <w:t>szakágazat megnevezése</w:t>
            </w:r>
          </w:p>
        </w:tc>
      </w:tr>
      <w:tr w:rsidR="00926E94" w:rsidRPr="00926E94" w:rsidTr="00F42EA2">
        <w:tc>
          <w:tcPr>
            <w:tcW w:w="288" w:type="pct"/>
            <w:vAlign w:val="center"/>
          </w:tcPr>
          <w:p w:rsidR="00926E94" w:rsidRPr="00926E94" w:rsidRDefault="00926E94" w:rsidP="00926E94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  <w:sz w:val="22"/>
                <w:szCs w:val="22"/>
              </w:rPr>
            </w:pPr>
            <w:r w:rsidRPr="00926E94">
              <w:rPr>
                <w:rFonts w:ascii="Cambria" w:hAnsi="Cambria"/>
                <w:sz w:val="22"/>
                <w:szCs w:val="22"/>
              </w:rPr>
              <w:t>1</w:t>
            </w:r>
          </w:p>
        </w:tc>
        <w:tc>
          <w:tcPr>
            <w:tcW w:w="1068" w:type="pct"/>
          </w:tcPr>
          <w:p w:rsidR="00926E94" w:rsidRPr="00926E94" w:rsidRDefault="00926E94" w:rsidP="00926E94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  <w:sz w:val="22"/>
                <w:szCs w:val="22"/>
              </w:rPr>
            </w:pPr>
            <w:r w:rsidRPr="00926E94">
              <w:rPr>
                <w:rFonts w:ascii="Cambria" w:hAnsi="Cambria"/>
                <w:sz w:val="22"/>
                <w:szCs w:val="22"/>
              </w:rPr>
              <w:t>851030</w:t>
            </w:r>
          </w:p>
        </w:tc>
        <w:tc>
          <w:tcPr>
            <w:tcW w:w="3644" w:type="pct"/>
          </w:tcPr>
          <w:p w:rsidR="00926E94" w:rsidRPr="00926E94" w:rsidRDefault="00926E94" w:rsidP="00926E94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  <w:sz w:val="22"/>
                <w:szCs w:val="22"/>
              </w:rPr>
            </w:pPr>
            <w:r w:rsidRPr="00926E94">
              <w:rPr>
                <w:rFonts w:ascii="Cambria" w:hAnsi="Cambria"/>
                <w:sz w:val="22"/>
                <w:szCs w:val="22"/>
              </w:rPr>
              <w:t>Bölcsődei ellátás</w:t>
            </w:r>
          </w:p>
        </w:tc>
      </w:tr>
    </w:tbl>
    <w:p w:rsidR="00926E94" w:rsidRPr="00926E94" w:rsidRDefault="00926E94" w:rsidP="00926E94">
      <w:pPr>
        <w:numPr>
          <w:ilvl w:val="1"/>
          <w:numId w:val="3"/>
        </w:numPr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 w:hanging="567"/>
        <w:jc w:val="both"/>
        <w:rPr>
          <w:rFonts w:ascii="Cambria" w:hAnsi="Cambria"/>
          <w:sz w:val="22"/>
          <w:szCs w:val="22"/>
        </w:rPr>
      </w:pPr>
      <w:r w:rsidRPr="00926E94">
        <w:rPr>
          <w:rFonts w:ascii="Cambria" w:hAnsi="Cambria"/>
          <w:sz w:val="22"/>
          <w:szCs w:val="22"/>
        </w:rPr>
        <w:t>A költségvetési szerv alaptevékenysége:</w:t>
      </w:r>
    </w:p>
    <w:p w:rsidR="00926E94" w:rsidRPr="00926E94" w:rsidRDefault="00926E94" w:rsidP="00926E94">
      <w:pPr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/>
        <w:jc w:val="both"/>
        <w:rPr>
          <w:rFonts w:ascii="Cambria" w:hAnsi="Cambria"/>
          <w:sz w:val="22"/>
          <w:szCs w:val="22"/>
        </w:rPr>
      </w:pPr>
      <w:bookmarkStart w:id="1" w:name="_Hlk133155540"/>
      <w:r w:rsidRPr="00926E94">
        <w:rPr>
          <w:rFonts w:ascii="Cambria" w:hAnsi="Cambria"/>
          <w:sz w:val="22"/>
          <w:szCs w:val="22"/>
        </w:rPr>
        <w:t xml:space="preserve">A bölcsőde a családban nevelkedő 3 éven aluli gyermekek napközbeni ellátását, szakszerű gondozását és nevelését biztosító </w:t>
      </w:r>
      <w:r w:rsidRPr="00926E94">
        <w:rPr>
          <w:rFonts w:ascii="Cambria" w:hAnsi="Cambria"/>
          <w:color w:val="000000"/>
          <w:sz w:val="22"/>
          <w:szCs w:val="22"/>
        </w:rPr>
        <w:t>intézmény,</w:t>
      </w:r>
      <w:r w:rsidRPr="00926E94">
        <w:rPr>
          <w:rFonts w:ascii="Cambria" w:hAnsi="Cambria"/>
          <w:sz w:val="22"/>
          <w:szCs w:val="22"/>
        </w:rPr>
        <w:t xml:space="preserve"> </w:t>
      </w:r>
      <w:bookmarkStart w:id="2" w:name="_Hlk133146903"/>
      <w:r w:rsidRPr="00926E94">
        <w:rPr>
          <w:rFonts w:ascii="Cambria" w:hAnsi="Cambria"/>
          <w:sz w:val="22"/>
          <w:szCs w:val="22"/>
        </w:rPr>
        <w:t>melyet a Bölcsődei nevelés-gondozás országos alapprogramja szerint végez szakirányú végzettséggel rendelkező szakemberek által.</w:t>
      </w:r>
    </w:p>
    <w:bookmarkEnd w:id="2"/>
    <w:p w:rsidR="00926E94" w:rsidRPr="00926E94" w:rsidRDefault="00926E94" w:rsidP="00926E94">
      <w:pPr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/>
        <w:jc w:val="both"/>
        <w:rPr>
          <w:rFonts w:ascii="Cambria" w:hAnsi="Cambria"/>
          <w:bCs/>
          <w:sz w:val="22"/>
          <w:szCs w:val="24"/>
        </w:rPr>
      </w:pPr>
      <w:r w:rsidRPr="00926E94">
        <w:rPr>
          <w:rFonts w:ascii="Cambria" w:hAnsi="Cambria"/>
          <w:sz w:val="22"/>
          <w:szCs w:val="22"/>
        </w:rPr>
        <w:t xml:space="preserve">Ha a gyermek a 3. évét betöltötte, de testi vagy szellemi fejlettségi szintje alapján még nem érett az óvodai nevelésre, a 4. évének betöltését követő augusztus 31-ig nevelhető és gondozható a bölcsődében. </w:t>
      </w:r>
      <w:r w:rsidRPr="00926E94">
        <w:rPr>
          <w:rFonts w:ascii="Cambria" w:hAnsi="Cambria"/>
          <w:bCs/>
          <w:sz w:val="22"/>
          <w:szCs w:val="24"/>
        </w:rPr>
        <w:t>A bölcsőde sajátos nevelési igényű és korai fejlesztésre és gondozásra jogosult gyermekek nevelését és gondozását is elláthatja maximum 6 éves korig.</w:t>
      </w:r>
    </w:p>
    <w:p w:rsidR="00926E94" w:rsidRPr="00926E94" w:rsidRDefault="00926E94" w:rsidP="00926E94">
      <w:pPr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/>
        <w:jc w:val="both"/>
        <w:rPr>
          <w:rFonts w:ascii="Cambria" w:hAnsi="Cambria"/>
          <w:sz w:val="22"/>
          <w:szCs w:val="22"/>
        </w:rPr>
      </w:pPr>
      <w:r w:rsidRPr="00926E94">
        <w:rPr>
          <w:rFonts w:ascii="Cambria" w:hAnsi="Cambria"/>
          <w:sz w:val="22"/>
          <w:szCs w:val="22"/>
        </w:rPr>
        <w:t>A bölcsődei ellátásban részesülő gyermekek részére az intézmény az ellátási napokon reggeli főétkezést, déli meleg főétkezést, valamint tízórai és uzsonna formájában két kisétkezést biztosít a székhelyen lévő főzőkonyha működtetésével.</w:t>
      </w:r>
    </w:p>
    <w:p w:rsidR="00926E94" w:rsidRPr="00926E94" w:rsidRDefault="00926E94" w:rsidP="00926E94">
      <w:pPr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/>
        <w:jc w:val="both"/>
        <w:rPr>
          <w:rFonts w:ascii="Cambria" w:hAnsi="Cambria"/>
          <w:sz w:val="22"/>
          <w:szCs w:val="22"/>
        </w:rPr>
      </w:pPr>
      <w:r w:rsidRPr="00926E94">
        <w:rPr>
          <w:rFonts w:ascii="Cambria" w:hAnsi="Cambria"/>
          <w:sz w:val="22"/>
          <w:szCs w:val="22"/>
        </w:rPr>
        <w:t>Az intézmény alkalmazottai részére napi egyszeri főétkezést biztosít.</w:t>
      </w:r>
    </w:p>
    <w:p w:rsidR="00926E94" w:rsidRPr="00926E94" w:rsidRDefault="00926E94" w:rsidP="00926E94">
      <w:pPr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/>
        <w:jc w:val="both"/>
        <w:rPr>
          <w:rFonts w:ascii="Cambria" w:hAnsi="Cambria"/>
          <w:sz w:val="22"/>
          <w:szCs w:val="22"/>
        </w:rPr>
      </w:pPr>
      <w:r w:rsidRPr="00926E94">
        <w:rPr>
          <w:rFonts w:ascii="Cambria" w:hAnsi="Cambria"/>
          <w:sz w:val="22"/>
          <w:szCs w:val="22"/>
        </w:rPr>
        <w:t>Az alapellátáson túl családi nevelést támogató szolgáltatásokat (tanácsadás, időszakos gyermekfelügyelet, játszócsoport) biztosít a hajdúszoboszlói 3 éven aluli kisgyermekek számára.</w:t>
      </w:r>
    </w:p>
    <w:bookmarkEnd w:id="1"/>
    <w:p w:rsidR="00926E94" w:rsidRPr="00926E94" w:rsidRDefault="00926E94" w:rsidP="00926E94">
      <w:pPr>
        <w:numPr>
          <w:ilvl w:val="1"/>
          <w:numId w:val="3"/>
        </w:numPr>
        <w:tabs>
          <w:tab w:val="left" w:leader="dot" w:pos="9072"/>
          <w:tab w:val="left" w:leader="dot" w:pos="9781"/>
          <w:tab w:val="left" w:leader="dot" w:pos="16443"/>
        </w:tabs>
        <w:spacing w:before="240" w:after="120"/>
        <w:ind w:left="567" w:hanging="567"/>
        <w:jc w:val="both"/>
        <w:rPr>
          <w:rFonts w:ascii="Cambria" w:hAnsi="Cambria"/>
          <w:sz w:val="22"/>
          <w:szCs w:val="22"/>
        </w:rPr>
      </w:pPr>
      <w:r w:rsidRPr="00926E94">
        <w:rPr>
          <w:rFonts w:ascii="Cambria" w:hAnsi="Cambria"/>
          <w:sz w:val="22"/>
          <w:szCs w:val="22"/>
        </w:rPr>
        <w:t xml:space="preserve">A költségvetési szerv alaptevékenységének kormányzati </w:t>
      </w:r>
      <w:proofErr w:type="gramStart"/>
      <w:r w:rsidRPr="00926E94">
        <w:rPr>
          <w:rFonts w:ascii="Cambria" w:hAnsi="Cambria"/>
          <w:sz w:val="22"/>
          <w:szCs w:val="22"/>
        </w:rPr>
        <w:t>funkció</w:t>
      </w:r>
      <w:proofErr w:type="gramEnd"/>
      <w:r w:rsidRPr="00926E94">
        <w:rPr>
          <w:rFonts w:ascii="Cambria" w:hAnsi="Cambria"/>
          <w:sz w:val="22"/>
          <w:szCs w:val="22"/>
        </w:rPr>
        <w:t xml:space="preserve"> szerinti megjelölése:</w:t>
      </w:r>
    </w:p>
    <w:tbl>
      <w:tblPr>
        <w:tblStyle w:val="Rcsostblzat"/>
        <w:tblW w:w="9287" w:type="dxa"/>
        <w:jc w:val="center"/>
        <w:tblLook w:val="04A0" w:firstRow="1" w:lastRow="0" w:firstColumn="1" w:lastColumn="0" w:noHBand="0" w:noVBand="1"/>
      </w:tblPr>
      <w:tblGrid>
        <w:gridCol w:w="671"/>
        <w:gridCol w:w="2548"/>
        <w:gridCol w:w="6068"/>
      </w:tblGrid>
      <w:tr w:rsidR="00926E94" w:rsidRPr="00926E94" w:rsidTr="00F42EA2">
        <w:trPr>
          <w:jc w:val="center"/>
        </w:trPr>
        <w:tc>
          <w:tcPr>
            <w:tcW w:w="361" w:type="pct"/>
            <w:vAlign w:val="center"/>
          </w:tcPr>
          <w:p w:rsidR="00926E94" w:rsidRPr="00926E94" w:rsidRDefault="00926E94" w:rsidP="00926E94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372" w:type="pct"/>
            <w:vAlign w:val="center"/>
          </w:tcPr>
          <w:p w:rsidR="00926E94" w:rsidRPr="00926E94" w:rsidRDefault="00926E94" w:rsidP="00926E94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  <w:sz w:val="22"/>
                <w:szCs w:val="22"/>
              </w:rPr>
            </w:pPr>
            <w:r w:rsidRPr="00926E94">
              <w:rPr>
                <w:rFonts w:ascii="Cambria" w:hAnsi="Cambria"/>
                <w:sz w:val="22"/>
                <w:szCs w:val="22"/>
              </w:rPr>
              <w:t>kormányzati funkciószám</w:t>
            </w:r>
          </w:p>
        </w:tc>
        <w:tc>
          <w:tcPr>
            <w:tcW w:w="3267" w:type="pct"/>
            <w:vAlign w:val="center"/>
          </w:tcPr>
          <w:p w:rsidR="00926E94" w:rsidRPr="00926E94" w:rsidRDefault="00926E94" w:rsidP="00926E94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  <w:sz w:val="22"/>
                <w:szCs w:val="22"/>
              </w:rPr>
            </w:pPr>
            <w:r w:rsidRPr="00926E94">
              <w:rPr>
                <w:rFonts w:ascii="Cambria" w:hAnsi="Cambria"/>
                <w:sz w:val="22"/>
                <w:szCs w:val="22"/>
              </w:rPr>
              <w:t xml:space="preserve">kormányzati </w:t>
            </w:r>
            <w:proofErr w:type="gramStart"/>
            <w:r w:rsidRPr="00926E94">
              <w:rPr>
                <w:rFonts w:ascii="Cambria" w:hAnsi="Cambria"/>
                <w:sz w:val="22"/>
                <w:szCs w:val="22"/>
              </w:rPr>
              <w:t>funkció</w:t>
            </w:r>
            <w:proofErr w:type="gramEnd"/>
            <w:r w:rsidRPr="00926E94">
              <w:rPr>
                <w:rFonts w:ascii="Cambria" w:hAnsi="Cambria"/>
                <w:sz w:val="22"/>
                <w:szCs w:val="22"/>
              </w:rPr>
              <w:t xml:space="preserve"> megnevezése</w:t>
            </w:r>
          </w:p>
        </w:tc>
      </w:tr>
      <w:tr w:rsidR="00926E94" w:rsidRPr="00926E94" w:rsidTr="00F42EA2">
        <w:trPr>
          <w:trHeight w:val="346"/>
          <w:jc w:val="center"/>
        </w:trPr>
        <w:tc>
          <w:tcPr>
            <w:tcW w:w="361" w:type="pct"/>
            <w:vAlign w:val="center"/>
          </w:tcPr>
          <w:p w:rsidR="00926E94" w:rsidRPr="00926E94" w:rsidRDefault="00926E94" w:rsidP="00926E94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  <w:sz w:val="22"/>
                <w:szCs w:val="22"/>
              </w:rPr>
            </w:pPr>
            <w:r w:rsidRPr="00926E94">
              <w:rPr>
                <w:rFonts w:ascii="Cambria" w:hAnsi="Cambria"/>
                <w:sz w:val="22"/>
                <w:szCs w:val="22"/>
              </w:rPr>
              <w:t>1</w:t>
            </w:r>
          </w:p>
        </w:tc>
        <w:tc>
          <w:tcPr>
            <w:tcW w:w="1372" w:type="pct"/>
            <w:vAlign w:val="center"/>
          </w:tcPr>
          <w:p w:rsidR="00926E94" w:rsidRPr="00926E94" w:rsidRDefault="00926E94" w:rsidP="00926E94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  <w:sz w:val="22"/>
                <w:szCs w:val="22"/>
              </w:rPr>
            </w:pPr>
            <w:r w:rsidRPr="00926E94">
              <w:rPr>
                <w:rFonts w:ascii="Cambria" w:hAnsi="Cambria"/>
                <w:sz w:val="22"/>
                <w:szCs w:val="22"/>
              </w:rPr>
              <w:t>041233</w:t>
            </w:r>
          </w:p>
        </w:tc>
        <w:tc>
          <w:tcPr>
            <w:tcW w:w="3267" w:type="pct"/>
            <w:vAlign w:val="center"/>
          </w:tcPr>
          <w:p w:rsidR="00926E94" w:rsidRPr="00926E94" w:rsidRDefault="00926E94" w:rsidP="00926E94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  <w:sz w:val="22"/>
                <w:szCs w:val="22"/>
              </w:rPr>
            </w:pPr>
            <w:r w:rsidRPr="00926E94">
              <w:rPr>
                <w:rFonts w:ascii="Cambria" w:hAnsi="Cambria"/>
                <w:sz w:val="22"/>
                <w:szCs w:val="22"/>
              </w:rPr>
              <w:t>Hosszabb időtartamú közfoglalkoztatás</w:t>
            </w:r>
          </w:p>
        </w:tc>
      </w:tr>
      <w:tr w:rsidR="00926E94" w:rsidRPr="00926E94" w:rsidTr="00F42EA2">
        <w:trPr>
          <w:trHeight w:val="346"/>
          <w:jc w:val="center"/>
        </w:trPr>
        <w:tc>
          <w:tcPr>
            <w:tcW w:w="361" w:type="pct"/>
            <w:vAlign w:val="center"/>
          </w:tcPr>
          <w:p w:rsidR="00926E94" w:rsidRPr="00926E94" w:rsidRDefault="00926E94" w:rsidP="00926E94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  <w:sz w:val="22"/>
                <w:szCs w:val="22"/>
              </w:rPr>
            </w:pPr>
            <w:r w:rsidRPr="00926E94">
              <w:rPr>
                <w:rFonts w:ascii="Cambria" w:hAnsi="Cambria"/>
                <w:sz w:val="22"/>
                <w:szCs w:val="22"/>
              </w:rPr>
              <w:t>1</w:t>
            </w:r>
          </w:p>
        </w:tc>
        <w:tc>
          <w:tcPr>
            <w:tcW w:w="1372" w:type="pct"/>
            <w:vAlign w:val="center"/>
          </w:tcPr>
          <w:p w:rsidR="00926E94" w:rsidRPr="00926E94" w:rsidRDefault="00926E94" w:rsidP="00926E94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  <w:sz w:val="22"/>
                <w:szCs w:val="22"/>
              </w:rPr>
            </w:pPr>
            <w:r w:rsidRPr="00926E94">
              <w:rPr>
                <w:rFonts w:ascii="Cambria" w:hAnsi="Cambria"/>
                <w:sz w:val="22"/>
                <w:szCs w:val="22"/>
              </w:rPr>
              <w:t>101270</w:t>
            </w:r>
          </w:p>
        </w:tc>
        <w:tc>
          <w:tcPr>
            <w:tcW w:w="3267" w:type="pct"/>
            <w:vAlign w:val="center"/>
          </w:tcPr>
          <w:p w:rsidR="00926E94" w:rsidRPr="00926E94" w:rsidRDefault="00926E94" w:rsidP="00926E94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  <w:sz w:val="22"/>
                <w:szCs w:val="22"/>
              </w:rPr>
            </w:pPr>
            <w:r w:rsidRPr="00926E94">
              <w:rPr>
                <w:rFonts w:ascii="Cambria" w:hAnsi="Cambria"/>
                <w:sz w:val="22"/>
                <w:szCs w:val="22"/>
              </w:rPr>
              <w:t>Fogyatékossággal élők társadalmi integrációját és életminőségét segítő programok, támogatások</w:t>
            </w:r>
          </w:p>
        </w:tc>
      </w:tr>
      <w:tr w:rsidR="00926E94" w:rsidRPr="00926E94" w:rsidTr="00F42EA2">
        <w:trPr>
          <w:trHeight w:val="346"/>
          <w:jc w:val="center"/>
        </w:trPr>
        <w:tc>
          <w:tcPr>
            <w:tcW w:w="361" w:type="pct"/>
            <w:vAlign w:val="center"/>
          </w:tcPr>
          <w:p w:rsidR="00926E94" w:rsidRPr="00926E94" w:rsidRDefault="00926E94" w:rsidP="00926E94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  <w:sz w:val="22"/>
                <w:szCs w:val="22"/>
              </w:rPr>
            </w:pPr>
            <w:r w:rsidRPr="00926E94">
              <w:rPr>
                <w:rFonts w:ascii="Cambria" w:hAnsi="Cambria"/>
                <w:sz w:val="22"/>
                <w:szCs w:val="22"/>
              </w:rPr>
              <w:t>2</w:t>
            </w:r>
          </w:p>
        </w:tc>
        <w:tc>
          <w:tcPr>
            <w:tcW w:w="1372" w:type="pct"/>
            <w:vAlign w:val="center"/>
          </w:tcPr>
          <w:p w:rsidR="00926E94" w:rsidRPr="00926E94" w:rsidRDefault="00926E94" w:rsidP="00926E94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  <w:sz w:val="22"/>
                <w:szCs w:val="22"/>
              </w:rPr>
            </w:pPr>
            <w:r w:rsidRPr="00926E94">
              <w:rPr>
                <w:rFonts w:ascii="Cambria" w:hAnsi="Cambria"/>
                <w:sz w:val="22"/>
                <w:szCs w:val="22"/>
              </w:rPr>
              <w:t>104031</w:t>
            </w:r>
          </w:p>
        </w:tc>
        <w:tc>
          <w:tcPr>
            <w:tcW w:w="3267" w:type="pct"/>
            <w:vAlign w:val="center"/>
          </w:tcPr>
          <w:p w:rsidR="00926E94" w:rsidRPr="00926E94" w:rsidRDefault="00926E94" w:rsidP="00926E94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  <w:strike/>
                <w:sz w:val="22"/>
                <w:szCs w:val="22"/>
              </w:rPr>
            </w:pPr>
            <w:r w:rsidRPr="00926E94">
              <w:rPr>
                <w:rFonts w:ascii="Cambria" w:hAnsi="Cambria"/>
                <w:sz w:val="22"/>
                <w:szCs w:val="24"/>
              </w:rPr>
              <w:t>Gyermekek bölcsődében és mini bölcsődében történő ellátása</w:t>
            </w:r>
          </w:p>
        </w:tc>
      </w:tr>
      <w:tr w:rsidR="00926E94" w:rsidRPr="00926E94" w:rsidTr="00F42EA2">
        <w:trPr>
          <w:trHeight w:val="346"/>
          <w:jc w:val="center"/>
        </w:trPr>
        <w:tc>
          <w:tcPr>
            <w:tcW w:w="361" w:type="pct"/>
            <w:vAlign w:val="center"/>
          </w:tcPr>
          <w:p w:rsidR="00926E94" w:rsidRPr="00926E94" w:rsidRDefault="00926E94" w:rsidP="00926E94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  <w:sz w:val="22"/>
                <w:szCs w:val="22"/>
              </w:rPr>
            </w:pPr>
            <w:r w:rsidRPr="00926E94">
              <w:rPr>
                <w:rFonts w:ascii="Cambria" w:hAnsi="Cambria"/>
                <w:sz w:val="22"/>
                <w:szCs w:val="22"/>
              </w:rPr>
              <w:t>3</w:t>
            </w:r>
          </w:p>
        </w:tc>
        <w:tc>
          <w:tcPr>
            <w:tcW w:w="1372" w:type="pct"/>
            <w:vAlign w:val="center"/>
          </w:tcPr>
          <w:p w:rsidR="00926E94" w:rsidRPr="00926E94" w:rsidRDefault="00926E94" w:rsidP="00926E94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  <w:sz w:val="22"/>
                <w:szCs w:val="22"/>
              </w:rPr>
            </w:pPr>
            <w:r w:rsidRPr="00926E94">
              <w:rPr>
                <w:rFonts w:ascii="Cambria" w:hAnsi="Cambria"/>
                <w:sz w:val="22"/>
                <w:szCs w:val="22"/>
              </w:rPr>
              <w:t>104035</w:t>
            </w:r>
          </w:p>
        </w:tc>
        <w:tc>
          <w:tcPr>
            <w:tcW w:w="3267" w:type="pct"/>
            <w:vAlign w:val="center"/>
          </w:tcPr>
          <w:p w:rsidR="00926E94" w:rsidRPr="00926E94" w:rsidRDefault="00926E94" w:rsidP="00926E94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  <w:sz w:val="22"/>
                <w:szCs w:val="22"/>
              </w:rPr>
            </w:pPr>
            <w:r w:rsidRPr="00926E94">
              <w:rPr>
                <w:rFonts w:ascii="Cambria" w:hAnsi="Cambria"/>
                <w:sz w:val="22"/>
                <w:szCs w:val="22"/>
              </w:rPr>
              <w:t>Gyermekétkeztetés bölcsődében, fogyatékosok nappali intézményében</w:t>
            </w:r>
          </w:p>
        </w:tc>
      </w:tr>
      <w:tr w:rsidR="00926E94" w:rsidRPr="00926E94" w:rsidTr="00F42EA2">
        <w:trPr>
          <w:trHeight w:val="346"/>
          <w:jc w:val="center"/>
        </w:trPr>
        <w:tc>
          <w:tcPr>
            <w:tcW w:w="361" w:type="pct"/>
            <w:vAlign w:val="center"/>
          </w:tcPr>
          <w:p w:rsidR="00926E94" w:rsidRPr="00926E94" w:rsidRDefault="00926E94" w:rsidP="00926E94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  <w:sz w:val="22"/>
                <w:szCs w:val="22"/>
              </w:rPr>
            </w:pPr>
            <w:r w:rsidRPr="00926E94">
              <w:rPr>
                <w:rFonts w:ascii="Cambria" w:hAnsi="Cambria"/>
                <w:sz w:val="22"/>
                <w:szCs w:val="22"/>
              </w:rPr>
              <w:t>4</w:t>
            </w:r>
          </w:p>
        </w:tc>
        <w:tc>
          <w:tcPr>
            <w:tcW w:w="1372" w:type="pct"/>
            <w:vAlign w:val="center"/>
          </w:tcPr>
          <w:p w:rsidR="00926E94" w:rsidRPr="00926E94" w:rsidRDefault="00926E94" w:rsidP="00926E94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  <w:sz w:val="22"/>
                <w:szCs w:val="22"/>
              </w:rPr>
            </w:pPr>
            <w:r w:rsidRPr="00926E94">
              <w:rPr>
                <w:rFonts w:ascii="Cambria" w:hAnsi="Cambria"/>
                <w:sz w:val="22"/>
                <w:szCs w:val="22"/>
              </w:rPr>
              <w:t>104036</w:t>
            </w:r>
          </w:p>
        </w:tc>
        <w:tc>
          <w:tcPr>
            <w:tcW w:w="3267" w:type="pct"/>
            <w:vAlign w:val="center"/>
          </w:tcPr>
          <w:p w:rsidR="00926E94" w:rsidRPr="00926E94" w:rsidRDefault="00926E94" w:rsidP="00926E94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  <w:strike/>
                <w:sz w:val="22"/>
                <w:szCs w:val="22"/>
              </w:rPr>
            </w:pPr>
            <w:r w:rsidRPr="00926E94">
              <w:rPr>
                <w:rFonts w:ascii="Cambria" w:hAnsi="Cambria"/>
                <w:sz w:val="22"/>
                <w:szCs w:val="24"/>
              </w:rPr>
              <w:t>Munkahelyi étkeztetés gyermekek napközbeni ellátását biztosító intézményben</w:t>
            </w:r>
          </w:p>
        </w:tc>
      </w:tr>
      <w:tr w:rsidR="00926E94" w:rsidRPr="00926E94" w:rsidTr="00F42EA2">
        <w:trPr>
          <w:trHeight w:val="346"/>
          <w:jc w:val="center"/>
        </w:trPr>
        <w:tc>
          <w:tcPr>
            <w:tcW w:w="361" w:type="pct"/>
            <w:vAlign w:val="center"/>
          </w:tcPr>
          <w:p w:rsidR="00926E94" w:rsidRPr="00926E94" w:rsidRDefault="00926E94" w:rsidP="00926E94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  <w:sz w:val="22"/>
                <w:szCs w:val="22"/>
              </w:rPr>
            </w:pPr>
            <w:r w:rsidRPr="00926E94">
              <w:rPr>
                <w:rFonts w:ascii="Cambria" w:hAnsi="Cambria"/>
                <w:color w:val="000000"/>
                <w:sz w:val="22"/>
                <w:szCs w:val="22"/>
              </w:rPr>
              <w:lastRenderedPageBreak/>
              <w:t>5</w:t>
            </w:r>
          </w:p>
        </w:tc>
        <w:tc>
          <w:tcPr>
            <w:tcW w:w="1372" w:type="pct"/>
            <w:vAlign w:val="center"/>
          </w:tcPr>
          <w:p w:rsidR="00926E94" w:rsidRPr="00926E94" w:rsidRDefault="00926E94" w:rsidP="00926E94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  <w:sz w:val="22"/>
                <w:szCs w:val="22"/>
              </w:rPr>
            </w:pPr>
            <w:r w:rsidRPr="00926E94">
              <w:rPr>
                <w:rFonts w:ascii="Cambria" w:hAnsi="Cambria"/>
                <w:sz w:val="22"/>
                <w:szCs w:val="22"/>
              </w:rPr>
              <w:t>104060</w:t>
            </w:r>
          </w:p>
        </w:tc>
        <w:tc>
          <w:tcPr>
            <w:tcW w:w="3267" w:type="pct"/>
            <w:vAlign w:val="center"/>
          </w:tcPr>
          <w:p w:rsidR="00926E94" w:rsidRPr="00926E94" w:rsidRDefault="00926E94" w:rsidP="00926E94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  <w:sz w:val="22"/>
                <w:szCs w:val="22"/>
              </w:rPr>
            </w:pPr>
            <w:r w:rsidRPr="00926E94">
              <w:rPr>
                <w:rFonts w:ascii="Cambria" w:hAnsi="Cambria"/>
                <w:sz w:val="22"/>
                <w:szCs w:val="22"/>
              </w:rPr>
              <w:t>A gyermekek, fiatalok és családok életminőségét javító programok (kivéve tanoda)</w:t>
            </w:r>
          </w:p>
        </w:tc>
      </w:tr>
    </w:tbl>
    <w:p w:rsidR="00926E94" w:rsidRPr="00926E94" w:rsidRDefault="00926E94" w:rsidP="00926E94">
      <w:pPr>
        <w:numPr>
          <w:ilvl w:val="1"/>
          <w:numId w:val="3"/>
        </w:numPr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 w:hanging="567"/>
        <w:jc w:val="both"/>
        <w:rPr>
          <w:rFonts w:ascii="Cambria" w:hAnsi="Cambria"/>
          <w:b/>
          <w:bCs/>
          <w:color w:val="FF0000"/>
          <w:sz w:val="22"/>
          <w:szCs w:val="22"/>
        </w:rPr>
      </w:pPr>
      <w:bookmarkStart w:id="3" w:name="_Hlk192834705"/>
      <w:r w:rsidRPr="00926E94">
        <w:rPr>
          <w:rFonts w:ascii="Cambria" w:hAnsi="Cambria"/>
          <w:sz w:val="22"/>
          <w:szCs w:val="22"/>
        </w:rPr>
        <w:t xml:space="preserve">A költségvetési szerv illetékessége, működési területe: Hajdúszoboszló Város közigazgatási területe, </w:t>
      </w:r>
      <w:bookmarkStart w:id="4" w:name="_Hlk133155814"/>
      <w:r w:rsidRPr="00926E94">
        <w:rPr>
          <w:rFonts w:ascii="Cambria" w:hAnsi="Cambria"/>
          <w:sz w:val="22"/>
          <w:szCs w:val="22"/>
        </w:rPr>
        <w:t>szabad férőhelyek esetében Hajdú-Bihar Vármegye közigazgatási területe a</w:t>
      </w:r>
      <w:r w:rsidRPr="00926E94">
        <w:rPr>
          <w:rFonts w:ascii="Cambria" w:hAnsi="Cambria"/>
          <w:sz w:val="22"/>
          <w:szCs w:val="22"/>
          <w:shd w:val="clear" w:color="auto" w:fill="FFFFFF"/>
        </w:rPr>
        <w:t xml:space="preserve"> szolgáltatói nyilvántartásban szereplő férőhelyszám legfeljebb 25%-</w:t>
      </w:r>
      <w:proofErr w:type="spellStart"/>
      <w:r w:rsidRPr="00926E94">
        <w:rPr>
          <w:rFonts w:ascii="Cambria" w:hAnsi="Cambria"/>
          <w:sz w:val="22"/>
          <w:szCs w:val="22"/>
          <w:shd w:val="clear" w:color="auto" w:fill="FFFFFF"/>
        </w:rPr>
        <w:t>áig</w:t>
      </w:r>
      <w:proofErr w:type="spellEnd"/>
      <w:r w:rsidRPr="00926E94">
        <w:rPr>
          <w:rFonts w:ascii="Cambria" w:hAnsi="Cambria"/>
          <w:sz w:val="22"/>
          <w:szCs w:val="22"/>
        </w:rPr>
        <w:t>.</w:t>
      </w:r>
    </w:p>
    <w:bookmarkEnd w:id="3"/>
    <w:bookmarkEnd w:id="4"/>
    <w:p w:rsidR="00926E94" w:rsidRPr="00926E94" w:rsidRDefault="00926E94" w:rsidP="00926E94">
      <w:pPr>
        <w:numPr>
          <w:ilvl w:val="0"/>
          <w:numId w:val="3"/>
        </w:numPr>
        <w:tabs>
          <w:tab w:val="left" w:leader="dot" w:pos="9072"/>
          <w:tab w:val="left" w:leader="dot" w:pos="9781"/>
        </w:tabs>
        <w:spacing w:before="720" w:after="480"/>
        <w:ind w:left="357" w:hanging="357"/>
        <w:jc w:val="center"/>
        <w:rPr>
          <w:rFonts w:ascii="Cambria" w:hAnsi="Cambria"/>
          <w:b/>
          <w:sz w:val="28"/>
          <w:szCs w:val="24"/>
        </w:rPr>
      </w:pPr>
      <w:r w:rsidRPr="00926E94">
        <w:rPr>
          <w:rFonts w:ascii="Cambria" w:hAnsi="Cambria"/>
          <w:b/>
          <w:sz w:val="28"/>
          <w:szCs w:val="24"/>
        </w:rPr>
        <w:t>A költségvetési szerv szervezete és működése</w:t>
      </w:r>
    </w:p>
    <w:p w:rsidR="00926E94" w:rsidRPr="00926E94" w:rsidRDefault="00926E94" w:rsidP="00926E94">
      <w:pPr>
        <w:numPr>
          <w:ilvl w:val="1"/>
          <w:numId w:val="3"/>
        </w:numPr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 w:hanging="567"/>
        <w:jc w:val="both"/>
        <w:rPr>
          <w:rFonts w:ascii="Cambria" w:hAnsi="Cambria"/>
          <w:sz w:val="22"/>
          <w:szCs w:val="22"/>
        </w:rPr>
      </w:pPr>
      <w:r w:rsidRPr="00926E94">
        <w:rPr>
          <w:rFonts w:ascii="Cambria" w:hAnsi="Cambria"/>
          <w:sz w:val="22"/>
          <w:szCs w:val="22"/>
        </w:rPr>
        <w:t>A költségvetési szerv vezetőjének megbízási rendje: Hajdúszoboszló Város Önkormányzatának Képviselő-testülete az intézményvezetőt a közalkalmazottak jogállásáról szóló 1992. évi XXXIII. törvénynek a szociális, valamint a gyermekjóléti és gyermekvédelmi ágazatban történő végrehajtásáról szóló 257/2000. (XII. 26.) Kormányrendelet alapján bízza meg az intézményvezetői feladatok ellátásával, pályázati eljárás lefolytatása után, határozott időtartamra (legfeljebb 5 évre). A Képviselő-testület a Polgármesterrel együtt gyakorolja a munkáltatói jogokat.</w:t>
      </w:r>
    </w:p>
    <w:p w:rsidR="00926E94" w:rsidRPr="00926E94" w:rsidRDefault="00926E94" w:rsidP="00926E94">
      <w:pPr>
        <w:numPr>
          <w:ilvl w:val="1"/>
          <w:numId w:val="3"/>
        </w:numPr>
        <w:tabs>
          <w:tab w:val="left" w:leader="dot" w:pos="9072"/>
        </w:tabs>
        <w:spacing w:before="240" w:after="120"/>
        <w:ind w:left="567" w:hanging="567"/>
        <w:jc w:val="both"/>
        <w:rPr>
          <w:rFonts w:ascii="Cambria" w:hAnsi="Cambria"/>
          <w:sz w:val="22"/>
          <w:szCs w:val="22"/>
        </w:rPr>
      </w:pPr>
      <w:r w:rsidRPr="00926E94">
        <w:rPr>
          <w:rFonts w:ascii="Cambria" w:hAnsi="Cambria"/>
          <w:sz w:val="22"/>
          <w:szCs w:val="22"/>
        </w:rPr>
        <w:t>A költségvetési szervnél alkalmazásban álló személyek jogviszonya:</w:t>
      </w:r>
    </w:p>
    <w:tbl>
      <w:tblPr>
        <w:tblStyle w:val="Rcsostblzat"/>
        <w:tblW w:w="9287" w:type="dxa"/>
        <w:jc w:val="center"/>
        <w:tblLook w:val="04A0" w:firstRow="1" w:lastRow="0" w:firstColumn="1" w:lastColumn="0" w:noHBand="0" w:noVBand="1"/>
      </w:tblPr>
      <w:tblGrid>
        <w:gridCol w:w="672"/>
        <w:gridCol w:w="2983"/>
        <w:gridCol w:w="5632"/>
      </w:tblGrid>
      <w:tr w:rsidR="00926E94" w:rsidRPr="00926E94" w:rsidTr="00F42EA2">
        <w:trPr>
          <w:jc w:val="center"/>
        </w:trPr>
        <w:tc>
          <w:tcPr>
            <w:tcW w:w="360" w:type="pct"/>
            <w:vAlign w:val="center"/>
          </w:tcPr>
          <w:p w:rsidR="00926E94" w:rsidRPr="00926E94" w:rsidRDefault="00926E94" w:rsidP="00926E94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600" w:type="pct"/>
            <w:vAlign w:val="center"/>
          </w:tcPr>
          <w:p w:rsidR="00926E94" w:rsidRPr="00926E94" w:rsidRDefault="00926E94" w:rsidP="00926E94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  <w:sz w:val="22"/>
                <w:szCs w:val="22"/>
              </w:rPr>
            </w:pPr>
            <w:r w:rsidRPr="00926E94">
              <w:rPr>
                <w:rFonts w:ascii="Cambria" w:hAnsi="Cambria"/>
                <w:sz w:val="22"/>
                <w:szCs w:val="22"/>
              </w:rPr>
              <w:t>foglalkoztatási jogviszony</w:t>
            </w:r>
          </w:p>
        </w:tc>
        <w:tc>
          <w:tcPr>
            <w:tcW w:w="3020" w:type="pct"/>
            <w:vAlign w:val="center"/>
          </w:tcPr>
          <w:p w:rsidR="00926E94" w:rsidRPr="00926E94" w:rsidRDefault="00926E94" w:rsidP="00926E94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  <w:sz w:val="22"/>
                <w:szCs w:val="22"/>
              </w:rPr>
            </w:pPr>
            <w:r w:rsidRPr="00926E94">
              <w:rPr>
                <w:rFonts w:ascii="Cambria" w:hAnsi="Cambria"/>
                <w:sz w:val="22"/>
                <w:szCs w:val="22"/>
              </w:rPr>
              <w:t>jogviszonyt szabályozó jogszabály</w:t>
            </w:r>
          </w:p>
        </w:tc>
      </w:tr>
      <w:tr w:rsidR="00926E94" w:rsidRPr="00926E94" w:rsidTr="00F42EA2">
        <w:trPr>
          <w:jc w:val="center"/>
        </w:trPr>
        <w:tc>
          <w:tcPr>
            <w:tcW w:w="360" w:type="pct"/>
            <w:vAlign w:val="center"/>
          </w:tcPr>
          <w:p w:rsidR="00926E94" w:rsidRPr="00926E94" w:rsidRDefault="00926E94" w:rsidP="00926E94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  <w:sz w:val="22"/>
                <w:szCs w:val="22"/>
              </w:rPr>
            </w:pPr>
            <w:r w:rsidRPr="00926E94">
              <w:rPr>
                <w:rFonts w:ascii="Cambria" w:hAnsi="Cambria"/>
                <w:sz w:val="22"/>
                <w:szCs w:val="22"/>
              </w:rPr>
              <w:t>1</w:t>
            </w:r>
          </w:p>
        </w:tc>
        <w:tc>
          <w:tcPr>
            <w:tcW w:w="1600" w:type="pct"/>
            <w:vAlign w:val="center"/>
          </w:tcPr>
          <w:p w:rsidR="00926E94" w:rsidRPr="00926E94" w:rsidRDefault="00926E94" w:rsidP="00926E94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  <w:sz w:val="22"/>
                <w:szCs w:val="22"/>
              </w:rPr>
            </w:pPr>
            <w:r w:rsidRPr="00926E94">
              <w:rPr>
                <w:rFonts w:ascii="Cambria" w:hAnsi="Cambria"/>
                <w:sz w:val="22"/>
                <w:szCs w:val="22"/>
              </w:rPr>
              <w:t>közalkalmazotti jogviszony</w:t>
            </w:r>
          </w:p>
        </w:tc>
        <w:tc>
          <w:tcPr>
            <w:tcW w:w="3020" w:type="pct"/>
            <w:vAlign w:val="center"/>
          </w:tcPr>
          <w:p w:rsidR="00926E94" w:rsidRPr="00926E94" w:rsidRDefault="00926E94" w:rsidP="00926E94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  <w:sz w:val="22"/>
                <w:szCs w:val="22"/>
              </w:rPr>
            </w:pPr>
            <w:r w:rsidRPr="00926E94">
              <w:rPr>
                <w:rFonts w:ascii="Cambria" w:hAnsi="Cambria"/>
                <w:sz w:val="22"/>
                <w:szCs w:val="22"/>
              </w:rPr>
              <w:t>1992. évi XXXIII. törvény a közalkalmazottak jogállásáról</w:t>
            </w:r>
          </w:p>
        </w:tc>
      </w:tr>
      <w:tr w:rsidR="00926E94" w:rsidRPr="00926E94" w:rsidTr="00F42EA2">
        <w:trPr>
          <w:jc w:val="center"/>
        </w:trPr>
        <w:tc>
          <w:tcPr>
            <w:tcW w:w="360" w:type="pct"/>
            <w:tcBorders>
              <w:bottom w:val="single" w:sz="4" w:space="0" w:color="auto"/>
            </w:tcBorders>
            <w:vAlign w:val="center"/>
          </w:tcPr>
          <w:p w:rsidR="00926E94" w:rsidRPr="00926E94" w:rsidRDefault="00926E94" w:rsidP="00926E94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  <w:sz w:val="22"/>
                <w:szCs w:val="22"/>
              </w:rPr>
            </w:pPr>
            <w:r w:rsidRPr="00926E94">
              <w:rPr>
                <w:rFonts w:ascii="Cambria" w:hAnsi="Cambria"/>
                <w:sz w:val="22"/>
                <w:szCs w:val="22"/>
              </w:rPr>
              <w:t>2</w:t>
            </w:r>
          </w:p>
        </w:tc>
        <w:tc>
          <w:tcPr>
            <w:tcW w:w="1600" w:type="pct"/>
            <w:tcBorders>
              <w:bottom w:val="single" w:sz="4" w:space="0" w:color="auto"/>
            </w:tcBorders>
            <w:vAlign w:val="center"/>
          </w:tcPr>
          <w:p w:rsidR="00926E94" w:rsidRPr="00926E94" w:rsidRDefault="00926E94" w:rsidP="00926E94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  <w:sz w:val="22"/>
                <w:szCs w:val="22"/>
              </w:rPr>
            </w:pPr>
            <w:r w:rsidRPr="00926E94">
              <w:rPr>
                <w:rFonts w:ascii="Cambria" w:hAnsi="Cambria"/>
                <w:sz w:val="22"/>
                <w:szCs w:val="22"/>
              </w:rPr>
              <w:t>munkaviszony</w:t>
            </w:r>
          </w:p>
        </w:tc>
        <w:tc>
          <w:tcPr>
            <w:tcW w:w="3020" w:type="pct"/>
            <w:tcBorders>
              <w:bottom w:val="single" w:sz="4" w:space="0" w:color="auto"/>
            </w:tcBorders>
            <w:vAlign w:val="center"/>
          </w:tcPr>
          <w:p w:rsidR="00926E94" w:rsidRPr="00926E94" w:rsidRDefault="00926E94" w:rsidP="00926E94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  <w:sz w:val="22"/>
                <w:szCs w:val="22"/>
              </w:rPr>
            </w:pPr>
            <w:r w:rsidRPr="00926E94">
              <w:rPr>
                <w:rFonts w:ascii="Cambria" w:hAnsi="Cambria"/>
                <w:sz w:val="22"/>
                <w:szCs w:val="22"/>
              </w:rPr>
              <w:t>2012. évi I. törvény a Munka Törvénykönyvéről</w:t>
            </w:r>
          </w:p>
        </w:tc>
      </w:tr>
      <w:tr w:rsidR="00926E94" w:rsidRPr="00926E94" w:rsidTr="00F42EA2">
        <w:trPr>
          <w:jc w:val="center"/>
        </w:trPr>
        <w:tc>
          <w:tcPr>
            <w:tcW w:w="360" w:type="pct"/>
            <w:vAlign w:val="center"/>
          </w:tcPr>
          <w:p w:rsidR="00926E94" w:rsidRPr="00926E94" w:rsidRDefault="00926E94" w:rsidP="00926E94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  <w:sz w:val="22"/>
                <w:szCs w:val="22"/>
              </w:rPr>
            </w:pPr>
            <w:r w:rsidRPr="00926E94">
              <w:rPr>
                <w:rFonts w:ascii="Cambria" w:hAnsi="Cambria"/>
                <w:sz w:val="22"/>
                <w:szCs w:val="22"/>
              </w:rPr>
              <w:t>3</w:t>
            </w:r>
          </w:p>
        </w:tc>
        <w:tc>
          <w:tcPr>
            <w:tcW w:w="1600" w:type="pct"/>
            <w:vAlign w:val="center"/>
          </w:tcPr>
          <w:p w:rsidR="00926E94" w:rsidRPr="00926E94" w:rsidRDefault="00926E94" w:rsidP="00926E94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  <w:sz w:val="22"/>
                <w:szCs w:val="22"/>
              </w:rPr>
            </w:pPr>
            <w:r w:rsidRPr="00926E94">
              <w:rPr>
                <w:rFonts w:ascii="Cambria" w:hAnsi="Cambria"/>
                <w:sz w:val="22"/>
                <w:szCs w:val="22"/>
              </w:rPr>
              <w:t>megbízási jogviszony</w:t>
            </w:r>
          </w:p>
        </w:tc>
        <w:tc>
          <w:tcPr>
            <w:tcW w:w="3020" w:type="pct"/>
            <w:vAlign w:val="center"/>
          </w:tcPr>
          <w:p w:rsidR="00926E94" w:rsidRPr="00926E94" w:rsidRDefault="00926E94" w:rsidP="00926E94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  <w:sz w:val="22"/>
                <w:szCs w:val="22"/>
              </w:rPr>
            </w:pPr>
            <w:r w:rsidRPr="00926E94">
              <w:rPr>
                <w:rFonts w:ascii="Cambria" w:hAnsi="Cambria"/>
                <w:sz w:val="22"/>
                <w:szCs w:val="22"/>
              </w:rPr>
              <w:t>2013. évi. V. törvény a Polgári Törvénykönyvről</w:t>
            </w:r>
          </w:p>
        </w:tc>
      </w:tr>
      <w:tr w:rsidR="00926E94" w:rsidRPr="00926E94" w:rsidTr="00F42EA2">
        <w:trPr>
          <w:jc w:val="center"/>
        </w:trPr>
        <w:tc>
          <w:tcPr>
            <w:tcW w:w="360" w:type="pct"/>
            <w:tcBorders>
              <w:bottom w:val="single" w:sz="4" w:space="0" w:color="auto"/>
            </w:tcBorders>
            <w:vAlign w:val="center"/>
          </w:tcPr>
          <w:p w:rsidR="00926E94" w:rsidRPr="00926E94" w:rsidRDefault="00926E94" w:rsidP="00926E94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  <w:sz w:val="22"/>
                <w:szCs w:val="22"/>
              </w:rPr>
            </w:pPr>
            <w:r w:rsidRPr="00926E94">
              <w:rPr>
                <w:rFonts w:ascii="Cambria" w:hAnsi="Cambria"/>
                <w:sz w:val="22"/>
                <w:szCs w:val="22"/>
              </w:rPr>
              <w:t>4</w:t>
            </w:r>
          </w:p>
        </w:tc>
        <w:tc>
          <w:tcPr>
            <w:tcW w:w="1600" w:type="pct"/>
            <w:tcBorders>
              <w:bottom w:val="single" w:sz="4" w:space="0" w:color="auto"/>
            </w:tcBorders>
            <w:vAlign w:val="center"/>
          </w:tcPr>
          <w:p w:rsidR="00926E94" w:rsidRPr="00926E94" w:rsidRDefault="00926E94" w:rsidP="00926E94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  <w:sz w:val="22"/>
                <w:szCs w:val="22"/>
              </w:rPr>
            </w:pPr>
            <w:r w:rsidRPr="00926E94">
              <w:rPr>
                <w:rFonts w:ascii="Cambria" w:hAnsi="Cambria"/>
                <w:sz w:val="22"/>
                <w:szCs w:val="22"/>
              </w:rPr>
              <w:t>közfoglalkoztatási jogviszony</w:t>
            </w:r>
          </w:p>
        </w:tc>
        <w:tc>
          <w:tcPr>
            <w:tcW w:w="3020" w:type="pct"/>
            <w:tcBorders>
              <w:bottom w:val="single" w:sz="4" w:space="0" w:color="auto"/>
            </w:tcBorders>
            <w:vAlign w:val="center"/>
          </w:tcPr>
          <w:p w:rsidR="00926E94" w:rsidRPr="00926E94" w:rsidRDefault="00926E94" w:rsidP="00926E94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  <w:sz w:val="22"/>
                <w:szCs w:val="22"/>
              </w:rPr>
            </w:pPr>
            <w:r w:rsidRPr="00926E94">
              <w:rPr>
                <w:rFonts w:ascii="Cambria" w:hAnsi="Cambria"/>
                <w:sz w:val="22"/>
                <w:szCs w:val="22"/>
              </w:rPr>
              <w:t>2011. évi CVI. törvény a közfoglalkoztatásról és a közfoglalkoztatáshoz kapcsolódó, valamint egyéb törvények módosításáról</w:t>
            </w:r>
          </w:p>
        </w:tc>
      </w:tr>
    </w:tbl>
    <w:p w:rsidR="00926E94" w:rsidRPr="00926E94" w:rsidRDefault="00926E94" w:rsidP="00926E94">
      <w:pPr>
        <w:tabs>
          <w:tab w:val="left" w:leader="dot" w:pos="9072"/>
          <w:tab w:val="left" w:leader="dot" w:pos="16443"/>
        </w:tabs>
        <w:rPr>
          <w:rFonts w:ascii="Cambria" w:hAnsi="Cambria"/>
          <w:strike/>
          <w:sz w:val="22"/>
          <w:szCs w:val="22"/>
        </w:rPr>
      </w:pPr>
    </w:p>
    <w:p w:rsidR="00926E94" w:rsidRPr="000931A8" w:rsidRDefault="00926E94" w:rsidP="00987268">
      <w:pPr>
        <w:jc w:val="both"/>
        <w:rPr>
          <w:sz w:val="28"/>
          <w:szCs w:val="28"/>
        </w:rPr>
      </w:pPr>
    </w:p>
    <w:sectPr w:rsidR="00926E94" w:rsidRPr="000931A8" w:rsidSect="008D0BD7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EE00B8"/>
    <w:multiLevelType w:val="multilevel"/>
    <w:tmpl w:val="D5743D3E"/>
    <w:lvl w:ilvl="0">
      <w:start w:val="1"/>
      <w:numFmt w:val="decimal"/>
      <w:lvlText w:val="%1."/>
      <w:lvlJc w:val="left"/>
      <w:pPr>
        <w:ind w:left="2345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4530017C"/>
    <w:multiLevelType w:val="multilevel"/>
    <w:tmpl w:val="22FC66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707516B0"/>
    <w:multiLevelType w:val="hybridMultilevel"/>
    <w:tmpl w:val="00900BF4"/>
    <w:lvl w:ilvl="0" w:tplc="CE0C4F78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A8214E8"/>
    <w:multiLevelType w:val="hybridMultilevel"/>
    <w:tmpl w:val="D5188A20"/>
    <w:lvl w:ilvl="0" w:tplc="068ED19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FB7"/>
    <w:rsid w:val="000931A8"/>
    <w:rsid w:val="000A4269"/>
    <w:rsid w:val="001077A1"/>
    <w:rsid w:val="001638D6"/>
    <w:rsid w:val="00167431"/>
    <w:rsid w:val="001D7759"/>
    <w:rsid w:val="002669AF"/>
    <w:rsid w:val="002C11F8"/>
    <w:rsid w:val="00332EAC"/>
    <w:rsid w:val="00360765"/>
    <w:rsid w:val="00371711"/>
    <w:rsid w:val="00372834"/>
    <w:rsid w:val="00381C3D"/>
    <w:rsid w:val="003A72F3"/>
    <w:rsid w:val="003F21EC"/>
    <w:rsid w:val="003F79F9"/>
    <w:rsid w:val="004B616D"/>
    <w:rsid w:val="004C26CE"/>
    <w:rsid w:val="004D5071"/>
    <w:rsid w:val="004F0935"/>
    <w:rsid w:val="004F5F26"/>
    <w:rsid w:val="005B5557"/>
    <w:rsid w:val="006A721E"/>
    <w:rsid w:val="006D690A"/>
    <w:rsid w:val="00710B2B"/>
    <w:rsid w:val="00866750"/>
    <w:rsid w:val="008B29AE"/>
    <w:rsid w:val="008D0A42"/>
    <w:rsid w:val="008D0BD7"/>
    <w:rsid w:val="008D203B"/>
    <w:rsid w:val="00926E94"/>
    <w:rsid w:val="00970E45"/>
    <w:rsid w:val="00987268"/>
    <w:rsid w:val="009E3E0A"/>
    <w:rsid w:val="00A72B8E"/>
    <w:rsid w:val="00AF46B2"/>
    <w:rsid w:val="00B67CFD"/>
    <w:rsid w:val="00BA67E0"/>
    <w:rsid w:val="00BC6BD7"/>
    <w:rsid w:val="00BE70FB"/>
    <w:rsid w:val="00C00F15"/>
    <w:rsid w:val="00C2244D"/>
    <w:rsid w:val="00C93FB7"/>
    <w:rsid w:val="00CB03BE"/>
    <w:rsid w:val="00CD4A21"/>
    <w:rsid w:val="00D70FF9"/>
    <w:rsid w:val="00F361F6"/>
    <w:rsid w:val="00F522EE"/>
    <w:rsid w:val="00F578F6"/>
    <w:rsid w:val="00F61107"/>
    <w:rsid w:val="00F67FC3"/>
    <w:rsid w:val="00FE1C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29735F"/>
  <w15:chartTrackingRefBased/>
  <w15:docId w15:val="{4B2B197A-A4B0-4020-AC81-80E68E7F7D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C93F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NormlWeb">
    <w:name w:val="Normal (Web)"/>
    <w:basedOn w:val="Norml"/>
    <w:uiPriority w:val="99"/>
    <w:unhideWhenUsed/>
    <w:rsid w:val="00A72B8E"/>
    <w:pPr>
      <w:spacing w:before="100" w:beforeAutospacing="1" w:after="100" w:afterAutospacing="1"/>
    </w:pPr>
    <w:rPr>
      <w:sz w:val="24"/>
      <w:szCs w:val="24"/>
    </w:rPr>
  </w:style>
  <w:style w:type="paragraph" w:styleId="Nincstrkz">
    <w:name w:val="No Spacing"/>
    <w:uiPriority w:val="1"/>
    <w:qFormat/>
    <w:rsid w:val="004B616D"/>
    <w:pPr>
      <w:spacing w:after="0" w:line="240" w:lineRule="auto"/>
    </w:pPr>
    <w:rPr>
      <w:rFonts w:ascii="Calibri" w:eastAsia="Calibri" w:hAnsi="Calibri" w:cs="Times New Roman"/>
    </w:rPr>
  </w:style>
  <w:style w:type="paragraph" w:styleId="Listaszerbekezds">
    <w:name w:val="List Paragraph"/>
    <w:basedOn w:val="Norml"/>
    <w:uiPriority w:val="34"/>
    <w:qFormat/>
    <w:rsid w:val="00866750"/>
    <w:pPr>
      <w:ind w:left="720"/>
      <w:contextualSpacing/>
    </w:pPr>
  </w:style>
  <w:style w:type="table" w:styleId="Rcsostblzat">
    <w:name w:val="Table Grid"/>
    <w:basedOn w:val="Normltblzat"/>
    <w:uiPriority w:val="59"/>
    <w:rsid w:val="00926E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borkszveg">
    <w:name w:val="Balloon Text"/>
    <w:basedOn w:val="Norml"/>
    <w:link w:val="BuborkszvegChar"/>
    <w:uiPriority w:val="99"/>
    <w:semiHidden/>
    <w:unhideWhenUsed/>
    <w:rsid w:val="00BA67E0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BA67E0"/>
    <w:rPr>
      <w:rFonts w:ascii="Segoe UI" w:eastAsia="Times New Roman" w:hAnsi="Segoe UI" w:cs="Segoe UI"/>
      <w:sz w:val="18"/>
      <w:szCs w:val="18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934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0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6</Pages>
  <Words>1345</Words>
  <Characters>9287</Characters>
  <Application>Microsoft Office Word</Application>
  <DocSecurity>0</DocSecurity>
  <Lines>77</Lines>
  <Paragraphs>21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Kunkliné Dede Erika</dc:creator>
  <cp:keywords/>
  <dc:description/>
  <cp:lastModifiedBy>Bukta Józsefné</cp:lastModifiedBy>
  <cp:revision>22</cp:revision>
  <cp:lastPrinted>2025-03-17T13:12:00Z</cp:lastPrinted>
  <dcterms:created xsi:type="dcterms:W3CDTF">2025-03-17T09:55:00Z</dcterms:created>
  <dcterms:modified xsi:type="dcterms:W3CDTF">2025-03-21T07:21:00Z</dcterms:modified>
</cp:coreProperties>
</file>