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-354" w:type="dxa"/>
        <w:tblLayout w:type="fixed"/>
        <w:tblLook w:val="01E0" w:firstRow="1" w:lastRow="1" w:firstColumn="1" w:lastColumn="1" w:noHBand="0" w:noVBand="0"/>
      </w:tblPr>
      <w:tblGrid>
        <w:gridCol w:w="2977"/>
        <w:gridCol w:w="3827"/>
        <w:gridCol w:w="142"/>
        <w:gridCol w:w="2835"/>
      </w:tblGrid>
      <w:tr w:rsidR="007F1148" w:rsidRPr="0033386B" w:rsidTr="00917A09">
        <w:trPr>
          <w:trHeight w:val="851"/>
        </w:trPr>
        <w:tc>
          <w:tcPr>
            <w:tcW w:w="6946" w:type="dxa"/>
            <w:gridSpan w:val="3"/>
            <w:hideMark/>
          </w:tcPr>
          <w:p w:rsidR="007F1148" w:rsidRPr="0033386B" w:rsidRDefault="007F1148" w:rsidP="00917A09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386B">
              <w:rPr>
                <w:rFonts w:ascii="Times New Roman" w:hAnsi="Times New Roman" w:cs="Times New Roman"/>
                <w:sz w:val="24"/>
                <w:szCs w:val="24"/>
              </w:rPr>
              <w:t xml:space="preserve">Hajdúszoboszlói Polgármesteri Hivatal </w:t>
            </w:r>
          </w:p>
          <w:p w:rsidR="007F1148" w:rsidRPr="0033386B" w:rsidRDefault="007F1148" w:rsidP="00917A09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Polgármesteri Kabinetiroda</w:t>
            </w:r>
          </w:p>
          <w:p w:rsidR="007F1148" w:rsidRPr="0033386B" w:rsidRDefault="007F1148" w:rsidP="00917A09">
            <w:pPr>
              <w:pStyle w:val="Cmsor2"/>
              <w:rPr>
                <w:b w:val="0"/>
                <w:sz w:val="24"/>
              </w:rPr>
            </w:pPr>
            <w:r w:rsidRPr="0033386B">
              <w:rPr>
                <w:b w:val="0"/>
                <w:sz w:val="24"/>
              </w:rPr>
              <w:t xml:space="preserve">4200 Hajdúszoboszló, Hősök tere l. </w:t>
            </w:r>
          </w:p>
          <w:p w:rsidR="007F1148" w:rsidRPr="0033386B" w:rsidRDefault="007F1148" w:rsidP="00917A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www.hajduszoboszlo.eu</w:t>
            </w:r>
          </w:p>
          <w:p w:rsidR="007F1148" w:rsidRPr="0033386B" w:rsidRDefault="007F1148" w:rsidP="00917A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835" w:type="dxa"/>
          </w:tcPr>
          <w:p w:rsidR="007F1148" w:rsidRPr="007C5FE5" w:rsidRDefault="007C5FE5" w:rsidP="007C5FE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5FE5">
              <w:rPr>
                <w:rFonts w:ascii="Times New Roman" w:hAnsi="Times New Roman"/>
                <w:b/>
                <w:sz w:val="24"/>
                <w:szCs w:val="24"/>
              </w:rPr>
              <w:t>24.</w:t>
            </w:r>
          </w:p>
          <w:p w:rsidR="007F1148" w:rsidRPr="0033386B" w:rsidRDefault="007F1148" w:rsidP="006130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386B">
              <w:rPr>
                <w:rFonts w:ascii="Times New Roman" w:hAnsi="Times New Roman"/>
                <w:sz w:val="24"/>
                <w:szCs w:val="24"/>
              </w:rPr>
              <w:t>…………………………</w:t>
            </w:r>
          </w:p>
          <w:p w:rsidR="007F1148" w:rsidRPr="0033386B" w:rsidRDefault="007F1148" w:rsidP="00917A09">
            <w:pPr>
              <w:spacing w:after="0" w:line="240" w:lineRule="auto"/>
              <w:ind w:left="34" w:hanging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sorszám</w:t>
            </w:r>
          </w:p>
          <w:p w:rsidR="007F1148" w:rsidRPr="0033386B" w:rsidRDefault="007F1148" w:rsidP="00917A09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F1148" w:rsidRPr="0033386B" w:rsidTr="00917A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148" w:rsidRPr="0033386B" w:rsidRDefault="007F1148" w:rsidP="00917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:rsidR="007F1148" w:rsidRDefault="007F1148" w:rsidP="00917A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Ügyiratszám:</w:t>
            </w:r>
          </w:p>
          <w:p w:rsidR="007F1148" w:rsidRDefault="004A0F7A" w:rsidP="00917A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A0F7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HSZ/32860/2023</w:t>
            </w:r>
          </w:p>
          <w:p w:rsidR="004A0F7A" w:rsidRPr="0033386B" w:rsidRDefault="004A0F7A" w:rsidP="00917A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:rsidR="007F1148" w:rsidRPr="0033386B" w:rsidRDefault="007F1148" w:rsidP="00917A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 2023.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r w:rsidR="00B2621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november 23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-</w:t>
            </w:r>
            <w:r w:rsidR="00B2621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i</w:t>
            </w:r>
          </w:p>
          <w:p w:rsidR="007F1148" w:rsidRPr="0033386B" w:rsidRDefault="007F1148" w:rsidP="00917A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képviselő-testületi ülés</w:t>
            </w:r>
          </w:p>
          <w:p w:rsidR="007F1148" w:rsidRPr="0033386B" w:rsidRDefault="007F1148" w:rsidP="00917A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jegyzőkönyvének melléklete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148" w:rsidRPr="0033386B" w:rsidRDefault="007F1148" w:rsidP="00917A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Ügyintéző: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148" w:rsidRPr="0033386B" w:rsidRDefault="007F1148" w:rsidP="00917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Matyasovszki Dávid kabinetvezető</w:t>
            </w:r>
          </w:p>
        </w:tc>
      </w:tr>
      <w:tr w:rsidR="007F1148" w:rsidRPr="0033386B" w:rsidTr="00917A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148" w:rsidRPr="0033386B" w:rsidRDefault="007F1148" w:rsidP="00917A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148" w:rsidRPr="0033386B" w:rsidRDefault="007F1148" w:rsidP="00917A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Törvényességi ellenőrzést végezte (jegyző/aljegyző kézjegye):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148" w:rsidRPr="0033386B" w:rsidRDefault="007F1148" w:rsidP="00917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7F1148" w:rsidRPr="0033386B" w:rsidTr="00917A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148" w:rsidRPr="0033386B" w:rsidRDefault="007F1148" w:rsidP="00917A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148" w:rsidRPr="0033386B" w:rsidRDefault="007F1148" w:rsidP="00917A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Megtárgyalja (bizottságok megnevezése):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148" w:rsidRDefault="004968EC" w:rsidP="007C5F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Pénzügyi és Gazdasági Bizottság</w:t>
            </w:r>
          </w:p>
          <w:p w:rsidR="004968EC" w:rsidRDefault="004968EC" w:rsidP="007C5F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Városfejlesztési és Műszaki Bizottság</w:t>
            </w:r>
          </w:p>
          <w:p w:rsidR="00D63C6D" w:rsidRDefault="00D63C6D" w:rsidP="007C5F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63C6D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Turisztikai és Nemzetközi Kapcsolatokért Felelős Bizottság</w:t>
            </w:r>
          </w:p>
          <w:p w:rsidR="007C5FE5" w:rsidRPr="0033386B" w:rsidRDefault="007C5FE5" w:rsidP="007C5F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Szociális és Egészségügyi Bizottság</w:t>
            </w:r>
            <w:bookmarkStart w:id="0" w:name="_GoBack"/>
            <w:bookmarkEnd w:id="0"/>
          </w:p>
        </w:tc>
      </w:tr>
      <w:tr w:rsidR="007F1148" w:rsidRPr="0033386B" w:rsidTr="00917A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148" w:rsidRPr="0033386B" w:rsidRDefault="007F1148" w:rsidP="00917A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148" w:rsidRPr="0033386B" w:rsidRDefault="007F1148" w:rsidP="00917A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Döntés jellege: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148" w:rsidRPr="00B048F7" w:rsidRDefault="00147239" w:rsidP="00917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minősített</w:t>
            </w:r>
            <w:r w:rsidR="007F114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r w:rsidR="007F1148" w:rsidRPr="00F2361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többség</w:t>
            </w:r>
          </w:p>
        </w:tc>
      </w:tr>
    </w:tbl>
    <w:p w:rsidR="007F1148" w:rsidRPr="0033386B" w:rsidRDefault="007F1148" w:rsidP="007F1148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</w:p>
    <w:p w:rsidR="007F1148" w:rsidRDefault="007F1148" w:rsidP="007F114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1148" w:rsidRDefault="007F1148" w:rsidP="007F114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69D0">
        <w:rPr>
          <w:rFonts w:ascii="Times New Roman" w:hAnsi="Times New Roman" w:cs="Times New Roman"/>
          <w:b/>
          <w:sz w:val="24"/>
          <w:szCs w:val="24"/>
        </w:rPr>
        <w:t>E L Ő T E R J E S Z T É S</w:t>
      </w:r>
    </w:p>
    <w:p w:rsidR="008C5ECA" w:rsidRPr="00E669D0" w:rsidRDefault="004968EC" w:rsidP="007F114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ROHU pályázatok előkészítéséről</w:t>
      </w:r>
    </w:p>
    <w:p w:rsidR="008C5ECA" w:rsidRPr="008A7AF6" w:rsidRDefault="008C5ECA" w:rsidP="000B6061">
      <w:pPr>
        <w:jc w:val="both"/>
        <w:rPr>
          <w:rFonts w:ascii="Times New Roman" w:hAnsi="Times New Roman" w:cs="Times New Roman"/>
          <w:b/>
          <w:sz w:val="28"/>
          <w:szCs w:val="24"/>
        </w:rPr>
      </w:pPr>
    </w:p>
    <w:p w:rsidR="00147239" w:rsidRPr="008A7AF6" w:rsidRDefault="00147239" w:rsidP="004968E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4"/>
        </w:rPr>
      </w:pPr>
      <w:r w:rsidRPr="008A7AF6">
        <w:rPr>
          <w:rFonts w:ascii="Times New Roman" w:hAnsi="Times New Roman" w:cs="Times New Roman"/>
          <w:b/>
          <w:sz w:val="28"/>
          <w:szCs w:val="24"/>
        </w:rPr>
        <w:t xml:space="preserve">Tisztelt </w:t>
      </w:r>
      <w:r w:rsidR="004968EC">
        <w:rPr>
          <w:rFonts w:ascii="Times New Roman" w:hAnsi="Times New Roman" w:cs="Times New Roman"/>
          <w:b/>
          <w:sz w:val="28"/>
          <w:szCs w:val="24"/>
        </w:rPr>
        <w:t>Képviselő-testület!</w:t>
      </w:r>
    </w:p>
    <w:p w:rsidR="0093736D" w:rsidRPr="008A7AF6" w:rsidRDefault="0093736D" w:rsidP="004968E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4"/>
        </w:rPr>
      </w:pPr>
      <w:r w:rsidRPr="008A7AF6">
        <w:rPr>
          <w:rFonts w:ascii="Times New Roman" w:hAnsi="Times New Roman" w:cs="Times New Roman"/>
          <w:b/>
          <w:sz w:val="28"/>
          <w:szCs w:val="24"/>
        </w:rPr>
        <w:t>Tisztelt Bizottságok!</w:t>
      </w:r>
    </w:p>
    <w:p w:rsidR="0093736D" w:rsidRDefault="0093736D" w:rsidP="00322BE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435B5" w:rsidRDefault="0093736D" w:rsidP="00322BEF">
      <w:pPr>
        <w:jc w:val="both"/>
        <w:rPr>
          <w:rFonts w:ascii="Times New Roman" w:hAnsi="Times New Roman" w:cs="Times New Roman"/>
          <w:b/>
          <w:spacing w:val="6"/>
          <w:sz w:val="24"/>
        </w:rPr>
      </w:pPr>
      <w:r w:rsidRPr="0093736D">
        <w:rPr>
          <w:rFonts w:ascii="Times New Roman" w:hAnsi="Times New Roman" w:cs="Times New Roman"/>
          <w:sz w:val="24"/>
          <w:szCs w:val="24"/>
        </w:rPr>
        <w:t xml:space="preserve">Az </w:t>
      </w:r>
      <w:proofErr w:type="spellStart"/>
      <w:r w:rsidRPr="0093736D">
        <w:rPr>
          <w:rFonts w:ascii="Times New Roman" w:hAnsi="Times New Roman" w:cs="Times New Roman"/>
          <w:sz w:val="24"/>
          <w:szCs w:val="24"/>
        </w:rPr>
        <w:t>Interreg</w:t>
      </w:r>
      <w:proofErr w:type="spellEnd"/>
      <w:r w:rsidRPr="0093736D">
        <w:rPr>
          <w:rFonts w:ascii="Times New Roman" w:hAnsi="Times New Roman" w:cs="Times New Roman"/>
          <w:sz w:val="24"/>
          <w:szCs w:val="24"/>
        </w:rPr>
        <w:t xml:space="preserve"> VI-A Románia-Magyarország Program (</w:t>
      </w:r>
      <w:r>
        <w:rPr>
          <w:rFonts w:ascii="Times New Roman" w:hAnsi="Times New Roman" w:cs="Times New Roman"/>
          <w:sz w:val="24"/>
          <w:szCs w:val="24"/>
        </w:rPr>
        <w:t xml:space="preserve">továbbiakban: </w:t>
      </w:r>
      <w:r w:rsidRPr="0093736D">
        <w:rPr>
          <w:rFonts w:ascii="Times New Roman" w:hAnsi="Times New Roman" w:cs="Times New Roman"/>
          <w:sz w:val="24"/>
          <w:szCs w:val="24"/>
        </w:rPr>
        <w:t>ROHU) egy területi együttműködési program két tagállam</w:t>
      </w:r>
      <w:r>
        <w:rPr>
          <w:rFonts w:ascii="Times New Roman" w:hAnsi="Times New Roman" w:cs="Times New Roman"/>
          <w:sz w:val="24"/>
          <w:szCs w:val="24"/>
        </w:rPr>
        <w:t xml:space="preserve">, Románia és Magyarország között. </w:t>
      </w:r>
      <w:r w:rsidRPr="0093736D">
        <w:rPr>
          <w:rFonts w:ascii="Times New Roman" w:hAnsi="Times New Roman" w:cs="Times New Roman"/>
          <w:sz w:val="24"/>
          <w:szCs w:val="24"/>
        </w:rPr>
        <w:t xml:space="preserve">A </w:t>
      </w:r>
      <w:r w:rsidR="00F76879">
        <w:rPr>
          <w:rFonts w:ascii="Times New Roman" w:hAnsi="Times New Roman" w:cs="Times New Roman"/>
          <w:sz w:val="24"/>
          <w:szCs w:val="24"/>
        </w:rPr>
        <w:t xml:space="preserve">program </w:t>
      </w:r>
      <w:proofErr w:type="gramStart"/>
      <w:r w:rsidR="00F76879">
        <w:rPr>
          <w:rFonts w:ascii="Times New Roman" w:hAnsi="Times New Roman" w:cs="Times New Roman"/>
          <w:sz w:val="24"/>
          <w:szCs w:val="24"/>
        </w:rPr>
        <w:t>finanszírozása</w:t>
      </w:r>
      <w:proofErr w:type="gramEnd"/>
      <w:r w:rsidRPr="0093736D">
        <w:rPr>
          <w:rFonts w:ascii="Times New Roman" w:hAnsi="Times New Roman" w:cs="Times New Roman"/>
          <w:sz w:val="24"/>
          <w:szCs w:val="24"/>
        </w:rPr>
        <w:t xml:space="preserve"> az Európai Regionális Fejlesztési Alapon keresztül (</w:t>
      </w:r>
      <w:r w:rsidR="00A30ED5">
        <w:rPr>
          <w:rFonts w:ascii="Times New Roman" w:hAnsi="Times New Roman" w:cs="Times New Roman"/>
          <w:sz w:val="24"/>
          <w:szCs w:val="24"/>
        </w:rPr>
        <w:t>továbbiakban</w:t>
      </w:r>
      <w:r w:rsidRPr="0093736D">
        <w:rPr>
          <w:rFonts w:ascii="Times New Roman" w:hAnsi="Times New Roman" w:cs="Times New Roman"/>
          <w:sz w:val="24"/>
          <w:szCs w:val="24"/>
        </w:rPr>
        <w:t>: ERFA)</w:t>
      </w:r>
      <w:r w:rsidR="00A30ED5">
        <w:rPr>
          <w:rFonts w:ascii="Times New Roman" w:hAnsi="Times New Roman" w:cs="Times New Roman"/>
          <w:sz w:val="24"/>
          <w:szCs w:val="24"/>
        </w:rPr>
        <w:t>, valamint</w:t>
      </w:r>
      <w:r w:rsidRPr="0093736D">
        <w:rPr>
          <w:rFonts w:ascii="Times New Roman" w:hAnsi="Times New Roman" w:cs="Times New Roman"/>
          <w:sz w:val="24"/>
          <w:szCs w:val="24"/>
        </w:rPr>
        <w:t xml:space="preserve"> Románia és Magyarország állami </w:t>
      </w:r>
      <w:r w:rsidR="00F76879">
        <w:rPr>
          <w:rFonts w:ascii="Times New Roman" w:hAnsi="Times New Roman" w:cs="Times New Roman"/>
          <w:sz w:val="24"/>
          <w:szCs w:val="24"/>
        </w:rPr>
        <w:t>költségvetéseiből</w:t>
      </w:r>
      <w:r w:rsidRPr="0093736D">
        <w:rPr>
          <w:rFonts w:ascii="Times New Roman" w:hAnsi="Times New Roman" w:cs="Times New Roman"/>
          <w:sz w:val="24"/>
          <w:szCs w:val="24"/>
        </w:rPr>
        <w:t xml:space="preserve"> és a program kedvezményezettjeinek saját hozzájárulásából</w:t>
      </w:r>
      <w:r w:rsidR="00F76879">
        <w:rPr>
          <w:rFonts w:ascii="Times New Roman" w:hAnsi="Times New Roman" w:cs="Times New Roman"/>
          <w:sz w:val="24"/>
          <w:szCs w:val="24"/>
        </w:rPr>
        <w:t xml:space="preserve"> történik</w:t>
      </w:r>
      <w:r w:rsidRPr="0093736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3736D">
        <w:rPr>
          <w:rFonts w:ascii="Times New Roman" w:hAnsi="Times New Roman" w:cs="Times New Roman"/>
          <w:sz w:val="24"/>
          <w:szCs w:val="24"/>
        </w:rPr>
        <w:t>A programterül</w:t>
      </w:r>
      <w:r w:rsidR="004968EC">
        <w:rPr>
          <w:rFonts w:ascii="Times New Roman" w:hAnsi="Times New Roman" w:cs="Times New Roman"/>
          <w:sz w:val="24"/>
          <w:szCs w:val="24"/>
        </w:rPr>
        <w:t>et 8 megyéből tevődik össze, 4 r</w:t>
      </w:r>
      <w:r w:rsidRPr="0093736D">
        <w:rPr>
          <w:rFonts w:ascii="Times New Roman" w:hAnsi="Times New Roman" w:cs="Times New Roman"/>
          <w:sz w:val="24"/>
          <w:szCs w:val="24"/>
        </w:rPr>
        <w:t xml:space="preserve">omániai (Arad, </w:t>
      </w:r>
      <w:r w:rsidR="004968EC">
        <w:rPr>
          <w:rFonts w:ascii="Times New Roman" w:hAnsi="Times New Roman" w:cs="Times New Roman"/>
          <w:sz w:val="24"/>
          <w:szCs w:val="24"/>
        </w:rPr>
        <w:t>Bihar</w:t>
      </w:r>
      <w:r w:rsidRPr="0093736D">
        <w:rPr>
          <w:rFonts w:ascii="Times New Roman" w:hAnsi="Times New Roman" w:cs="Times New Roman"/>
          <w:sz w:val="24"/>
          <w:szCs w:val="24"/>
        </w:rPr>
        <w:t xml:space="preserve">, </w:t>
      </w:r>
      <w:r w:rsidR="004968EC">
        <w:rPr>
          <w:rFonts w:ascii="Times New Roman" w:hAnsi="Times New Roman" w:cs="Times New Roman"/>
          <w:sz w:val="24"/>
          <w:szCs w:val="24"/>
        </w:rPr>
        <w:t>Szatmár</w:t>
      </w:r>
      <w:r w:rsidRPr="0093736D">
        <w:rPr>
          <w:rFonts w:ascii="Times New Roman" w:hAnsi="Times New Roman" w:cs="Times New Roman"/>
          <w:sz w:val="24"/>
          <w:szCs w:val="24"/>
        </w:rPr>
        <w:t xml:space="preserve"> és </w:t>
      </w:r>
      <w:r w:rsidR="004968EC">
        <w:rPr>
          <w:rFonts w:ascii="Times New Roman" w:hAnsi="Times New Roman" w:cs="Times New Roman"/>
          <w:sz w:val="24"/>
          <w:szCs w:val="24"/>
        </w:rPr>
        <w:t>Temes) és 4 m</w:t>
      </w:r>
      <w:r w:rsidRPr="0093736D">
        <w:rPr>
          <w:rFonts w:ascii="Times New Roman" w:hAnsi="Times New Roman" w:cs="Times New Roman"/>
          <w:sz w:val="24"/>
          <w:szCs w:val="24"/>
        </w:rPr>
        <w:t xml:space="preserve">agyarországi (Békés, Csongrád-Csanád, Hajdú-Bihar és Szabolcs-Szatmár-Bereg) </w:t>
      </w:r>
      <w:r w:rsidR="004968EC">
        <w:rPr>
          <w:rFonts w:ascii="Times New Roman" w:hAnsi="Times New Roman" w:cs="Times New Roman"/>
          <w:sz w:val="24"/>
          <w:szCs w:val="24"/>
        </w:rPr>
        <w:t>vár</w:t>
      </w:r>
      <w:r w:rsidRPr="0093736D">
        <w:rPr>
          <w:rFonts w:ascii="Times New Roman" w:hAnsi="Times New Roman" w:cs="Times New Roman"/>
          <w:sz w:val="24"/>
          <w:szCs w:val="24"/>
        </w:rPr>
        <w:t>megyéből.</w:t>
      </w:r>
      <w:r>
        <w:rPr>
          <w:rFonts w:ascii="Times New Roman" w:hAnsi="Times New Roman" w:cs="Times New Roman"/>
          <w:sz w:val="24"/>
          <w:szCs w:val="24"/>
        </w:rPr>
        <w:t xml:space="preserve"> A határon átívelő programok célja, hogy erősítsék az EU társadalmi és gazdasági </w:t>
      </w:r>
      <w:proofErr w:type="gramStart"/>
      <w:r>
        <w:rPr>
          <w:rFonts w:ascii="Times New Roman" w:hAnsi="Times New Roman" w:cs="Times New Roman"/>
          <w:sz w:val="24"/>
          <w:szCs w:val="24"/>
        </w:rPr>
        <w:t>kohézióját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 területi</w:t>
      </w:r>
      <w:r w:rsidR="008D224E">
        <w:rPr>
          <w:rFonts w:ascii="Times New Roman" w:hAnsi="Times New Roman" w:cs="Times New Roman"/>
          <w:sz w:val="24"/>
          <w:szCs w:val="24"/>
        </w:rPr>
        <w:t>/települési</w:t>
      </w:r>
      <w:r>
        <w:rPr>
          <w:rFonts w:ascii="Times New Roman" w:hAnsi="Times New Roman" w:cs="Times New Roman"/>
          <w:sz w:val="24"/>
          <w:szCs w:val="24"/>
        </w:rPr>
        <w:t xml:space="preserve"> együttműködések által. </w:t>
      </w:r>
      <w:r w:rsidR="0001281A">
        <w:rPr>
          <w:rFonts w:ascii="Times New Roman" w:hAnsi="Times New Roman" w:cs="Times New Roman"/>
          <w:sz w:val="24"/>
          <w:szCs w:val="24"/>
        </w:rPr>
        <w:t xml:space="preserve">A ROHU keretében </w:t>
      </w:r>
      <w:r w:rsidR="007B7B5F">
        <w:rPr>
          <w:rFonts w:ascii="Times New Roman" w:hAnsi="Times New Roman" w:cs="Times New Roman"/>
          <w:sz w:val="24"/>
          <w:szCs w:val="24"/>
        </w:rPr>
        <w:t xml:space="preserve">több pályázati lehetőség jelent meg, amelyek összhangban vannak az </w:t>
      </w:r>
      <w:r w:rsidR="0001281A">
        <w:rPr>
          <w:rFonts w:ascii="Times New Roman" w:hAnsi="Times New Roman" w:cs="Times New Roman"/>
          <w:sz w:val="24"/>
          <w:szCs w:val="24"/>
        </w:rPr>
        <w:t>az önkormányzat célkitűzéseivel</w:t>
      </w:r>
      <w:r w:rsidR="007B7B5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C5ECA" w:rsidRPr="00F50E1B" w:rsidRDefault="008A7AF6" w:rsidP="00322BEF">
      <w:pPr>
        <w:jc w:val="both"/>
        <w:rPr>
          <w:rFonts w:ascii="Times New Roman" w:hAnsi="Times New Roman" w:cs="Times New Roman"/>
          <w:b/>
          <w:spacing w:val="6"/>
          <w:sz w:val="24"/>
        </w:rPr>
      </w:pPr>
      <w:r w:rsidRPr="00F50E1B">
        <w:rPr>
          <w:rFonts w:ascii="Times New Roman" w:hAnsi="Times New Roman" w:cs="Times New Roman"/>
          <w:b/>
          <w:sz w:val="24"/>
          <w:szCs w:val="24"/>
        </w:rPr>
        <w:t xml:space="preserve">Rendelkezésre álló forráskeret és a </w:t>
      </w:r>
      <w:r w:rsidR="00E363AE" w:rsidRPr="00F50E1B">
        <w:rPr>
          <w:rFonts w:ascii="Times New Roman" w:hAnsi="Times New Roman" w:cs="Times New Roman"/>
          <w:b/>
          <w:sz w:val="24"/>
          <w:szCs w:val="24"/>
        </w:rPr>
        <w:t>p</w:t>
      </w:r>
      <w:r w:rsidRPr="00F50E1B">
        <w:rPr>
          <w:rFonts w:ascii="Times New Roman" w:hAnsi="Times New Roman" w:cs="Times New Roman"/>
          <w:b/>
          <w:sz w:val="24"/>
          <w:szCs w:val="24"/>
        </w:rPr>
        <w:t>rogram prioritásai</w:t>
      </w:r>
    </w:p>
    <w:p w:rsidR="008A7AF6" w:rsidRDefault="008A7AF6" w:rsidP="008A7AF6">
      <w:pPr>
        <w:jc w:val="both"/>
        <w:rPr>
          <w:rFonts w:ascii="Times New Roman" w:hAnsi="Times New Roman" w:cs="Times New Roman"/>
          <w:sz w:val="24"/>
          <w:szCs w:val="24"/>
        </w:rPr>
      </w:pPr>
      <w:r w:rsidRPr="008C5ECA">
        <w:rPr>
          <w:rFonts w:ascii="Times New Roman" w:hAnsi="Times New Roman" w:cs="Times New Roman"/>
          <w:sz w:val="24"/>
          <w:szCs w:val="24"/>
        </w:rPr>
        <w:t>A felhívás </w:t>
      </w:r>
      <w:r w:rsidRPr="007435B5">
        <w:rPr>
          <w:rFonts w:ascii="Times New Roman" w:hAnsi="Times New Roman" w:cs="Times New Roman"/>
          <w:sz w:val="24"/>
          <w:szCs w:val="24"/>
        </w:rPr>
        <w:t>teljes költségvetése</w:t>
      </w:r>
      <w:r w:rsidRPr="008C5ECA">
        <w:rPr>
          <w:rFonts w:ascii="Times New Roman" w:hAnsi="Times New Roman" w:cs="Times New Roman"/>
          <w:sz w:val="24"/>
          <w:szCs w:val="24"/>
        </w:rPr>
        <w:t> 53 521 942 euró, amelyből </w:t>
      </w:r>
      <w:r w:rsidRPr="007435B5">
        <w:rPr>
          <w:rFonts w:ascii="Times New Roman" w:hAnsi="Times New Roman" w:cs="Times New Roman"/>
          <w:sz w:val="24"/>
          <w:szCs w:val="24"/>
        </w:rPr>
        <w:t>42 817 554 euró ERFA-támogatás</w:t>
      </w:r>
      <w:r w:rsidRPr="008C5ECA">
        <w:rPr>
          <w:rFonts w:ascii="Times New Roman" w:hAnsi="Times New Roman" w:cs="Times New Roman"/>
          <w:sz w:val="24"/>
          <w:szCs w:val="24"/>
        </w:rPr>
        <w:t>. </w:t>
      </w:r>
    </w:p>
    <w:p w:rsidR="008C5ECA" w:rsidRDefault="009576ED" w:rsidP="00322BEF">
      <w:pPr>
        <w:jc w:val="both"/>
        <w:rPr>
          <w:rFonts w:ascii="Times New Roman" w:hAnsi="Times New Roman" w:cs="Times New Roman"/>
          <w:sz w:val="24"/>
          <w:szCs w:val="24"/>
        </w:rPr>
      </w:pPr>
      <w:r w:rsidRPr="007435B5">
        <w:rPr>
          <w:rFonts w:ascii="Times New Roman" w:hAnsi="Times New Roman" w:cs="Times New Roman"/>
          <w:sz w:val="24"/>
          <w:szCs w:val="24"/>
        </w:rPr>
        <w:t xml:space="preserve">A projekt </w:t>
      </w:r>
      <w:proofErr w:type="gramStart"/>
      <w:r w:rsidRPr="007435B5">
        <w:rPr>
          <w:rFonts w:ascii="Times New Roman" w:hAnsi="Times New Roman" w:cs="Times New Roman"/>
          <w:sz w:val="24"/>
          <w:szCs w:val="24"/>
        </w:rPr>
        <w:t>konkrét</w:t>
      </w:r>
      <w:proofErr w:type="gramEnd"/>
      <w:r w:rsidRPr="007435B5">
        <w:rPr>
          <w:rFonts w:ascii="Times New Roman" w:hAnsi="Times New Roman" w:cs="Times New Roman"/>
          <w:sz w:val="24"/>
          <w:szCs w:val="24"/>
        </w:rPr>
        <w:t xml:space="preserve"> célkitűzéseit és pá</w:t>
      </w:r>
      <w:r w:rsidR="007435B5">
        <w:rPr>
          <w:rFonts w:ascii="Times New Roman" w:hAnsi="Times New Roman" w:cs="Times New Roman"/>
          <w:sz w:val="24"/>
          <w:szCs w:val="24"/>
        </w:rPr>
        <w:t xml:space="preserve">lyázható tevékenységek körét a következő táblázat mutatja be (kiemelve az általunk javasolt </w:t>
      </w:r>
      <w:r w:rsidR="007B7B5F">
        <w:rPr>
          <w:rFonts w:ascii="Times New Roman" w:hAnsi="Times New Roman" w:cs="Times New Roman"/>
          <w:sz w:val="24"/>
          <w:szCs w:val="24"/>
        </w:rPr>
        <w:t>pályázati lehetőségeket):</w:t>
      </w:r>
    </w:p>
    <w:p w:rsidR="007435B5" w:rsidRDefault="007435B5" w:rsidP="00322BE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435B5" w:rsidRDefault="007435B5" w:rsidP="00322BE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435B5" w:rsidRDefault="007435B5" w:rsidP="00322BEF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Rcsostblzat"/>
        <w:tblW w:w="9524" w:type="dxa"/>
        <w:tblLayout w:type="fixed"/>
        <w:tblLook w:val="04A0" w:firstRow="1" w:lastRow="0" w:firstColumn="1" w:lastColumn="0" w:noHBand="0" w:noVBand="1"/>
      </w:tblPr>
      <w:tblGrid>
        <w:gridCol w:w="2443"/>
        <w:gridCol w:w="2602"/>
        <w:gridCol w:w="4479"/>
      </w:tblGrid>
      <w:tr w:rsidR="009576ED" w:rsidRPr="007435B5" w:rsidTr="00242477">
        <w:tc>
          <w:tcPr>
            <w:tcW w:w="2443" w:type="dxa"/>
          </w:tcPr>
          <w:p w:rsidR="009576ED" w:rsidRPr="008A7AF6" w:rsidRDefault="009576ED" w:rsidP="007435B5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7AF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Prioritás</w:t>
            </w:r>
          </w:p>
        </w:tc>
        <w:tc>
          <w:tcPr>
            <w:tcW w:w="2602" w:type="dxa"/>
          </w:tcPr>
          <w:p w:rsidR="009576ED" w:rsidRPr="008A7AF6" w:rsidRDefault="009576ED" w:rsidP="007435B5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7AF6">
              <w:rPr>
                <w:rFonts w:ascii="Times New Roman" w:hAnsi="Times New Roman" w:cs="Times New Roman"/>
                <w:b/>
                <w:sz w:val="24"/>
                <w:szCs w:val="24"/>
              </w:rPr>
              <w:t>Célkitűzések</w:t>
            </w:r>
          </w:p>
        </w:tc>
        <w:tc>
          <w:tcPr>
            <w:tcW w:w="4479" w:type="dxa"/>
            <w:tcBorders>
              <w:bottom w:val="single" w:sz="4" w:space="0" w:color="000000" w:themeColor="text1"/>
            </w:tcBorders>
          </w:tcPr>
          <w:p w:rsidR="009576ED" w:rsidRPr="008A7AF6" w:rsidRDefault="009576ED" w:rsidP="007435B5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7A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Pályázati lehetőség </w:t>
            </w:r>
          </w:p>
        </w:tc>
      </w:tr>
      <w:tr w:rsidR="009576ED" w:rsidRPr="007435B5" w:rsidTr="007435B5">
        <w:trPr>
          <w:trHeight w:val="4216"/>
        </w:trPr>
        <w:tc>
          <w:tcPr>
            <w:tcW w:w="2443" w:type="dxa"/>
          </w:tcPr>
          <w:p w:rsidR="009576ED" w:rsidRPr="007435B5" w:rsidRDefault="009576ED" w:rsidP="007435B5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35B5">
              <w:rPr>
                <w:rFonts w:ascii="Times New Roman" w:hAnsi="Times New Roman" w:cs="Times New Roman"/>
                <w:sz w:val="24"/>
                <w:szCs w:val="24"/>
              </w:rPr>
              <w:t>Együttműködés egy zöldebb, rugalmasabb és összetartóbb határokon átnyúló régió érdekében Románia és Magyarország között</w:t>
            </w:r>
          </w:p>
        </w:tc>
        <w:tc>
          <w:tcPr>
            <w:tcW w:w="2602" w:type="dxa"/>
          </w:tcPr>
          <w:p w:rsidR="009576ED" w:rsidRPr="007435B5" w:rsidRDefault="009576ED" w:rsidP="007435B5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35B5">
              <w:rPr>
                <w:rFonts w:ascii="Times New Roman" w:hAnsi="Times New Roman" w:cs="Times New Roman"/>
                <w:sz w:val="24"/>
                <w:szCs w:val="24"/>
              </w:rPr>
              <w:t xml:space="preserve">Egy zöldebb, alacsony szén-dioxid kibocsátású Európáról átállás a nettó nulla szén-dioxid kibocsátású gazdaságra; tiszta, méltányos energetikai átállás, zöld és kék beruházás, körforgásos gazdaság, éghajlatváltozás mérséklése és az ahhoz való alkalmazkodás, a kockázatmegelőzés-és kezelés, valamint a fenntartható városi mobilitás előmozdítása révén. </w:t>
            </w:r>
          </w:p>
        </w:tc>
        <w:tc>
          <w:tcPr>
            <w:tcW w:w="4479" w:type="dxa"/>
          </w:tcPr>
          <w:p w:rsidR="009576ED" w:rsidRPr="007435B5" w:rsidRDefault="009576ED" w:rsidP="007435B5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35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RSO2.2. Megújuló energia támogatása a megújuló energia irányelvvel összhangban, beleértve az abban meghatározott fenntarthatósági </w:t>
            </w:r>
            <w:proofErr w:type="gramStart"/>
            <w:r w:rsidRPr="007435B5">
              <w:rPr>
                <w:rFonts w:ascii="Times New Roman" w:hAnsi="Times New Roman" w:cs="Times New Roman"/>
                <w:b/>
                <w:sz w:val="24"/>
                <w:szCs w:val="24"/>
              </w:rPr>
              <w:t>kritériumokat</w:t>
            </w:r>
            <w:proofErr w:type="gramEnd"/>
            <w:r w:rsidRPr="007435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is. </w:t>
            </w:r>
          </w:p>
          <w:p w:rsidR="009576ED" w:rsidRPr="007435B5" w:rsidRDefault="009576ED" w:rsidP="007435B5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35B5">
              <w:rPr>
                <w:rFonts w:ascii="Times New Roman" w:hAnsi="Times New Roman" w:cs="Times New Roman"/>
                <w:sz w:val="24"/>
                <w:szCs w:val="24"/>
              </w:rPr>
              <w:t xml:space="preserve">RO2.4. Az éghajlatváltozáshoz való alkalmazkodás és a katasztrófakockázat-megelőzés, az ellenálló képesség előmozdítása az </w:t>
            </w:r>
            <w:proofErr w:type="spellStart"/>
            <w:r w:rsidRPr="007435B5">
              <w:rPr>
                <w:rFonts w:ascii="Times New Roman" w:hAnsi="Times New Roman" w:cs="Times New Roman"/>
                <w:sz w:val="24"/>
                <w:szCs w:val="24"/>
              </w:rPr>
              <w:t>ökorendszereken</w:t>
            </w:r>
            <w:proofErr w:type="spellEnd"/>
            <w:r w:rsidRPr="007435B5">
              <w:rPr>
                <w:rFonts w:ascii="Times New Roman" w:hAnsi="Times New Roman" w:cs="Times New Roman"/>
                <w:sz w:val="24"/>
                <w:szCs w:val="24"/>
              </w:rPr>
              <w:t xml:space="preserve"> alapuló megközelítések figyelembevételével</w:t>
            </w:r>
          </w:p>
          <w:p w:rsidR="009576ED" w:rsidRPr="007435B5" w:rsidRDefault="009576ED" w:rsidP="007435B5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35B5">
              <w:rPr>
                <w:rFonts w:ascii="Times New Roman" w:hAnsi="Times New Roman" w:cs="Times New Roman"/>
                <w:sz w:val="24"/>
                <w:szCs w:val="24"/>
              </w:rPr>
              <w:t xml:space="preserve">RSO 2.7. A természet, a </w:t>
            </w:r>
            <w:proofErr w:type="spellStart"/>
            <w:r w:rsidRPr="007435B5">
              <w:rPr>
                <w:rFonts w:ascii="Times New Roman" w:hAnsi="Times New Roman" w:cs="Times New Roman"/>
                <w:sz w:val="24"/>
                <w:szCs w:val="24"/>
              </w:rPr>
              <w:t>biodiverzitás</w:t>
            </w:r>
            <w:proofErr w:type="spellEnd"/>
            <w:r w:rsidRPr="007435B5">
              <w:rPr>
                <w:rFonts w:ascii="Times New Roman" w:hAnsi="Times New Roman" w:cs="Times New Roman"/>
                <w:sz w:val="24"/>
                <w:szCs w:val="24"/>
              </w:rPr>
              <w:t xml:space="preserve"> és a zöld infrastruktúra védelmének és megőrzésének fokozása, többek között a városi területeken, valamint a szennyezés valamennyi formájának csökkentése.</w:t>
            </w:r>
          </w:p>
        </w:tc>
      </w:tr>
      <w:tr w:rsidR="009576ED" w:rsidRPr="007435B5" w:rsidTr="00242477">
        <w:tc>
          <w:tcPr>
            <w:tcW w:w="2443" w:type="dxa"/>
          </w:tcPr>
          <w:p w:rsidR="009576ED" w:rsidRPr="007435B5" w:rsidRDefault="009576ED" w:rsidP="007435B5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35B5">
              <w:rPr>
                <w:rFonts w:ascii="Times New Roman" w:hAnsi="Times New Roman" w:cs="Times New Roman"/>
                <w:sz w:val="24"/>
                <w:szCs w:val="24"/>
              </w:rPr>
              <w:t xml:space="preserve">Együttműködés szociálisabb és összefüggő programterületért Románia és Magyarország között </w:t>
            </w:r>
          </w:p>
        </w:tc>
        <w:tc>
          <w:tcPr>
            <w:tcW w:w="2602" w:type="dxa"/>
          </w:tcPr>
          <w:p w:rsidR="009576ED" w:rsidRPr="007435B5" w:rsidRDefault="009576ED" w:rsidP="007435B5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35B5">
              <w:rPr>
                <w:rFonts w:ascii="Times New Roman" w:hAnsi="Times New Roman" w:cs="Times New Roman"/>
                <w:sz w:val="24"/>
                <w:szCs w:val="24"/>
              </w:rPr>
              <w:t xml:space="preserve">Szociálisabb és befogadóbb Európa a szociális jogok európai megteremtésével/ biztosításával. </w:t>
            </w:r>
          </w:p>
        </w:tc>
        <w:tc>
          <w:tcPr>
            <w:tcW w:w="4479" w:type="dxa"/>
          </w:tcPr>
          <w:p w:rsidR="009576ED" w:rsidRPr="007435B5" w:rsidRDefault="009576ED" w:rsidP="007435B5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35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RSO4.5. Az egészségügyi ellátáshoz való egyenlő hozzáférés biztosítása és az egészségügyi rendszerek </w:t>
            </w:r>
            <w:proofErr w:type="spellStart"/>
            <w:r w:rsidRPr="007435B5">
              <w:rPr>
                <w:rFonts w:ascii="Times New Roman" w:hAnsi="Times New Roman" w:cs="Times New Roman"/>
                <w:b/>
                <w:sz w:val="24"/>
                <w:szCs w:val="24"/>
              </w:rPr>
              <w:t>rezilienciájának</w:t>
            </w:r>
            <w:proofErr w:type="spellEnd"/>
            <w:r w:rsidRPr="007435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előmozdítása, beleértve az alapellátást is, valamint az intézményi ellátásról a családi és közösségi ellátásra való áttérést is. </w:t>
            </w:r>
          </w:p>
          <w:p w:rsidR="009576ED" w:rsidRPr="007435B5" w:rsidRDefault="009576ED" w:rsidP="007435B5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35B5">
              <w:rPr>
                <w:rFonts w:ascii="Times New Roman" w:hAnsi="Times New Roman" w:cs="Times New Roman"/>
                <w:b/>
                <w:sz w:val="24"/>
                <w:szCs w:val="24"/>
              </w:rPr>
              <w:t>RSO4.6. A kultúra és a fenntartható turizmus szerepének erősítése a gazdasági fejlődésben, a társadalmi befogadásban és a társadalmi innovációban</w:t>
            </w:r>
            <w:r w:rsidR="007435B5" w:rsidRPr="007435B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9576ED" w:rsidRPr="007435B5" w:rsidTr="00242477">
        <w:trPr>
          <w:trHeight w:val="1356"/>
        </w:trPr>
        <w:tc>
          <w:tcPr>
            <w:tcW w:w="2443" w:type="dxa"/>
          </w:tcPr>
          <w:p w:rsidR="009576ED" w:rsidRPr="007435B5" w:rsidRDefault="009576ED" w:rsidP="007435B5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35B5">
              <w:rPr>
                <w:rFonts w:ascii="Times New Roman" w:hAnsi="Times New Roman" w:cs="Times New Roman"/>
                <w:sz w:val="24"/>
                <w:szCs w:val="24"/>
              </w:rPr>
              <w:t xml:space="preserve">Egy fenntarthatóbb közösségalapú, és hatásos határon átívelő együttműködés </w:t>
            </w:r>
          </w:p>
        </w:tc>
        <w:tc>
          <w:tcPr>
            <w:tcW w:w="2602" w:type="dxa"/>
          </w:tcPr>
          <w:p w:rsidR="009576ED" w:rsidRPr="007435B5" w:rsidRDefault="009576ED" w:rsidP="007435B5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35B5">
              <w:rPr>
                <w:rFonts w:ascii="Times New Roman" w:hAnsi="Times New Roman" w:cs="Times New Roman"/>
                <w:sz w:val="24"/>
                <w:szCs w:val="24"/>
              </w:rPr>
              <w:t xml:space="preserve">Az együttműködés jobb irányítása. </w:t>
            </w:r>
          </w:p>
          <w:p w:rsidR="009576ED" w:rsidRPr="007435B5" w:rsidRDefault="009576ED" w:rsidP="007435B5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9" w:type="dxa"/>
          </w:tcPr>
          <w:p w:rsidR="009576ED" w:rsidRPr="007435B5" w:rsidRDefault="009576ED" w:rsidP="007435B5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35B5">
              <w:rPr>
                <w:rFonts w:ascii="Times New Roman" w:hAnsi="Times New Roman" w:cs="Times New Roman"/>
                <w:sz w:val="24"/>
                <w:szCs w:val="24"/>
              </w:rPr>
              <w:t xml:space="preserve">ISO6.1. A hatóságok intézményes teljesítőképességét erősíteni, különösen az adott területek igazgatásával megbízottakat, illetve önkormányzatokat. </w:t>
            </w:r>
          </w:p>
          <w:p w:rsidR="009576ED" w:rsidRPr="007435B5" w:rsidRDefault="009576ED" w:rsidP="007435B5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35B5">
              <w:rPr>
                <w:rFonts w:ascii="Times New Roman" w:hAnsi="Times New Roman" w:cs="Times New Roman"/>
                <w:sz w:val="24"/>
                <w:szCs w:val="24"/>
              </w:rPr>
              <w:t>ISO6.2. A hatékony közigazgatás javítása a jogi és közigazgatási együttműködés, valamint a polgárok, a civil társadalmi szereplők és az intézmények közötti együttműködés előmozdításával a határ menti régiók jogi és egyéb akadályainak felszámolása érdekében.</w:t>
            </w:r>
          </w:p>
          <w:p w:rsidR="009576ED" w:rsidRPr="007435B5" w:rsidRDefault="009576ED" w:rsidP="007435B5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35B5">
              <w:rPr>
                <w:rFonts w:ascii="Times New Roman" w:hAnsi="Times New Roman" w:cs="Times New Roman"/>
                <w:sz w:val="24"/>
                <w:szCs w:val="24"/>
              </w:rPr>
              <w:t>ISO6.3. Kölcsönös bizalom kiépítése az emberek közötti kapcsolatok népszerűsítése által</w:t>
            </w:r>
          </w:p>
        </w:tc>
      </w:tr>
    </w:tbl>
    <w:p w:rsidR="007435B5" w:rsidRDefault="007435B5" w:rsidP="00322BE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A6064" w:rsidRPr="00160A50" w:rsidRDefault="002A6064" w:rsidP="00322BE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60A50">
        <w:rPr>
          <w:rFonts w:ascii="Times New Roman" w:hAnsi="Times New Roman" w:cs="Times New Roman"/>
          <w:b/>
          <w:sz w:val="24"/>
          <w:szCs w:val="24"/>
        </w:rPr>
        <w:lastRenderedPageBreak/>
        <w:t>A támog</w:t>
      </w:r>
      <w:r w:rsidR="008A7AF6" w:rsidRPr="00160A50">
        <w:rPr>
          <w:rFonts w:ascii="Times New Roman" w:hAnsi="Times New Roman" w:cs="Times New Roman"/>
          <w:b/>
          <w:sz w:val="24"/>
          <w:szCs w:val="24"/>
        </w:rPr>
        <w:t>atható projektek főbb jellemzői</w:t>
      </w:r>
      <w:r w:rsidR="004F72B0">
        <w:rPr>
          <w:rFonts w:ascii="Times New Roman" w:hAnsi="Times New Roman" w:cs="Times New Roman"/>
          <w:b/>
          <w:sz w:val="24"/>
          <w:szCs w:val="24"/>
        </w:rPr>
        <w:t>:</w:t>
      </w:r>
    </w:p>
    <w:p w:rsidR="002A6064" w:rsidRPr="00DA643B" w:rsidRDefault="002A6064" w:rsidP="00322BEF">
      <w:pPr>
        <w:numPr>
          <w:ilvl w:val="1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A643B">
        <w:rPr>
          <w:rFonts w:ascii="Times New Roman" w:hAnsi="Times New Roman" w:cs="Times New Roman"/>
          <w:sz w:val="24"/>
          <w:szCs w:val="24"/>
        </w:rPr>
        <w:t>besorolható a program valamelyik prioritása és egyedi célkitűzése alá</w:t>
      </w:r>
      <w:r w:rsidRPr="00DA643B">
        <w:rPr>
          <w:rFonts w:ascii="Times New Roman" w:hAnsi="Times New Roman" w:cs="Times New Roman"/>
          <w:sz w:val="24"/>
          <w:szCs w:val="24"/>
          <w:lang w:val="en-GB"/>
        </w:rPr>
        <w:t>;</w:t>
      </w:r>
    </w:p>
    <w:p w:rsidR="002A6064" w:rsidRPr="00DA643B" w:rsidRDefault="002A6064" w:rsidP="00322BEF">
      <w:pPr>
        <w:numPr>
          <w:ilvl w:val="1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A643B">
        <w:rPr>
          <w:rFonts w:ascii="Times New Roman" w:hAnsi="Times New Roman" w:cs="Times New Roman"/>
          <w:sz w:val="24"/>
          <w:szCs w:val="24"/>
        </w:rPr>
        <w:t>a közös kihívások megoldása érdekében a határon átnyúló együttműködés vonatkozásában egyértelmű hozzáadott értékkel rendelkezik;</w:t>
      </w:r>
    </w:p>
    <w:p w:rsidR="002A6064" w:rsidRPr="00DA643B" w:rsidRDefault="002A6064" w:rsidP="00322BEF">
      <w:pPr>
        <w:numPr>
          <w:ilvl w:val="1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A643B">
        <w:rPr>
          <w:rFonts w:ascii="Times New Roman" w:hAnsi="Times New Roman" w:cs="Times New Roman"/>
          <w:sz w:val="24"/>
          <w:szCs w:val="24"/>
        </w:rPr>
        <w:t xml:space="preserve">a projektpartnerek költségvetési szervek, nem kormányzati/civil szervezetek (NGO) vagy Európai Területi Társulások (ETT, angolul: EGTC), aszerint, hogy milyen hatáskörrel rendelkeznek azon a szakterületen, amelyre támogatásért pályáznak; </w:t>
      </w:r>
    </w:p>
    <w:p w:rsidR="002A6064" w:rsidRPr="00DA643B" w:rsidRDefault="002A6064" w:rsidP="00322BEF">
      <w:pPr>
        <w:numPr>
          <w:ilvl w:val="1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A643B">
        <w:rPr>
          <w:rFonts w:ascii="Times New Roman" w:hAnsi="Times New Roman" w:cs="Times New Roman"/>
          <w:sz w:val="24"/>
          <w:szCs w:val="24"/>
        </w:rPr>
        <w:t xml:space="preserve">legalább egy partner mindkét tagállamból (RO és </w:t>
      </w:r>
      <w:proofErr w:type="gramStart"/>
      <w:r w:rsidRPr="00DA643B">
        <w:rPr>
          <w:rFonts w:ascii="Times New Roman" w:hAnsi="Times New Roman" w:cs="Times New Roman"/>
          <w:sz w:val="24"/>
          <w:szCs w:val="24"/>
        </w:rPr>
        <w:t>HU</w:t>
      </w:r>
      <w:proofErr w:type="gramEnd"/>
      <w:r w:rsidRPr="00DA643B">
        <w:rPr>
          <w:rFonts w:ascii="Times New Roman" w:hAnsi="Times New Roman" w:cs="Times New Roman"/>
          <w:sz w:val="24"/>
          <w:szCs w:val="24"/>
        </w:rPr>
        <w:t>);</w:t>
      </w:r>
    </w:p>
    <w:p w:rsidR="002A6064" w:rsidRPr="00DA643B" w:rsidRDefault="002A6064" w:rsidP="00322BEF">
      <w:pPr>
        <w:numPr>
          <w:ilvl w:val="1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A643B">
        <w:rPr>
          <w:rFonts w:ascii="Times New Roman" w:hAnsi="Times New Roman" w:cs="Times New Roman"/>
          <w:sz w:val="24"/>
          <w:szCs w:val="24"/>
        </w:rPr>
        <w:t>a projekttevékenységeket a program területén kell végrehajtani (kivétel: a költségek legfeljebb 10%-a programterületen kívül is megvalósítható);</w:t>
      </w:r>
    </w:p>
    <w:p w:rsidR="002A6064" w:rsidRPr="00DA643B" w:rsidRDefault="002A6064" w:rsidP="00322BEF">
      <w:pPr>
        <w:numPr>
          <w:ilvl w:val="1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A643B">
        <w:rPr>
          <w:rFonts w:ascii="Times New Roman" w:hAnsi="Times New Roman" w:cs="Times New Roman"/>
          <w:sz w:val="24"/>
          <w:szCs w:val="24"/>
        </w:rPr>
        <w:t xml:space="preserve">a projekt eredményei hozzájárulnak a program </w:t>
      </w:r>
      <w:proofErr w:type="gramStart"/>
      <w:r w:rsidRPr="00DA643B">
        <w:rPr>
          <w:rFonts w:ascii="Times New Roman" w:hAnsi="Times New Roman" w:cs="Times New Roman"/>
          <w:sz w:val="24"/>
          <w:szCs w:val="24"/>
        </w:rPr>
        <w:t>indikátorainak</w:t>
      </w:r>
      <w:proofErr w:type="gramEnd"/>
      <w:r w:rsidRPr="00DA643B">
        <w:rPr>
          <w:rFonts w:ascii="Times New Roman" w:hAnsi="Times New Roman" w:cs="Times New Roman"/>
          <w:sz w:val="24"/>
          <w:szCs w:val="24"/>
        </w:rPr>
        <w:t xml:space="preserve"> eléréséhez;</w:t>
      </w:r>
    </w:p>
    <w:p w:rsidR="009576ED" w:rsidRDefault="002A6064" w:rsidP="007A59F4">
      <w:pPr>
        <w:pStyle w:val="Listaszerbekezds"/>
        <w:numPr>
          <w:ilvl w:val="1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A59F4">
        <w:rPr>
          <w:rFonts w:ascii="Times New Roman" w:hAnsi="Times New Roman" w:cs="Times New Roman"/>
          <w:sz w:val="24"/>
          <w:szCs w:val="24"/>
        </w:rPr>
        <w:t xml:space="preserve">a projekt eredményei </w:t>
      </w:r>
      <w:proofErr w:type="spellStart"/>
      <w:r w:rsidRPr="007A59F4">
        <w:rPr>
          <w:rFonts w:ascii="Times New Roman" w:hAnsi="Times New Roman" w:cs="Times New Roman"/>
          <w:sz w:val="24"/>
          <w:szCs w:val="24"/>
        </w:rPr>
        <w:t>fenntarthatóak</w:t>
      </w:r>
      <w:proofErr w:type="spellEnd"/>
      <w:r w:rsidRPr="007A59F4">
        <w:rPr>
          <w:rFonts w:ascii="Times New Roman" w:hAnsi="Times New Roman" w:cs="Times New Roman"/>
          <w:sz w:val="24"/>
          <w:szCs w:val="24"/>
        </w:rPr>
        <w:t xml:space="preserve"> és a projekt befejezése után is fennmaradnak.</w:t>
      </w:r>
    </w:p>
    <w:p w:rsidR="0068280E" w:rsidRDefault="0068280E" w:rsidP="0068280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8280E" w:rsidRPr="0068280E" w:rsidRDefault="0068280E" w:rsidP="0068280E">
      <w:pPr>
        <w:jc w:val="both"/>
        <w:rPr>
          <w:rFonts w:ascii="Times New Roman" w:hAnsi="Times New Roman" w:cs="Times New Roman"/>
          <w:sz w:val="24"/>
          <w:szCs w:val="24"/>
        </w:rPr>
      </w:pPr>
      <w:r w:rsidRPr="0068280E">
        <w:rPr>
          <w:rFonts w:ascii="Times New Roman" w:hAnsi="Times New Roman" w:cs="Times New Roman"/>
          <w:b/>
          <w:sz w:val="24"/>
          <w:szCs w:val="24"/>
        </w:rPr>
        <w:t xml:space="preserve">Csak olyan támogatási kérelem nyújtható be, amelyben legalább egy építési </w:t>
      </w:r>
      <w:r>
        <w:rPr>
          <w:rFonts w:ascii="Times New Roman" w:hAnsi="Times New Roman" w:cs="Times New Roman"/>
          <w:b/>
          <w:sz w:val="24"/>
          <w:szCs w:val="24"/>
        </w:rPr>
        <w:t xml:space="preserve">engedélyes tevékenység szerepel. </w:t>
      </w:r>
    </w:p>
    <w:p w:rsidR="009A2CA5" w:rsidRDefault="007A59F4" w:rsidP="007A59F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Az egyes projektekben </w:t>
      </w:r>
      <w:r w:rsidR="00D91F55">
        <w:rPr>
          <w:rFonts w:ascii="Times New Roman" w:hAnsi="Times New Roman" w:cs="Times New Roman"/>
          <w:sz w:val="24"/>
          <w:szCs w:val="24"/>
        </w:rPr>
        <w:t>elszámolható költség</w:t>
      </w:r>
      <w:r>
        <w:rPr>
          <w:rFonts w:ascii="Times New Roman" w:hAnsi="Times New Roman" w:cs="Times New Roman"/>
          <w:sz w:val="24"/>
          <w:szCs w:val="24"/>
        </w:rPr>
        <w:t xml:space="preserve"> a </w:t>
      </w:r>
      <w:r>
        <w:rPr>
          <w:rFonts w:ascii="Times New Roman" w:hAnsi="Times New Roman" w:cs="Times New Roman"/>
          <w:bCs/>
          <w:sz w:val="24"/>
          <w:szCs w:val="24"/>
        </w:rPr>
        <w:t xml:space="preserve">személyi jellegű költségek, </w:t>
      </w:r>
      <w:r w:rsidR="009A2CA5" w:rsidRPr="00DA643B">
        <w:rPr>
          <w:rFonts w:ascii="Times New Roman" w:hAnsi="Times New Roman" w:cs="Times New Roman"/>
          <w:bCs/>
          <w:sz w:val="24"/>
          <w:szCs w:val="24"/>
        </w:rPr>
        <w:t>irod</w:t>
      </w:r>
      <w:r>
        <w:rPr>
          <w:rFonts w:ascii="Times New Roman" w:hAnsi="Times New Roman" w:cs="Times New Roman"/>
          <w:bCs/>
          <w:sz w:val="24"/>
          <w:szCs w:val="24"/>
        </w:rPr>
        <w:t xml:space="preserve">ai és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adminisztrációs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költségek, utazási és szállásköltségek, </w:t>
      </w:r>
      <w:r w:rsidR="009A2CA5" w:rsidRPr="00DA643B">
        <w:rPr>
          <w:rFonts w:ascii="Times New Roman" w:hAnsi="Times New Roman" w:cs="Times New Roman"/>
          <w:bCs/>
          <w:sz w:val="24"/>
          <w:szCs w:val="24"/>
        </w:rPr>
        <w:t>külső szaké</w:t>
      </w:r>
      <w:r>
        <w:rPr>
          <w:rFonts w:ascii="Times New Roman" w:hAnsi="Times New Roman" w:cs="Times New Roman"/>
          <w:bCs/>
          <w:sz w:val="24"/>
          <w:szCs w:val="24"/>
        </w:rPr>
        <w:t xml:space="preserve">rtői és szolgáltatási költségek, eszközbeszerzés költségei, </w:t>
      </w:r>
      <w:r w:rsidR="009A2CA5" w:rsidRPr="00DA643B">
        <w:rPr>
          <w:rFonts w:ascii="Times New Roman" w:hAnsi="Times New Roman" w:cs="Times New Roman"/>
          <w:bCs/>
          <w:sz w:val="24"/>
          <w:szCs w:val="24"/>
        </w:rPr>
        <w:t>infrastruktúra és építési beruházások költségei.</w:t>
      </w:r>
    </w:p>
    <w:p w:rsidR="004F72B0" w:rsidRDefault="00980D09" w:rsidP="00980D0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A korábbi partneri kapcsolatok és lefolytatott egyeztetések alapján három településsel javasoljuk közös pályázat benyújtását: </w:t>
      </w:r>
      <w:r w:rsidR="00BB471B" w:rsidRPr="005B6B6A">
        <w:rPr>
          <w:rFonts w:ascii="Times New Roman" w:hAnsi="Times New Roman" w:cs="Times New Roman"/>
          <w:sz w:val="24"/>
          <w:szCs w:val="24"/>
        </w:rPr>
        <w:t>a Bihar megyei Rév</w:t>
      </w:r>
      <w:r w:rsidR="00D91F55">
        <w:rPr>
          <w:rFonts w:ascii="Times New Roman" w:hAnsi="Times New Roman" w:cs="Times New Roman"/>
          <w:sz w:val="24"/>
          <w:szCs w:val="24"/>
        </w:rPr>
        <w:t xml:space="preserve"> Község Önkormányzatával, </w:t>
      </w:r>
      <w:proofErr w:type="spellStart"/>
      <w:r w:rsidR="00D91F55" w:rsidRPr="00D91F55">
        <w:rPr>
          <w:rFonts w:ascii="Times New Roman" w:hAnsi="Times New Roman" w:cs="Times New Roman"/>
          <w:sz w:val="24"/>
          <w:szCs w:val="24"/>
        </w:rPr>
        <w:t>Bihardobrosd</w:t>
      </w:r>
      <w:proofErr w:type="spellEnd"/>
      <w:r w:rsidR="00D91F55">
        <w:rPr>
          <w:rFonts w:ascii="Times New Roman" w:hAnsi="Times New Roman" w:cs="Times New Roman"/>
          <w:sz w:val="24"/>
          <w:szCs w:val="24"/>
        </w:rPr>
        <w:t xml:space="preserve"> Község Önkormányzatával, </w:t>
      </w:r>
      <w:r w:rsidR="00BB471B" w:rsidRPr="005B6B6A">
        <w:rPr>
          <w:rFonts w:ascii="Times New Roman" w:hAnsi="Times New Roman" w:cs="Times New Roman"/>
          <w:sz w:val="24"/>
          <w:szCs w:val="24"/>
        </w:rPr>
        <w:t xml:space="preserve">valamint </w:t>
      </w:r>
      <w:proofErr w:type="spellStart"/>
      <w:r w:rsidR="00BB471B" w:rsidRPr="005B6B6A">
        <w:rPr>
          <w:rFonts w:ascii="Times New Roman" w:hAnsi="Times New Roman" w:cs="Times New Roman"/>
          <w:sz w:val="24"/>
          <w:szCs w:val="24"/>
        </w:rPr>
        <w:t>Szalacs</w:t>
      </w:r>
      <w:proofErr w:type="spellEnd"/>
      <w:r w:rsidR="00BB471B" w:rsidRPr="005B6B6A">
        <w:rPr>
          <w:rFonts w:ascii="Times New Roman" w:hAnsi="Times New Roman" w:cs="Times New Roman"/>
          <w:sz w:val="24"/>
          <w:szCs w:val="24"/>
        </w:rPr>
        <w:t xml:space="preserve"> </w:t>
      </w:r>
      <w:r w:rsidR="00D91F55">
        <w:rPr>
          <w:rFonts w:ascii="Times New Roman" w:hAnsi="Times New Roman" w:cs="Times New Roman"/>
          <w:sz w:val="24"/>
          <w:szCs w:val="24"/>
        </w:rPr>
        <w:t>Község Önkormányzatával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F72B0" w:rsidRDefault="0000148E" w:rsidP="00980D09">
      <w:pPr>
        <w:jc w:val="both"/>
        <w:rPr>
          <w:rFonts w:ascii="Times New Roman" w:hAnsi="Times New Roman" w:cs="Times New Roman"/>
          <w:sz w:val="24"/>
          <w:szCs w:val="24"/>
        </w:rPr>
      </w:pPr>
      <w:r w:rsidRPr="00EF3B9E">
        <w:rPr>
          <w:rFonts w:ascii="Times New Roman" w:hAnsi="Times New Roman" w:cs="Times New Roman"/>
          <w:sz w:val="24"/>
          <w:szCs w:val="24"/>
        </w:rPr>
        <w:t xml:space="preserve">A </w:t>
      </w:r>
      <w:proofErr w:type="gramStart"/>
      <w:r w:rsidRPr="00EF3B9E">
        <w:rPr>
          <w:rFonts w:ascii="Times New Roman" w:hAnsi="Times New Roman" w:cs="Times New Roman"/>
          <w:sz w:val="24"/>
          <w:szCs w:val="24"/>
        </w:rPr>
        <w:t>kabinet</w:t>
      </w:r>
      <w:proofErr w:type="gramEnd"/>
      <w:r w:rsidRPr="00EF3B9E">
        <w:rPr>
          <w:rFonts w:ascii="Times New Roman" w:hAnsi="Times New Roman" w:cs="Times New Roman"/>
          <w:sz w:val="24"/>
          <w:szCs w:val="24"/>
        </w:rPr>
        <w:t xml:space="preserve"> részéről feltérképeztük azokat a fejlesztési elgondolásokat, amelyek a képviselő-testület részéről már felmerültek fejlesztési igényként.</w:t>
      </w:r>
      <w:r w:rsidR="00EF3B9E" w:rsidRPr="00EF3B9E">
        <w:rPr>
          <w:rFonts w:ascii="Times New Roman" w:hAnsi="Times New Roman" w:cs="Times New Roman"/>
          <w:sz w:val="24"/>
          <w:szCs w:val="24"/>
        </w:rPr>
        <w:t xml:space="preserve"> Összesen három területre történő pályázat benyújtását javasoljuk az alábbiak szerint:</w:t>
      </w:r>
      <w:r w:rsidR="00EF3B9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D24A3" w:rsidRDefault="0098661A" w:rsidP="00980D09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FD24A3" w:rsidRPr="00FD24A3">
        <w:rPr>
          <w:rFonts w:ascii="Times New Roman" w:hAnsi="Times New Roman" w:cs="Times New Roman"/>
          <w:b/>
          <w:sz w:val="24"/>
          <w:szCs w:val="24"/>
        </w:rPr>
        <w:t xml:space="preserve">RSO2.2. Megújuló energia támogatása a megújuló energia irányelvvel összhangban, beleértve az abban meghatározott fenntarthatósági </w:t>
      </w:r>
      <w:proofErr w:type="gramStart"/>
      <w:r w:rsidR="00FD24A3" w:rsidRPr="00FD24A3">
        <w:rPr>
          <w:rFonts w:ascii="Times New Roman" w:hAnsi="Times New Roman" w:cs="Times New Roman"/>
          <w:b/>
          <w:sz w:val="24"/>
          <w:szCs w:val="24"/>
        </w:rPr>
        <w:t>kritériumokat</w:t>
      </w:r>
      <w:proofErr w:type="gramEnd"/>
      <w:r w:rsidR="00FD24A3" w:rsidRPr="00FD24A3">
        <w:rPr>
          <w:rFonts w:ascii="Times New Roman" w:hAnsi="Times New Roman" w:cs="Times New Roman"/>
          <w:b/>
          <w:sz w:val="24"/>
          <w:szCs w:val="24"/>
        </w:rPr>
        <w:t xml:space="preserve"> is.</w:t>
      </w:r>
    </w:p>
    <w:p w:rsidR="00FD24A3" w:rsidRPr="004F72B0" w:rsidRDefault="004F72B0" w:rsidP="004F72B0">
      <w:p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Horogh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-ház átalakítása/felújítása</w:t>
      </w:r>
    </w:p>
    <w:p w:rsidR="002362AE" w:rsidRDefault="00FD24A3" w:rsidP="004F72B0">
      <w:pPr>
        <w:jc w:val="both"/>
        <w:rPr>
          <w:rFonts w:ascii="Times New Roman" w:hAnsi="Times New Roman" w:cs="Times New Roman"/>
          <w:sz w:val="24"/>
          <w:szCs w:val="24"/>
        </w:rPr>
      </w:pPr>
      <w:r w:rsidRPr="004F72B0">
        <w:rPr>
          <w:rFonts w:ascii="Times New Roman" w:hAnsi="Times New Roman" w:cs="Times New Roman"/>
          <w:sz w:val="24"/>
          <w:szCs w:val="24"/>
        </w:rPr>
        <w:t xml:space="preserve">A pályázat keretein belül megújulna </w:t>
      </w:r>
      <w:r w:rsidR="00C544EE" w:rsidRPr="004F72B0"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 w:rsidR="00C544EE" w:rsidRPr="004F72B0">
        <w:rPr>
          <w:rFonts w:ascii="Times New Roman" w:hAnsi="Times New Roman" w:cs="Times New Roman"/>
          <w:sz w:val="24"/>
          <w:szCs w:val="24"/>
        </w:rPr>
        <w:t>Horogh</w:t>
      </w:r>
      <w:proofErr w:type="spellEnd"/>
      <w:r w:rsidR="00C544EE" w:rsidRPr="004F72B0">
        <w:rPr>
          <w:rFonts w:ascii="Times New Roman" w:hAnsi="Times New Roman" w:cs="Times New Roman"/>
          <w:sz w:val="24"/>
          <w:szCs w:val="24"/>
        </w:rPr>
        <w:t>-h</w:t>
      </w:r>
      <w:r w:rsidR="00094A5B" w:rsidRPr="004F72B0">
        <w:rPr>
          <w:rFonts w:ascii="Times New Roman" w:hAnsi="Times New Roman" w:cs="Times New Roman"/>
          <w:sz w:val="24"/>
          <w:szCs w:val="24"/>
        </w:rPr>
        <w:t>ázként ismert épület</w:t>
      </w:r>
      <w:r w:rsidR="00C544EE" w:rsidRPr="00C544EE">
        <w:t xml:space="preserve"> </w:t>
      </w:r>
      <w:r w:rsidR="00C544EE">
        <w:t>(</w:t>
      </w:r>
      <w:r w:rsidR="00C544EE" w:rsidRPr="004F72B0">
        <w:rPr>
          <w:rFonts w:ascii="Times New Roman" w:hAnsi="Times New Roman" w:cs="Times New Roman"/>
          <w:sz w:val="24"/>
          <w:szCs w:val="24"/>
        </w:rPr>
        <w:t xml:space="preserve">Hajdúszoboszló 882 </w:t>
      </w:r>
      <w:proofErr w:type="spellStart"/>
      <w:r w:rsidR="00C544EE" w:rsidRPr="004F72B0">
        <w:rPr>
          <w:rFonts w:ascii="Times New Roman" w:hAnsi="Times New Roman" w:cs="Times New Roman"/>
          <w:sz w:val="24"/>
          <w:szCs w:val="24"/>
        </w:rPr>
        <w:t>hrsz</w:t>
      </w:r>
      <w:proofErr w:type="spellEnd"/>
      <w:r w:rsidR="00C544EE" w:rsidRPr="004F72B0">
        <w:rPr>
          <w:rFonts w:ascii="Times New Roman" w:hAnsi="Times New Roman" w:cs="Times New Roman"/>
          <w:sz w:val="24"/>
          <w:szCs w:val="24"/>
        </w:rPr>
        <w:t xml:space="preserve">-ú, a valóságban Dózsa György út 7. sz.). </w:t>
      </w:r>
      <w:r w:rsidR="004F72B0">
        <w:rPr>
          <w:rFonts w:ascii="Times New Roman" w:hAnsi="Times New Roman" w:cs="Times New Roman"/>
          <w:sz w:val="24"/>
          <w:szCs w:val="24"/>
        </w:rPr>
        <w:t xml:space="preserve">Ahogy az korábban célként megfogalmazódott, az ingatlan alkalmas lehetne </w:t>
      </w:r>
      <w:r w:rsidR="003D4929" w:rsidRPr="004F72B0">
        <w:rPr>
          <w:rFonts w:ascii="Times New Roman" w:hAnsi="Times New Roman" w:cs="Times New Roman"/>
          <w:sz w:val="24"/>
          <w:szCs w:val="24"/>
        </w:rPr>
        <w:t>a</w:t>
      </w:r>
      <w:r w:rsidR="0068280E" w:rsidRPr="004F72B0">
        <w:rPr>
          <w:rFonts w:ascii="Times New Roman" w:hAnsi="Times New Roman" w:cs="Times New Roman"/>
          <w:sz w:val="24"/>
          <w:szCs w:val="24"/>
        </w:rPr>
        <w:t xml:space="preserve"> szenvedélybetegek és </w:t>
      </w:r>
      <w:r w:rsidR="003D4929" w:rsidRPr="004F72B0">
        <w:rPr>
          <w:rFonts w:ascii="Times New Roman" w:hAnsi="Times New Roman" w:cs="Times New Roman"/>
          <w:sz w:val="24"/>
          <w:szCs w:val="24"/>
        </w:rPr>
        <w:t xml:space="preserve">hajléktalanok nappali ellátásának </w:t>
      </w:r>
      <w:r w:rsidR="004F72B0">
        <w:rPr>
          <w:rFonts w:ascii="Times New Roman" w:hAnsi="Times New Roman" w:cs="Times New Roman"/>
          <w:sz w:val="24"/>
          <w:szCs w:val="24"/>
        </w:rPr>
        <w:t>helyszínére. A megújuló energia prioritása miatt az épületet megújuló energiatermelésből származó energiával szeretnénk ellátni.</w:t>
      </w:r>
      <w:r w:rsidR="003D4929" w:rsidRPr="004F72B0">
        <w:rPr>
          <w:rFonts w:ascii="Times New Roman" w:hAnsi="Times New Roman" w:cs="Times New Roman"/>
          <w:sz w:val="24"/>
          <w:szCs w:val="24"/>
        </w:rPr>
        <w:t xml:space="preserve"> </w:t>
      </w:r>
      <w:r w:rsidR="002362AE">
        <w:rPr>
          <w:rFonts w:ascii="Times New Roman" w:hAnsi="Times New Roman" w:cs="Times New Roman"/>
          <w:sz w:val="24"/>
          <w:szCs w:val="24"/>
        </w:rPr>
        <w:t xml:space="preserve">A kötelező szociális feladatunk ellátására korábban a Rákóczi utca 1. szám alatti ingatlant jelöltük ki, azonban a pályázati lehetőség megjelenése miatt javasoljuk ezen ingatlan tervezési folyamatának felfüggesztését. </w:t>
      </w:r>
    </w:p>
    <w:p w:rsidR="004F72B0" w:rsidRPr="00513ACD" w:rsidRDefault="004F72B0" w:rsidP="004F72B0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13ACD">
        <w:rPr>
          <w:rFonts w:ascii="Times New Roman" w:hAnsi="Times New Roman" w:cs="Times New Roman"/>
          <w:b/>
          <w:sz w:val="24"/>
          <w:szCs w:val="24"/>
        </w:rPr>
        <w:t>A felhívás előírásai miatt engedélyes szintű tervdokumentációt kell készíteni,</w:t>
      </w:r>
      <w:r w:rsidR="002362AE" w:rsidRPr="00513ACD">
        <w:rPr>
          <w:rFonts w:ascii="Times New Roman" w:hAnsi="Times New Roman" w:cs="Times New Roman"/>
          <w:b/>
          <w:sz w:val="24"/>
          <w:szCs w:val="24"/>
        </w:rPr>
        <w:t xml:space="preserve"> illetve a </w:t>
      </w:r>
      <w:proofErr w:type="gramStart"/>
      <w:r w:rsidR="002362AE" w:rsidRPr="00513ACD">
        <w:rPr>
          <w:rFonts w:ascii="Times New Roman" w:hAnsi="Times New Roman" w:cs="Times New Roman"/>
          <w:b/>
          <w:sz w:val="24"/>
          <w:szCs w:val="24"/>
        </w:rPr>
        <w:t>meglévő</w:t>
      </w:r>
      <w:proofErr w:type="gramEnd"/>
      <w:r w:rsidR="002362AE" w:rsidRPr="00513ACD">
        <w:rPr>
          <w:rFonts w:ascii="Times New Roman" w:hAnsi="Times New Roman" w:cs="Times New Roman"/>
          <w:b/>
          <w:sz w:val="24"/>
          <w:szCs w:val="24"/>
        </w:rPr>
        <w:t xml:space="preserve"> átalakítási tervek </w:t>
      </w:r>
      <w:proofErr w:type="spellStart"/>
      <w:r w:rsidR="002362AE" w:rsidRPr="00513ACD">
        <w:rPr>
          <w:rFonts w:ascii="Times New Roman" w:hAnsi="Times New Roman" w:cs="Times New Roman"/>
          <w:b/>
          <w:sz w:val="24"/>
          <w:szCs w:val="24"/>
        </w:rPr>
        <w:t>továbbtervezése</w:t>
      </w:r>
      <w:proofErr w:type="spellEnd"/>
      <w:r w:rsidR="002362AE" w:rsidRPr="00513ACD">
        <w:rPr>
          <w:rFonts w:ascii="Times New Roman" w:hAnsi="Times New Roman" w:cs="Times New Roman"/>
          <w:b/>
          <w:sz w:val="24"/>
          <w:szCs w:val="24"/>
        </w:rPr>
        <w:t xml:space="preserve"> szükséges,</w:t>
      </w:r>
      <w:r w:rsidRPr="00513ACD">
        <w:rPr>
          <w:rFonts w:ascii="Times New Roman" w:hAnsi="Times New Roman" w:cs="Times New Roman"/>
          <w:b/>
          <w:sz w:val="24"/>
          <w:szCs w:val="24"/>
        </w:rPr>
        <w:t xml:space="preserve"> amelynek a költsége megközelítőleg </w:t>
      </w:r>
      <w:r w:rsidR="00C50FB9" w:rsidRPr="00513ACD">
        <w:rPr>
          <w:rFonts w:ascii="Times New Roman" w:hAnsi="Times New Roman" w:cs="Times New Roman"/>
          <w:b/>
          <w:sz w:val="24"/>
          <w:szCs w:val="24"/>
        </w:rPr>
        <w:t>bruttó 3.175E Ft.</w:t>
      </w:r>
    </w:p>
    <w:p w:rsidR="002362AE" w:rsidRDefault="002362AE" w:rsidP="004F72B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50FB9" w:rsidRDefault="00094A5B" w:rsidP="004F72B0">
      <w:pPr>
        <w:jc w:val="both"/>
        <w:rPr>
          <w:rFonts w:ascii="Times New Roman" w:hAnsi="Times New Roman" w:cs="Times New Roman"/>
          <w:sz w:val="24"/>
          <w:szCs w:val="24"/>
        </w:rPr>
      </w:pPr>
      <w:r w:rsidRPr="004F72B0">
        <w:rPr>
          <w:rFonts w:ascii="Times New Roman" w:hAnsi="Times New Roman" w:cs="Times New Roman"/>
          <w:sz w:val="24"/>
          <w:szCs w:val="24"/>
        </w:rPr>
        <w:t xml:space="preserve">A projekt költségvetése </w:t>
      </w:r>
      <w:r w:rsidR="001464A7" w:rsidRPr="004F72B0">
        <w:rPr>
          <w:rFonts w:ascii="Times New Roman" w:hAnsi="Times New Roman" w:cs="Times New Roman"/>
          <w:sz w:val="24"/>
          <w:szCs w:val="24"/>
        </w:rPr>
        <w:t xml:space="preserve">210.000 – 2.000.000 </w:t>
      </w:r>
      <w:r w:rsidRPr="004F72B0">
        <w:rPr>
          <w:rFonts w:ascii="Times New Roman" w:hAnsi="Times New Roman" w:cs="Times New Roman"/>
          <w:sz w:val="24"/>
          <w:szCs w:val="24"/>
        </w:rPr>
        <w:t xml:space="preserve">euró között alakulhat a partnertelepülések költségvetésével együtt. </w:t>
      </w:r>
    </w:p>
    <w:p w:rsidR="00B20DEE" w:rsidRPr="004F72B0" w:rsidRDefault="004F72B0" w:rsidP="004F72B0">
      <w:pPr>
        <w:jc w:val="both"/>
        <w:rPr>
          <w:rFonts w:ascii="Times New Roman" w:hAnsi="Times New Roman" w:cs="Times New Roman"/>
          <w:sz w:val="24"/>
          <w:szCs w:val="24"/>
        </w:rPr>
      </w:pPr>
      <w:r w:rsidRPr="00C32ADA">
        <w:rPr>
          <w:rFonts w:ascii="Times New Roman" w:hAnsi="Times New Roman" w:cs="Times New Roman"/>
          <w:b/>
          <w:sz w:val="24"/>
          <w:szCs w:val="24"/>
        </w:rPr>
        <w:t xml:space="preserve">A </w:t>
      </w:r>
      <w:proofErr w:type="spellStart"/>
      <w:r w:rsidRPr="00C32ADA">
        <w:rPr>
          <w:rFonts w:ascii="Times New Roman" w:hAnsi="Times New Roman" w:cs="Times New Roman"/>
          <w:b/>
          <w:sz w:val="24"/>
          <w:szCs w:val="24"/>
        </w:rPr>
        <w:t>Horogh</w:t>
      </w:r>
      <w:proofErr w:type="spellEnd"/>
      <w:r w:rsidRPr="00C32ADA">
        <w:rPr>
          <w:rFonts w:ascii="Times New Roman" w:hAnsi="Times New Roman" w:cs="Times New Roman"/>
          <w:b/>
          <w:sz w:val="24"/>
          <w:szCs w:val="24"/>
        </w:rPr>
        <w:t>-ház felújítását</w:t>
      </w:r>
      <w:r w:rsidR="001464A7" w:rsidRPr="00C32ADA">
        <w:rPr>
          <w:rFonts w:ascii="Times New Roman" w:hAnsi="Times New Roman" w:cs="Times New Roman"/>
          <w:b/>
          <w:sz w:val="24"/>
          <w:szCs w:val="24"/>
        </w:rPr>
        <w:t xml:space="preserve"> a napelempark </w:t>
      </w:r>
      <w:r w:rsidR="005B12FC" w:rsidRPr="00C32ADA">
        <w:rPr>
          <w:rFonts w:ascii="Times New Roman" w:hAnsi="Times New Roman" w:cs="Times New Roman"/>
          <w:b/>
          <w:sz w:val="24"/>
          <w:szCs w:val="24"/>
        </w:rPr>
        <w:t>megvalósítását</w:t>
      </w:r>
      <w:r w:rsidR="008D051D" w:rsidRPr="00C32ADA">
        <w:rPr>
          <w:rFonts w:ascii="Times New Roman" w:hAnsi="Times New Roman" w:cs="Times New Roman"/>
          <w:b/>
          <w:sz w:val="24"/>
          <w:szCs w:val="24"/>
        </w:rPr>
        <w:t xml:space="preserve"> tervező, Rév és </w:t>
      </w:r>
      <w:proofErr w:type="spellStart"/>
      <w:r w:rsidR="008D051D" w:rsidRPr="00C32ADA">
        <w:rPr>
          <w:rFonts w:ascii="Times New Roman" w:hAnsi="Times New Roman" w:cs="Times New Roman"/>
          <w:b/>
          <w:sz w:val="24"/>
          <w:szCs w:val="24"/>
        </w:rPr>
        <w:t>Bihardobrosd</w:t>
      </w:r>
      <w:proofErr w:type="spellEnd"/>
      <w:r w:rsidR="001464A7" w:rsidRPr="00C32ADA">
        <w:rPr>
          <w:rFonts w:ascii="Times New Roman" w:hAnsi="Times New Roman" w:cs="Times New Roman"/>
          <w:b/>
          <w:sz w:val="24"/>
          <w:szCs w:val="24"/>
        </w:rPr>
        <w:t xml:space="preserve"> önkormányzataival tudjuk közösen benyújtani</w:t>
      </w:r>
      <w:r w:rsidR="001464A7" w:rsidRPr="00C32ADA">
        <w:rPr>
          <w:rFonts w:ascii="Times New Roman" w:hAnsi="Times New Roman" w:cs="Times New Roman"/>
          <w:sz w:val="24"/>
          <w:szCs w:val="24"/>
        </w:rPr>
        <w:t>.</w:t>
      </w:r>
      <w:r w:rsidR="001464A7" w:rsidRPr="004F72B0">
        <w:rPr>
          <w:rFonts w:ascii="Times New Roman" w:hAnsi="Times New Roman" w:cs="Times New Roman"/>
          <w:sz w:val="24"/>
          <w:szCs w:val="24"/>
        </w:rPr>
        <w:t xml:space="preserve">  </w:t>
      </w:r>
      <w:r w:rsidR="00094A5B" w:rsidRPr="004F72B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63E1A" w:rsidRPr="0098661A" w:rsidRDefault="0098661A" w:rsidP="0098661A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B20DEE" w:rsidRPr="0098661A">
        <w:rPr>
          <w:rFonts w:ascii="Times New Roman" w:hAnsi="Times New Roman" w:cs="Times New Roman"/>
          <w:b/>
          <w:sz w:val="24"/>
          <w:szCs w:val="24"/>
        </w:rPr>
        <w:t xml:space="preserve">RSO4.5. Az egészségügyi ellátáshoz való egyenlő hozzáférés biztosítása és az egészségügyi rendszerek </w:t>
      </w:r>
      <w:proofErr w:type="spellStart"/>
      <w:r w:rsidR="00B20DEE" w:rsidRPr="0098661A">
        <w:rPr>
          <w:rFonts w:ascii="Times New Roman" w:hAnsi="Times New Roman" w:cs="Times New Roman"/>
          <w:b/>
          <w:sz w:val="24"/>
          <w:szCs w:val="24"/>
        </w:rPr>
        <w:t>rezilienciájának</w:t>
      </w:r>
      <w:proofErr w:type="spellEnd"/>
      <w:r w:rsidR="00B20DEE" w:rsidRPr="0098661A">
        <w:rPr>
          <w:rFonts w:ascii="Times New Roman" w:hAnsi="Times New Roman" w:cs="Times New Roman"/>
          <w:b/>
          <w:sz w:val="24"/>
          <w:szCs w:val="24"/>
        </w:rPr>
        <w:t xml:space="preserve"> előmozdítása, beleértve az alapellátást is, valamint az intézményi ellátásról a családi és közösségi ellátásra való áttérést is.</w:t>
      </w:r>
    </w:p>
    <w:p w:rsidR="00513ACD" w:rsidRDefault="002335FE" w:rsidP="0098661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Járóbetegellátó Centrum épülete 1987-ben épült épülete 2011-ben esett át részleges felújításon. A</w:t>
      </w:r>
      <w:r w:rsidR="0031448D" w:rsidRPr="005B6B6A">
        <w:rPr>
          <w:rFonts w:ascii="Times New Roman" w:hAnsi="Times New Roman" w:cs="Times New Roman"/>
          <w:sz w:val="24"/>
          <w:szCs w:val="24"/>
        </w:rPr>
        <w:t xml:space="preserve"> projekt keretein belül </w:t>
      </w:r>
      <w:r w:rsidR="0098661A">
        <w:rPr>
          <w:rFonts w:ascii="Times New Roman" w:hAnsi="Times New Roman" w:cs="Times New Roman"/>
          <w:sz w:val="24"/>
          <w:szCs w:val="24"/>
        </w:rPr>
        <w:t>lehetőség nyílna</w:t>
      </w:r>
      <w:r>
        <w:rPr>
          <w:rFonts w:ascii="Times New Roman" w:hAnsi="Times New Roman" w:cs="Times New Roman"/>
          <w:sz w:val="24"/>
          <w:szCs w:val="24"/>
        </w:rPr>
        <w:t xml:space="preserve"> a</w:t>
      </w:r>
      <w:r w:rsidR="005B6B6A" w:rsidRPr="005B6B6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JEC</w:t>
      </w:r>
      <w:r w:rsidR="001A54B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műszakilag elavult </w:t>
      </w:r>
      <w:r w:rsidR="0098661A">
        <w:rPr>
          <w:rFonts w:ascii="Times New Roman" w:hAnsi="Times New Roman" w:cs="Times New Roman"/>
          <w:sz w:val="24"/>
          <w:szCs w:val="24"/>
        </w:rPr>
        <w:t xml:space="preserve">tüdőgondozó </w:t>
      </w:r>
      <w:r w:rsidR="0098661A" w:rsidRPr="00C32ADA">
        <w:rPr>
          <w:rFonts w:ascii="Times New Roman" w:hAnsi="Times New Roman" w:cs="Times New Roman"/>
          <w:sz w:val="24"/>
          <w:szCs w:val="24"/>
        </w:rPr>
        <w:t>épületének</w:t>
      </w:r>
      <w:r w:rsidRPr="00C32ADA">
        <w:t xml:space="preserve"> </w:t>
      </w:r>
      <w:r w:rsidRPr="00C32ADA">
        <w:rPr>
          <w:rFonts w:ascii="Times New Roman" w:hAnsi="Times New Roman" w:cs="Times New Roman"/>
          <w:sz w:val="24"/>
          <w:szCs w:val="24"/>
        </w:rPr>
        <w:t>(akadálymentesítés érdekében lift beépítése, az épület hőszigetelése, nyílászárók cseréje, burkolatok cseréje, helyiségek festése, fűtés, - és világításkorszerűsítés)</w:t>
      </w:r>
      <w:r w:rsidR="0098661A">
        <w:rPr>
          <w:rFonts w:ascii="Times New Roman" w:hAnsi="Times New Roman" w:cs="Times New Roman"/>
          <w:sz w:val="24"/>
          <w:szCs w:val="24"/>
        </w:rPr>
        <w:t xml:space="preserve"> korszerűsítésére</w:t>
      </w:r>
      <w:r w:rsidR="001A54BC" w:rsidRPr="002335FE">
        <w:rPr>
          <w:rFonts w:ascii="Times New Roman" w:hAnsi="Times New Roman" w:cs="Times New Roman"/>
          <w:sz w:val="24"/>
          <w:szCs w:val="24"/>
        </w:rPr>
        <w:t>,</w:t>
      </w:r>
      <w:r w:rsidR="001A54BC">
        <w:rPr>
          <w:rFonts w:ascii="Times New Roman" w:hAnsi="Times New Roman" w:cs="Times New Roman"/>
          <w:sz w:val="24"/>
          <w:szCs w:val="24"/>
        </w:rPr>
        <w:t xml:space="preserve"> </w:t>
      </w:r>
      <w:r w:rsidR="005B6B6A" w:rsidRPr="005B6B6A">
        <w:rPr>
          <w:rFonts w:ascii="Times New Roman" w:hAnsi="Times New Roman" w:cs="Times New Roman"/>
          <w:sz w:val="24"/>
          <w:szCs w:val="24"/>
        </w:rPr>
        <w:t>a J</w:t>
      </w:r>
      <w:r w:rsidR="001464A7">
        <w:rPr>
          <w:rFonts w:ascii="Times New Roman" w:hAnsi="Times New Roman" w:cs="Times New Roman"/>
          <w:sz w:val="24"/>
          <w:szCs w:val="24"/>
        </w:rPr>
        <w:t>EC diagnosztikai eszközállományának</w:t>
      </w:r>
      <w:r w:rsidR="001A54B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bővítésére, </w:t>
      </w:r>
      <w:r w:rsidR="001A54BC">
        <w:rPr>
          <w:rFonts w:ascii="Times New Roman" w:hAnsi="Times New Roman" w:cs="Times New Roman"/>
          <w:sz w:val="24"/>
          <w:szCs w:val="24"/>
        </w:rPr>
        <w:t>egészségügyi szakemberek fejlesztésére</w:t>
      </w:r>
      <w:r w:rsidR="0098661A">
        <w:rPr>
          <w:rFonts w:ascii="Times New Roman" w:hAnsi="Times New Roman" w:cs="Times New Roman"/>
          <w:sz w:val="24"/>
          <w:szCs w:val="24"/>
        </w:rPr>
        <w:t xml:space="preserve">, valamint </w:t>
      </w:r>
      <w:r w:rsidR="001A54BC">
        <w:rPr>
          <w:rFonts w:ascii="Times New Roman" w:hAnsi="Times New Roman" w:cs="Times New Roman"/>
          <w:sz w:val="24"/>
          <w:szCs w:val="24"/>
        </w:rPr>
        <w:t>egészségügyi fejlesztési stratégia elkészítésére</w:t>
      </w:r>
      <w:r w:rsidR="001464A7">
        <w:rPr>
          <w:rFonts w:ascii="Times New Roman" w:hAnsi="Times New Roman" w:cs="Times New Roman"/>
          <w:sz w:val="24"/>
          <w:szCs w:val="24"/>
        </w:rPr>
        <w:t>.</w:t>
      </w:r>
      <w:r w:rsidR="00513ACD">
        <w:rPr>
          <w:rFonts w:ascii="Times New Roman" w:hAnsi="Times New Roman" w:cs="Times New Roman"/>
          <w:sz w:val="24"/>
          <w:szCs w:val="24"/>
        </w:rPr>
        <w:t xml:space="preserve"> Mindezen túl lehetőség nyílna a JEC bővítésére egy új épületrésszel, amelyben</w:t>
      </w:r>
      <w:r w:rsidR="00513ACD" w:rsidRPr="00513ACD">
        <w:rPr>
          <w:rFonts w:ascii="Times New Roman" w:hAnsi="Times New Roman" w:cs="Times New Roman"/>
          <w:sz w:val="24"/>
          <w:szCs w:val="24"/>
        </w:rPr>
        <w:t xml:space="preserve"> MR vizsgáló, kisműtő, betegőrző, eszközsterilizáló helyiség, tornatermek, orvosi rendelők, étkező, öltöző és szociális helyiségek kialakítása</w:t>
      </w:r>
      <w:r w:rsidR="00513ACD">
        <w:rPr>
          <w:rFonts w:ascii="Times New Roman" w:hAnsi="Times New Roman" w:cs="Times New Roman"/>
          <w:sz w:val="24"/>
          <w:szCs w:val="24"/>
        </w:rPr>
        <w:t xml:space="preserve"> történne meg</w:t>
      </w:r>
      <w:r w:rsidR="00513ACD" w:rsidRPr="00513ACD">
        <w:rPr>
          <w:rFonts w:ascii="Times New Roman" w:hAnsi="Times New Roman" w:cs="Times New Roman"/>
          <w:sz w:val="24"/>
          <w:szCs w:val="24"/>
        </w:rPr>
        <w:t xml:space="preserve">.  </w:t>
      </w:r>
      <w:r w:rsidR="001464A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10272" w:rsidRDefault="002335FE" w:rsidP="0098661A">
      <w:pPr>
        <w:jc w:val="both"/>
        <w:rPr>
          <w:rFonts w:ascii="Times New Roman" w:hAnsi="Times New Roman" w:cs="Times New Roman"/>
          <w:sz w:val="24"/>
          <w:szCs w:val="24"/>
        </w:rPr>
      </w:pPr>
      <w:r w:rsidRPr="00513ACD">
        <w:rPr>
          <w:rFonts w:ascii="Times New Roman" w:hAnsi="Times New Roman" w:cs="Times New Roman"/>
          <w:b/>
          <w:sz w:val="24"/>
          <w:szCs w:val="24"/>
        </w:rPr>
        <w:t>A</w:t>
      </w:r>
      <w:r w:rsidR="00DE5C50" w:rsidRPr="00513ACD">
        <w:rPr>
          <w:rFonts w:ascii="Times New Roman" w:hAnsi="Times New Roman" w:cs="Times New Roman"/>
          <w:b/>
          <w:sz w:val="24"/>
          <w:szCs w:val="24"/>
        </w:rPr>
        <w:t xml:space="preserve"> tüdőgondozó épület</w:t>
      </w:r>
      <w:r w:rsidR="0098661A" w:rsidRPr="00513ACD">
        <w:rPr>
          <w:rFonts w:ascii="Times New Roman" w:hAnsi="Times New Roman" w:cs="Times New Roman"/>
          <w:b/>
          <w:sz w:val="24"/>
          <w:szCs w:val="24"/>
        </w:rPr>
        <w:t>ének</w:t>
      </w:r>
      <w:r w:rsidR="00DE5C50" w:rsidRPr="00513ACD">
        <w:rPr>
          <w:rFonts w:ascii="Times New Roman" w:hAnsi="Times New Roman" w:cs="Times New Roman"/>
          <w:b/>
          <w:sz w:val="24"/>
          <w:szCs w:val="24"/>
        </w:rPr>
        <w:t xml:space="preserve"> felújításá</w:t>
      </w:r>
      <w:r w:rsidR="0098661A" w:rsidRPr="00513ACD">
        <w:rPr>
          <w:rFonts w:ascii="Times New Roman" w:hAnsi="Times New Roman" w:cs="Times New Roman"/>
          <w:b/>
          <w:sz w:val="24"/>
          <w:szCs w:val="24"/>
        </w:rPr>
        <w:t>ra olyan tervdokumentációt szükséges készíteni, melyben legalább egy építési engedélyköteles tevékenység szerepel (lift beépítése).</w:t>
      </w:r>
      <w:r w:rsidR="0098661A">
        <w:rPr>
          <w:rFonts w:ascii="Times New Roman" w:hAnsi="Times New Roman" w:cs="Times New Roman"/>
          <w:sz w:val="24"/>
          <w:szCs w:val="24"/>
        </w:rPr>
        <w:t xml:space="preserve"> </w:t>
      </w:r>
      <w:r w:rsidR="00C50FB9" w:rsidRPr="00513ACD">
        <w:rPr>
          <w:rFonts w:ascii="Times New Roman" w:hAnsi="Times New Roman" w:cs="Times New Roman"/>
          <w:b/>
          <w:sz w:val="24"/>
          <w:szCs w:val="24"/>
        </w:rPr>
        <w:t>A tervezés várható forrásigénye bruttó 13.</w:t>
      </w:r>
      <w:r w:rsidR="00513ACD" w:rsidRPr="00513ACD">
        <w:rPr>
          <w:rFonts w:ascii="Times New Roman" w:hAnsi="Times New Roman" w:cs="Times New Roman"/>
          <w:b/>
          <w:sz w:val="24"/>
          <w:szCs w:val="24"/>
        </w:rPr>
        <w:t xml:space="preserve">843E </w:t>
      </w:r>
      <w:r w:rsidR="0098661A" w:rsidRPr="00513ACD">
        <w:rPr>
          <w:rFonts w:ascii="Times New Roman" w:hAnsi="Times New Roman" w:cs="Times New Roman"/>
          <w:b/>
          <w:sz w:val="24"/>
          <w:szCs w:val="24"/>
        </w:rPr>
        <w:t>Ft</w:t>
      </w:r>
      <w:r w:rsidR="00513ACD" w:rsidRPr="00513ACD">
        <w:rPr>
          <w:rFonts w:ascii="Times New Roman" w:hAnsi="Times New Roman" w:cs="Times New Roman"/>
          <w:b/>
          <w:sz w:val="24"/>
          <w:szCs w:val="24"/>
        </w:rPr>
        <w:t>.</w:t>
      </w:r>
      <w:r w:rsidR="004968EC" w:rsidRPr="00513AC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D24A3" w:rsidRPr="00934F0D" w:rsidRDefault="005B6B6A" w:rsidP="003312F8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32ADA">
        <w:rPr>
          <w:rFonts w:ascii="Times New Roman" w:hAnsi="Times New Roman" w:cs="Times New Roman"/>
          <w:sz w:val="24"/>
          <w:szCs w:val="24"/>
        </w:rPr>
        <w:t>A projekt költségvetése 210.000 – 2 millió euró között alakulhat a partnertelepülések költségvetésével együtt.</w:t>
      </w:r>
      <w:r w:rsidR="0098661A" w:rsidRPr="00C32ADA">
        <w:rPr>
          <w:rFonts w:ascii="Times New Roman" w:hAnsi="Times New Roman" w:cs="Times New Roman"/>
          <w:sz w:val="24"/>
          <w:szCs w:val="24"/>
        </w:rPr>
        <w:t xml:space="preserve"> Ebben a projektben </w:t>
      </w:r>
      <w:r w:rsidR="0098661A" w:rsidRPr="00C32ADA">
        <w:rPr>
          <w:rFonts w:ascii="Times New Roman" w:hAnsi="Times New Roman" w:cs="Times New Roman"/>
          <w:b/>
          <w:sz w:val="24"/>
          <w:szCs w:val="24"/>
        </w:rPr>
        <w:t>Rév önkormányzata lenne az együttműködő partner, ahol a helyi rendelőintézet épületében rehabilitációs központot terveznek.</w:t>
      </w:r>
    </w:p>
    <w:p w:rsidR="00310272" w:rsidRPr="0098661A" w:rsidRDefault="0098661A" w:rsidP="0098661A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310272" w:rsidRPr="0098661A">
        <w:rPr>
          <w:rFonts w:ascii="Times New Roman" w:hAnsi="Times New Roman" w:cs="Times New Roman"/>
          <w:b/>
          <w:sz w:val="24"/>
          <w:szCs w:val="24"/>
        </w:rPr>
        <w:t>RSO4.6. A kultúra és a fenntartható turizmus szerepének erősítése a gazdasági fejlődésben, a társadalmi befogadásban és a társadalmi innovációban</w:t>
      </w:r>
    </w:p>
    <w:p w:rsidR="00220BCC" w:rsidRDefault="004968EC" w:rsidP="00220BCC">
      <w:pPr>
        <w:jc w:val="both"/>
        <w:rPr>
          <w:rFonts w:ascii="Times New Roman" w:hAnsi="Times New Roman" w:cs="Times New Roman"/>
          <w:sz w:val="24"/>
          <w:szCs w:val="24"/>
        </w:rPr>
      </w:pPr>
      <w:r w:rsidRPr="0098661A">
        <w:rPr>
          <w:rFonts w:ascii="Times New Roman" w:hAnsi="Times New Roman" w:cs="Times New Roman"/>
          <w:sz w:val="24"/>
          <w:szCs w:val="24"/>
        </w:rPr>
        <w:t>A</w:t>
      </w:r>
      <w:r w:rsidR="00220BCC">
        <w:rPr>
          <w:rFonts w:ascii="Times New Roman" w:hAnsi="Times New Roman" w:cs="Times New Roman"/>
          <w:sz w:val="24"/>
          <w:szCs w:val="24"/>
        </w:rPr>
        <w:t xml:space="preserve"> pályázati felhívás által megfogalmazott preferenciák és a 2022. januárban elfogadott városi turizmusfejlesztési stratégia illeszkedésére való figyelemmel az alábbi fejlesztéseket javasoljuk (</w:t>
      </w:r>
      <w:r w:rsidR="00220BCC" w:rsidRPr="009F226F">
        <w:rPr>
          <w:rFonts w:ascii="Times New Roman" w:hAnsi="Times New Roman" w:cs="Times New Roman"/>
          <w:i/>
          <w:sz w:val="24"/>
          <w:szCs w:val="24"/>
        </w:rPr>
        <w:t xml:space="preserve">megjegyzés: a maximális támogatási </w:t>
      </w:r>
      <w:proofErr w:type="gramStart"/>
      <w:r w:rsidR="00220BCC" w:rsidRPr="009F226F">
        <w:rPr>
          <w:rFonts w:ascii="Times New Roman" w:hAnsi="Times New Roman" w:cs="Times New Roman"/>
          <w:i/>
          <w:sz w:val="24"/>
          <w:szCs w:val="24"/>
        </w:rPr>
        <w:t>intenzitás</w:t>
      </w:r>
      <w:proofErr w:type="gramEnd"/>
      <w:r w:rsidR="00220BCC" w:rsidRPr="009F226F">
        <w:rPr>
          <w:rFonts w:ascii="Times New Roman" w:hAnsi="Times New Roman" w:cs="Times New Roman"/>
          <w:i/>
          <w:sz w:val="24"/>
          <w:szCs w:val="24"/>
        </w:rPr>
        <w:t xml:space="preserve"> elérése érdekében olyan projektet szükséges tervezni, amely nettó jövedelmet nem termel</w:t>
      </w:r>
      <w:r w:rsidR="00220BCC">
        <w:rPr>
          <w:rFonts w:ascii="Times New Roman" w:hAnsi="Times New Roman" w:cs="Times New Roman"/>
          <w:sz w:val="24"/>
          <w:szCs w:val="24"/>
        </w:rPr>
        <w:t xml:space="preserve">): </w:t>
      </w:r>
    </w:p>
    <w:p w:rsidR="009F226F" w:rsidRPr="009F226F" w:rsidRDefault="009F226F" w:rsidP="009F226F">
      <w:pPr>
        <w:jc w:val="both"/>
        <w:rPr>
          <w:rFonts w:ascii="Times New Roman" w:hAnsi="Times New Roman" w:cs="Times New Roman"/>
          <w:sz w:val="24"/>
          <w:szCs w:val="24"/>
        </w:rPr>
      </w:pPr>
      <w:r w:rsidRPr="009F226F">
        <w:rPr>
          <w:rFonts w:ascii="Times New Roman" w:hAnsi="Times New Roman" w:cs="Times New Roman"/>
          <w:sz w:val="24"/>
          <w:szCs w:val="24"/>
        </w:rPr>
        <w:t xml:space="preserve">A fürdővárosi </w:t>
      </w:r>
      <w:proofErr w:type="gramStart"/>
      <w:r w:rsidRPr="009F226F">
        <w:rPr>
          <w:rFonts w:ascii="Times New Roman" w:hAnsi="Times New Roman" w:cs="Times New Roman"/>
          <w:sz w:val="24"/>
          <w:szCs w:val="24"/>
        </w:rPr>
        <w:t>atmoszféra</w:t>
      </w:r>
      <w:proofErr w:type="gramEnd"/>
      <w:r w:rsidRPr="009F226F">
        <w:rPr>
          <w:rFonts w:ascii="Times New Roman" w:hAnsi="Times New Roman" w:cs="Times New Roman"/>
          <w:sz w:val="24"/>
          <w:szCs w:val="24"/>
        </w:rPr>
        <w:t xml:space="preserve"> és településkép megteremtése, fenntartása érdekében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F226F" w:rsidRDefault="009F226F" w:rsidP="009F226F">
      <w:pPr>
        <w:pStyle w:val="Listaszerbekezds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F226F">
        <w:rPr>
          <w:rFonts w:ascii="Times New Roman" w:hAnsi="Times New Roman" w:cs="Times New Roman"/>
          <w:sz w:val="24"/>
          <w:szCs w:val="24"/>
        </w:rPr>
        <w:t xml:space="preserve">A </w:t>
      </w:r>
      <w:r w:rsidR="00464DFC" w:rsidRPr="009F226F">
        <w:rPr>
          <w:rFonts w:ascii="Times New Roman" w:hAnsi="Times New Roman" w:cs="Times New Roman"/>
          <w:sz w:val="24"/>
          <w:szCs w:val="24"/>
        </w:rPr>
        <w:t>Szent István parkban található vakparkoló rendezvénytérnek történő átalakítása a</w:t>
      </w:r>
      <w:r w:rsidR="00214BC9">
        <w:rPr>
          <w:rFonts w:ascii="Times New Roman" w:hAnsi="Times New Roman" w:cs="Times New Roman"/>
          <w:sz w:val="24"/>
          <w:szCs w:val="24"/>
        </w:rPr>
        <w:t xml:space="preserve"> parkoló </w:t>
      </w:r>
      <w:proofErr w:type="gramStart"/>
      <w:r w:rsidR="00214BC9">
        <w:rPr>
          <w:rFonts w:ascii="Times New Roman" w:hAnsi="Times New Roman" w:cs="Times New Roman"/>
          <w:sz w:val="24"/>
          <w:szCs w:val="24"/>
        </w:rPr>
        <w:t>funkció</w:t>
      </w:r>
      <w:proofErr w:type="gramEnd"/>
      <w:r w:rsidR="00214BC9">
        <w:rPr>
          <w:rFonts w:ascii="Times New Roman" w:hAnsi="Times New Roman" w:cs="Times New Roman"/>
          <w:sz w:val="24"/>
          <w:szCs w:val="24"/>
        </w:rPr>
        <w:t xml:space="preserve"> meghagyásával.</w:t>
      </w:r>
    </w:p>
    <w:p w:rsidR="009F226F" w:rsidRDefault="00464DFC" w:rsidP="00313CC6">
      <w:pPr>
        <w:pStyle w:val="Listaszerbekezds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F226F">
        <w:rPr>
          <w:rFonts w:ascii="Times New Roman" w:hAnsi="Times New Roman" w:cs="Times New Roman"/>
          <w:sz w:val="24"/>
          <w:szCs w:val="24"/>
        </w:rPr>
        <w:t>A Fürdő utca és a vakparkoló által határolt parkrész fejlesztése, to</w:t>
      </w:r>
      <w:r w:rsidR="009F226F">
        <w:rPr>
          <w:rFonts w:ascii="Times New Roman" w:hAnsi="Times New Roman" w:cs="Times New Roman"/>
          <w:sz w:val="24"/>
          <w:szCs w:val="24"/>
        </w:rPr>
        <w:t xml:space="preserve">vábbi </w:t>
      </w:r>
      <w:proofErr w:type="spellStart"/>
      <w:r w:rsidR="009F226F">
        <w:rPr>
          <w:rFonts w:ascii="Times New Roman" w:hAnsi="Times New Roman" w:cs="Times New Roman"/>
          <w:sz w:val="24"/>
          <w:szCs w:val="24"/>
        </w:rPr>
        <w:t>virágosítása</w:t>
      </w:r>
      <w:proofErr w:type="spellEnd"/>
      <w:r w:rsidR="009F226F">
        <w:rPr>
          <w:rFonts w:ascii="Times New Roman" w:hAnsi="Times New Roman" w:cs="Times New Roman"/>
          <w:sz w:val="24"/>
          <w:szCs w:val="24"/>
        </w:rPr>
        <w:t xml:space="preserve"> és zöldítése.</w:t>
      </w:r>
    </w:p>
    <w:p w:rsidR="009F226F" w:rsidRDefault="009F226F" w:rsidP="00313CC6">
      <w:pPr>
        <w:pStyle w:val="Listaszerbekezds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464DFC" w:rsidRPr="009F226F">
        <w:rPr>
          <w:rFonts w:ascii="Times New Roman" w:hAnsi="Times New Roman" w:cs="Times New Roman"/>
          <w:sz w:val="24"/>
          <w:szCs w:val="24"/>
        </w:rPr>
        <w:t xml:space="preserve"> gyógyfürdő főbejárata előtti tér és a Harangház</w:t>
      </w:r>
      <w:r>
        <w:rPr>
          <w:rFonts w:ascii="Times New Roman" w:hAnsi="Times New Roman" w:cs="Times New Roman"/>
          <w:sz w:val="24"/>
          <w:szCs w:val="24"/>
        </w:rPr>
        <w:t xml:space="preserve"> előtti tér világításának </w:t>
      </w:r>
      <w:r w:rsidR="00464DFC" w:rsidRPr="009F226F">
        <w:rPr>
          <w:rFonts w:ascii="Times New Roman" w:hAnsi="Times New Roman" w:cs="Times New Roman"/>
          <w:sz w:val="24"/>
          <w:szCs w:val="24"/>
        </w:rPr>
        <w:t>fejlesztése.</w:t>
      </w:r>
    </w:p>
    <w:p w:rsidR="009F226F" w:rsidRDefault="009F226F" w:rsidP="009F226F">
      <w:pPr>
        <w:pStyle w:val="Listaszerbekezds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</w:t>
      </w:r>
      <w:r w:rsidRPr="009F226F">
        <w:rPr>
          <w:rFonts w:ascii="Times New Roman" w:hAnsi="Times New Roman" w:cs="Times New Roman"/>
          <w:sz w:val="24"/>
          <w:szCs w:val="24"/>
        </w:rPr>
        <w:t>Szent István park Harangház felőli részén található ját</w:t>
      </w:r>
      <w:r>
        <w:rPr>
          <w:rFonts w:ascii="Times New Roman" w:hAnsi="Times New Roman" w:cs="Times New Roman"/>
          <w:sz w:val="24"/>
          <w:szCs w:val="24"/>
        </w:rPr>
        <w:t>szótér fejlesztése és bővítése.</w:t>
      </w:r>
    </w:p>
    <w:p w:rsidR="00464DFC" w:rsidRDefault="009F226F" w:rsidP="00313CC6">
      <w:pPr>
        <w:pStyle w:val="Listaszerbekezds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</w:t>
      </w:r>
      <w:r w:rsidR="00464DFC" w:rsidRPr="009F226F">
        <w:rPr>
          <w:rFonts w:ascii="Times New Roman" w:hAnsi="Times New Roman" w:cs="Times New Roman"/>
          <w:sz w:val="24"/>
          <w:szCs w:val="24"/>
        </w:rPr>
        <w:t xml:space="preserve">Harangház oszlopfőinek cseréje és a vezérlésének fejlesztése (dallamok, fények). </w:t>
      </w:r>
    </w:p>
    <w:p w:rsidR="009F226F" w:rsidRDefault="009F226F" w:rsidP="00313CC6">
      <w:pPr>
        <w:pStyle w:val="Listaszerbekezds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Mobilszínpad </w:t>
      </w:r>
      <w:proofErr w:type="gramStart"/>
      <w:r>
        <w:rPr>
          <w:rFonts w:ascii="Times New Roman" w:hAnsi="Times New Roman" w:cs="Times New Roman"/>
          <w:sz w:val="24"/>
          <w:szCs w:val="24"/>
        </w:rPr>
        <w:t>kialakítása  fény-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és világítástechnikával a Gyógyfürdő és a Szent István par között található napvitorla alá.</w:t>
      </w:r>
    </w:p>
    <w:p w:rsidR="009F226F" w:rsidRDefault="009F226F" w:rsidP="009F226F">
      <w:pPr>
        <w:pStyle w:val="Listaszerbekezds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F226F">
        <w:rPr>
          <w:rFonts w:ascii="Times New Roman" w:hAnsi="Times New Roman" w:cs="Times New Roman"/>
          <w:sz w:val="24"/>
          <w:szCs w:val="24"/>
        </w:rPr>
        <w:t>A Gázláng pályán</w:t>
      </w:r>
      <w:r>
        <w:rPr>
          <w:rFonts w:ascii="Times New Roman" w:hAnsi="Times New Roman" w:cs="Times New Roman"/>
          <w:sz w:val="24"/>
          <w:szCs w:val="24"/>
        </w:rPr>
        <w:t xml:space="preserve"> olyan játszótér kialakítása, amely elsősorban sérült gyermekek vagy </w:t>
      </w:r>
      <w:r w:rsidRPr="009F226F">
        <w:rPr>
          <w:rFonts w:ascii="Times New Roman" w:hAnsi="Times New Roman" w:cs="Times New Roman"/>
          <w:sz w:val="24"/>
          <w:szCs w:val="24"/>
        </w:rPr>
        <w:t xml:space="preserve">mozgássérültek számára </w:t>
      </w:r>
      <w:r>
        <w:rPr>
          <w:rFonts w:ascii="Times New Roman" w:hAnsi="Times New Roman" w:cs="Times New Roman"/>
          <w:sz w:val="24"/>
          <w:szCs w:val="24"/>
        </w:rPr>
        <w:t>elérhető.</w:t>
      </w:r>
    </w:p>
    <w:p w:rsidR="009F226F" w:rsidRPr="009F226F" w:rsidRDefault="009F226F" w:rsidP="009F226F">
      <w:pPr>
        <w:pStyle w:val="Listaszerbekezds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F226F">
        <w:rPr>
          <w:rFonts w:ascii="Times New Roman" w:hAnsi="Times New Roman" w:cs="Times New Roman"/>
          <w:sz w:val="24"/>
          <w:szCs w:val="24"/>
        </w:rPr>
        <w:lastRenderedPageBreak/>
        <w:t>Interpretációs</w:t>
      </w:r>
      <w:proofErr w:type="gramEnd"/>
      <w:r w:rsidRPr="009F226F">
        <w:rPr>
          <w:rFonts w:ascii="Times New Roman" w:hAnsi="Times New Roman" w:cs="Times New Roman"/>
          <w:sz w:val="24"/>
          <w:szCs w:val="24"/>
        </w:rPr>
        <w:t xml:space="preserve"> eszközök, </w:t>
      </w:r>
      <w:r>
        <w:rPr>
          <w:rFonts w:ascii="Times New Roman" w:hAnsi="Times New Roman" w:cs="Times New Roman"/>
          <w:sz w:val="24"/>
          <w:szCs w:val="24"/>
        </w:rPr>
        <w:t xml:space="preserve">interaktív eszközök </w:t>
      </w:r>
      <w:r w:rsidRPr="009F226F">
        <w:rPr>
          <w:rFonts w:ascii="Times New Roman" w:hAnsi="Times New Roman" w:cs="Times New Roman"/>
          <w:sz w:val="24"/>
          <w:szCs w:val="24"/>
        </w:rPr>
        <w:t>kihelyezése többnyelvű idegenforgalmi tájékoztatás céljából.</w:t>
      </w:r>
    </w:p>
    <w:p w:rsidR="009F226F" w:rsidRPr="00214BC9" w:rsidRDefault="009F226F" w:rsidP="00214BC9">
      <w:pPr>
        <w:pStyle w:val="Listaszerbekezds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Partner- és testvérvárosi</w:t>
      </w:r>
      <w:r w:rsidRPr="009F226F">
        <w:rPr>
          <w:rFonts w:ascii="Times New Roman" w:hAnsi="Times New Roman" w:cs="Times New Roman"/>
          <w:sz w:val="24"/>
          <w:szCs w:val="24"/>
        </w:rPr>
        <w:t xml:space="preserve"> találkozó beépítése, </w:t>
      </w:r>
      <w:r>
        <w:rPr>
          <w:rFonts w:ascii="Times New Roman" w:hAnsi="Times New Roman" w:cs="Times New Roman"/>
          <w:sz w:val="24"/>
          <w:szCs w:val="24"/>
        </w:rPr>
        <w:t xml:space="preserve">közös rendezvények </w:t>
      </w:r>
      <w:r w:rsidRPr="009F226F">
        <w:rPr>
          <w:rFonts w:ascii="Times New Roman" w:hAnsi="Times New Roman" w:cs="Times New Roman"/>
          <w:sz w:val="24"/>
          <w:szCs w:val="24"/>
        </w:rPr>
        <w:t xml:space="preserve">tudásmegosztás </w:t>
      </w:r>
      <w:r w:rsidR="00214BC9">
        <w:rPr>
          <w:rFonts w:ascii="Times New Roman" w:hAnsi="Times New Roman" w:cs="Times New Roman"/>
          <w:sz w:val="24"/>
          <w:szCs w:val="24"/>
        </w:rPr>
        <w:t>érdekében, t</w:t>
      </w:r>
      <w:r w:rsidRPr="00214BC9">
        <w:rPr>
          <w:rFonts w:ascii="Times New Roman" w:hAnsi="Times New Roman" w:cs="Times New Roman"/>
          <w:sz w:val="24"/>
          <w:szCs w:val="24"/>
        </w:rPr>
        <w:t>urisztikai szakember</w:t>
      </w:r>
      <w:r w:rsidR="00C91E67" w:rsidRPr="00214BC9">
        <w:rPr>
          <w:rFonts w:ascii="Times New Roman" w:hAnsi="Times New Roman" w:cs="Times New Roman"/>
          <w:sz w:val="24"/>
          <w:szCs w:val="24"/>
        </w:rPr>
        <w:t>ek továbbképzése.</w:t>
      </w:r>
    </w:p>
    <w:p w:rsidR="009F226F" w:rsidRPr="009F226F" w:rsidRDefault="009F226F" w:rsidP="009F226F">
      <w:pPr>
        <w:pStyle w:val="Listaszerbekezds"/>
        <w:jc w:val="both"/>
        <w:rPr>
          <w:rFonts w:ascii="Times New Roman" w:hAnsi="Times New Roman" w:cs="Times New Roman"/>
          <w:sz w:val="24"/>
          <w:szCs w:val="24"/>
        </w:rPr>
      </w:pPr>
    </w:p>
    <w:p w:rsidR="00C91E67" w:rsidRPr="00C91E67" w:rsidRDefault="00C91E67" w:rsidP="00C91E67">
      <w:pPr>
        <w:jc w:val="both"/>
        <w:rPr>
          <w:rFonts w:ascii="Times New Roman" w:hAnsi="Times New Roman" w:cs="Times New Roman"/>
          <w:sz w:val="24"/>
          <w:szCs w:val="24"/>
        </w:rPr>
      </w:pPr>
      <w:r w:rsidRPr="00C91E67">
        <w:rPr>
          <w:rFonts w:ascii="Times New Roman" w:hAnsi="Times New Roman" w:cs="Times New Roman"/>
          <w:sz w:val="24"/>
          <w:szCs w:val="24"/>
        </w:rPr>
        <w:t xml:space="preserve">A fejlesztések az esélyegyenlőség és az akadálymentesség szempontjainak figyelembe vétele mellett </w:t>
      </w:r>
      <w:r>
        <w:rPr>
          <w:rFonts w:ascii="Times New Roman" w:hAnsi="Times New Roman" w:cs="Times New Roman"/>
          <w:sz w:val="24"/>
          <w:szCs w:val="24"/>
        </w:rPr>
        <w:t>történnek</w:t>
      </w:r>
      <w:r w:rsidRPr="00C91E67">
        <w:rPr>
          <w:rFonts w:ascii="Times New Roman" w:hAnsi="Times New Roman" w:cs="Times New Roman"/>
          <w:sz w:val="24"/>
          <w:szCs w:val="24"/>
        </w:rPr>
        <w:t>, így a mozgáskorlátozott emberek igényeit és szükségleteit is teljes körűen szolgálják.</w:t>
      </w:r>
    </w:p>
    <w:p w:rsidR="00E63E1A" w:rsidRDefault="00E63E1A" w:rsidP="00C91E67">
      <w:pPr>
        <w:jc w:val="both"/>
        <w:rPr>
          <w:rFonts w:ascii="Times New Roman" w:hAnsi="Times New Roman" w:cs="Times New Roman"/>
          <w:sz w:val="24"/>
          <w:szCs w:val="24"/>
        </w:rPr>
      </w:pPr>
      <w:r w:rsidRPr="0098661A">
        <w:rPr>
          <w:rFonts w:ascii="Times New Roman" w:hAnsi="Times New Roman" w:cs="Times New Roman"/>
          <w:sz w:val="24"/>
          <w:szCs w:val="24"/>
        </w:rPr>
        <w:t>A projekt költségvetése maximum 210.000 – 2 millió euró között alakulhat a partnertelepülések költségvetésével együtt.</w:t>
      </w:r>
      <w:r w:rsidR="005B6B6A" w:rsidRPr="0098661A">
        <w:rPr>
          <w:rFonts w:ascii="Times New Roman" w:hAnsi="Times New Roman" w:cs="Times New Roman"/>
          <w:sz w:val="24"/>
          <w:szCs w:val="24"/>
        </w:rPr>
        <w:t xml:space="preserve"> </w:t>
      </w:r>
      <w:r w:rsidR="00C91E67" w:rsidRPr="0098661A">
        <w:rPr>
          <w:rFonts w:ascii="Times New Roman" w:hAnsi="Times New Roman" w:cs="Times New Roman"/>
          <w:sz w:val="24"/>
          <w:szCs w:val="24"/>
        </w:rPr>
        <w:t xml:space="preserve">A projekt keretein belül </w:t>
      </w:r>
      <w:proofErr w:type="spellStart"/>
      <w:r w:rsidR="00C91E67" w:rsidRPr="0098661A">
        <w:rPr>
          <w:rFonts w:ascii="Times New Roman" w:hAnsi="Times New Roman" w:cs="Times New Roman"/>
          <w:sz w:val="24"/>
          <w:szCs w:val="24"/>
        </w:rPr>
        <w:t>Szalacs</w:t>
      </w:r>
      <w:proofErr w:type="spellEnd"/>
      <w:r w:rsidR="00C91E67" w:rsidRPr="0098661A">
        <w:rPr>
          <w:rFonts w:ascii="Times New Roman" w:hAnsi="Times New Roman" w:cs="Times New Roman"/>
          <w:sz w:val="24"/>
          <w:szCs w:val="24"/>
        </w:rPr>
        <w:t xml:space="preserve"> tele</w:t>
      </w:r>
      <w:r w:rsidR="00C91E67">
        <w:rPr>
          <w:rFonts w:ascii="Times New Roman" w:hAnsi="Times New Roman" w:cs="Times New Roman"/>
          <w:sz w:val="24"/>
          <w:szCs w:val="24"/>
        </w:rPr>
        <w:t>pülés</w:t>
      </w:r>
      <w:r w:rsidR="00214BC9">
        <w:rPr>
          <w:rFonts w:ascii="Times New Roman" w:hAnsi="Times New Roman" w:cs="Times New Roman"/>
          <w:sz w:val="24"/>
          <w:szCs w:val="24"/>
        </w:rPr>
        <w:t>sel kívánunk együttműködni, amely komoly bortermelői történelemmel és hagyományokkal bíró település</w:t>
      </w:r>
      <w:r w:rsidR="00C91E67">
        <w:rPr>
          <w:rFonts w:ascii="Times New Roman" w:hAnsi="Times New Roman" w:cs="Times New Roman"/>
          <w:sz w:val="24"/>
          <w:szCs w:val="24"/>
        </w:rPr>
        <w:t>.</w:t>
      </w:r>
    </w:p>
    <w:p w:rsidR="00214BC9" w:rsidRDefault="00214BC9" w:rsidP="00C91E67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13ACD">
        <w:rPr>
          <w:rFonts w:ascii="Times New Roman" w:hAnsi="Times New Roman" w:cs="Times New Roman"/>
          <w:b/>
          <w:sz w:val="24"/>
          <w:szCs w:val="24"/>
        </w:rPr>
        <w:t xml:space="preserve">A pályázathoz szükséges </w:t>
      </w:r>
      <w:r w:rsidR="00513ACD" w:rsidRPr="00513ACD">
        <w:rPr>
          <w:rFonts w:ascii="Times New Roman" w:hAnsi="Times New Roman" w:cs="Times New Roman"/>
          <w:b/>
          <w:sz w:val="24"/>
          <w:szCs w:val="24"/>
        </w:rPr>
        <w:t xml:space="preserve">engedélyes szintű </w:t>
      </w:r>
      <w:r w:rsidRPr="00513ACD">
        <w:rPr>
          <w:rFonts w:ascii="Times New Roman" w:hAnsi="Times New Roman" w:cs="Times New Roman"/>
          <w:b/>
          <w:sz w:val="24"/>
          <w:szCs w:val="24"/>
        </w:rPr>
        <w:t xml:space="preserve">tervdokumentáció várható forrásigénye: </w:t>
      </w:r>
      <w:r w:rsidR="00513ACD" w:rsidRPr="00513ACD">
        <w:rPr>
          <w:rFonts w:ascii="Times New Roman" w:hAnsi="Times New Roman" w:cs="Times New Roman"/>
          <w:b/>
          <w:sz w:val="24"/>
          <w:szCs w:val="24"/>
        </w:rPr>
        <w:t>15.177E Ft.</w:t>
      </w:r>
    </w:p>
    <w:p w:rsidR="00513ACD" w:rsidRDefault="00513ACD" w:rsidP="00C91E6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13ACD" w:rsidRPr="00354115" w:rsidRDefault="00513ACD" w:rsidP="00C91E67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54115">
        <w:rPr>
          <w:rFonts w:ascii="Times New Roman" w:hAnsi="Times New Roman" w:cs="Times New Roman"/>
          <w:b/>
          <w:sz w:val="24"/>
          <w:szCs w:val="24"/>
        </w:rPr>
        <w:t>A három projekt együttes előkészítési költsége (tervezés) összesen bruttó 32.195E Ft.</w:t>
      </w:r>
    </w:p>
    <w:p w:rsidR="00EF3B9E" w:rsidRDefault="00EF3B9E" w:rsidP="00C91E6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ROHU pályázatok megírását és benyújtását </w:t>
      </w:r>
      <w:r w:rsidR="00834AFB">
        <w:rPr>
          <w:rFonts w:ascii="Times New Roman" w:hAnsi="Times New Roman" w:cs="Times New Roman"/>
          <w:sz w:val="24"/>
          <w:szCs w:val="24"/>
        </w:rPr>
        <w:t xml:space="preserve">szinte minden esetben </w:t>
      </w:r>
      <w:r w:rsidR="00513ACD">
        <w:rPr>
          <w:rFonts w:ascii="Times New Roman" w:hAnsi="Times New Roman" w:cs="Times New Roman"/>
          <w:sz w:val="24"/>
          <w:szCs w:val="24"/>
        </w:rPr>
        <w:t xml:space="preserve">külső szakértő </w:t>
      </w:r>
      <w:r w:rsidR="00F50E1B">
        <w:rPr>
          <w:rFonts w:ascii="Times New Roman" w:hAnsi="Times New Roman" w:cs="Times New Roman"/>
          <w:sz w:val="24"/>
          <w:szCs w:val="24"/>
        </w:rPr>
        <w:t xml:space="preserve">végzi. </w:t>
      </w:r>
      <w:r w:rsidR="00834AFB" w:rsidRPr="00834AFB">
        <w:rPr>
          <w:rFonts w:ascii="Times New Roman" w:hAnsi="Times New Roman" w:cs="Times New Roman"/>
          <w:b/>
          <w:sz w:val="24"/>
          <w:szCs w:val="24"/>
        </w:rPr>
        <w:t>Előzetes</w:t>
      </w:r>
      <w:r w:rsidR="00F50E1B" w:rsidRPr="00834AFB">
        <w:rPr>
          <w:rFonts w:ascii="Times New Roman" w:hAnsi="Times New Roman" w:cs="Times New Roman"/>
          <w:b/>
          <w:sz w:val="24"/>
          <w:szCs w:val="24"/>
        </w:rPr>
        <w:t xml:space="preserve"> ajánlatkérések alapján a pályázatok megírására (a három projektet tekintve) 9..000</w:t>
      </w:r>
      <w:r w:rsidR="00354115">
        <w:rPr>
          <w:rFonts w:ascii="Times New Roman" w:hAnsi="Times New Roman" w:cs="Times New Roman"/>
          <w:b/>
          <w:sz w:val="24"/>
          <w:szCs w:val="24"/>
        </w:rPr>
        <w:t>E</w:t>
      </w:r>
      <w:r w:rsidR="00F50E1B" w:rsidRPr="00834AFB">
        <w:rPr>
          <w:rFonts w:ascii="Times New Roman" w:hAnsi="Times New Roman" w:cs="Times New Roman"/>
          <w:b/>
          <w:sz w:val="24"/>
          <w:szCs w:val="24"/>
        </w:rPr>
        <w:t xml:space="preserve"> Ft-tal </w:t>
      </w:r>
      <w:proofErr w:type="gramStart"/>
      <w:r w:rsidR="00F50E1B" w:rsidRPr="00834AFB">
        <w:rPr>
          <w:rFonts w:ascii="Times New Roman" w:hAnsi="Times New Roman" w:cs="Times New Roman"/>
          <w:b/>
          <w:sz w:val="24"/>
          <w:szCs w:val="24"/>
        </w:rPr>
        <w:t>kalkulálhatunk</w:t>
      </w:r>
      <w:proofErr w:type="gramEnd"/>
      <w:r w:rsidR="00F50E1B" w:rsidRPr="00834AFB">
        <w:rPr>
          <w:rFonts w:ascii="Times New Roman" w:hAnsi="Times New Roman" w:cs="Times New Roman"/>
          <w:b/>
          <w:sz w:val="24"/>
          <w:szCs w:val="24"/>
        </w:rPr>
        <w:t>.</w:t>
      </w:r>
    </w:p>
    <w:p w:rsidR="004E3188" w:rsidRDefault="004E3188" w:rsidP="00C91E6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három terület fejlesztéseit egyaránt fontosnak tartjuk, azonban várhatóan – a rendelkezésre álló forrást figyelembe véve – egy, de maximum két pályázati projekt támogatása várható. Ezek a fejlesztések azonban a következő évek szükséges feladatait jelentik, így a tervdokumentációk elkészítése indokolt. </w:t>
      </w:r>
    </w:p>
    <w:p w:rsidR="005B6B6A" w:rsidRPr="00214BC9" w:rsidRDefault="00214BC9" w:rsidP="00214BC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14BC9">
        <w:rPr>
          <w:rFonts w:ascii="Times New Roman" w:hAnsi="Times New Roman" w:cs="Times New Roman"/>
          <w:b/>
          <w:sz w:val="24"/>
          <w:szCs w:val="24"/>
        </w:rPr>
        <w:t>Kérjük a Tisztelt Képviselő-testületet és a Bizottságokat előterjesztésünket megtárgyalni, határozati javaslatunkat támogatni szíveskedjenek.</w:t>
      </w:r>
    </w:p>
    <w:p w:rsidR="0006768D" w:rsidRDefault="0006768D" w:rsidP="007F1148">
      <w:pPr>
        <w:pStyle w:val="Nincstrkz"/>
        <w:rPr>
          <w:rFonts w:ascii="Times New Roman" w:hAnsi="Times New Roman"/>
          <w:b/>
          <w:sz w:val="24"/>
          <w:szCs w:val="24"/>
          <w:u w:val="single"/>
        </w:rPr>
      </w:pPr>
    </w:p>
    <w:p w:rsidR="007F1148" w:rsidRPr="0033386B" w:rsidRDefault="007F1148" w:rsidP="007F1148">
      <w:pPr>
        <w:pStyle w:val="Nincstrkz"/>
        <w:rPr>
          <w:rFonts w:ascii="Times New Roman" w:hAnsi="Times New Roman"/>
          <w:sz w:val="24"/>
          <w:szCs w:val="24"/>
        </w:rPr>
      </w:pPr>
      <w:r w:rsidRPr="0033386B">
        <w:rPr>
          <w:rFonts w:ascii="Times New Roman" w:hAnsi="Times New Roman"/>
          <w:b/>
          <w:sz w:val="24"/>
          <w:szCs w:val="24"/>
          <w:u w:val="single"/>
        </w:rPr>
        <w:t>Határozati javaslat:</w:t>
      </w:r>
    </w:p>
    <w:p w:rsidR="007F1148" w:rsidRPr="0033386B" w:rsidRDefault="007F1148" w:rsidP="007F1148">
      <w:pPr>
        <w:pStyle w:val="Nincstrkz"/>
        <w:jc w:val="center"/>
        <w:rPr>
          <w:rFonts w:ascii="Times New Roman" w:hAnsi="Times New Roman"/>
          <w:sz w:val="24"/>
          <w:szCs w:val="24"/>
        </w:rPr>
      </w:pPr>
    </w:p>
    <w:p w:rsidR="007F1148" w:rsidRPr="0033386B" w:rsidRDefault="007F1148" w:rsidP="007F1148">
      <w:pPr>
        <w:pStyle w:val="Nincstrkz"/>
        <w:jc w:val="center"/>
        <w:rPr>
          <w:rFonts w:ascii="Times New Roman" w:hAnsi="Times New Roman"/>
          <w:b/>
          <w:i/>
          <w:sz w:val="24"/>
          <w:szCs w:val="24"/>
        </w:rPr>
      </w:pPr>
      <w:r w:rsidRPr="0033386B">
        <w:rPr>
          <w:rFonts w:ascii="Times New Roman" w:hAnsi="Times New Roman"/>
          <w:b/>
          <w:i/>
          <w:sz w:val="24"/>
          <w:szCs w:val="24"/>
        </w:rPr>
        <w:t xml:space="preserve">„Hajdúszoboszló Város Önkormányzata </w:t>
      </w:r>
      <w:proofErr w:type="gramStart"/>
      <w:r w:rsidRPr="0033386B">
        <w:rPr>
          <w:rFonts w:ascii="Times New Roman" w:hAnsi="Times New Roman"/>
          <w:b/>
          <w:i/>
          <w:sz w:val="24"/>
          <w:szCs w:val="24"/>
        </w:rPr>
        <w:t>Képviselő-testüle</w:t>
      </w:r>
      <w:r>
        <w:rPr>
          <w:rFonts w:ascii="Times New Roman" w:hAnsi="Times New Roman"/>
          <w:b/>
          <w:i/>
          <w:sz w:val="24"/>
          <w:szCs w:val="24"/>
        </w:rPr>
        <w:t>t</w:t>
      </w:r>
      <w:r w:rsidRPr="0033386B">
        <w:rPr>
          <w:rFonts w:ascii="Times New Roman" w:hAnsi="Times New Roman"/>
          <w:b/>
          <w:i/>
          <w:sz w:val="24"/>
          <w:szCs w:val="24"/>
        </w:rPr>
        <w:t>ének …</w:t>
      </w:r>
      <w:proofErr w:type="gramEnd"/>
      <w:r w:rsidRPr="0033386B">
        <w:rPr>
          <w:rFonts w:ascii="Times New Roman" w:hAnsi="Times New Roman"/>
          <w:b/>
          <w:i/>
          <w:sz w:val="24"/>
          <w:szCs w:val="24"/>
        </w:rPr>
        <w:t>/2023. (… . … .) határozata</w:t>
      </w:r>
    </w:p>
    <w:p w:rsidR="007F1148" w:rsidRPr="0033386B" w:rsidRDefault="007F1148" w:rsidP="007F1148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06768D" w:rsidRDefault="0006768D" w:rsidP="007F1148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A </w:t>
      </w:r>
      <w:r w:rsidR="005B6B6A" w:rsidRPr="005B6B6A">
        <w:rPr>
          <w:rFonts w:ascii="Times New Roman" w:hAnsi="Times New Roman"/>
          <w:b/>
          <w:i/>
          <w:sz w:val="24"/>
          <w:szCs w:val="24"/>
        </w:rPr>
        <w:t>Hajdúszoboszló Város Önkormányzatának Képviselő-testülete</w:t>
      </w:r>
      <w:r w:rsidR="005B6B6A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E031AF">
        <w:rPr>
          <w:rFonts w:ascii="Times New Roman" w:hAnsi="Times New Roman"/>
          <w:b/>
          <w:i/>
          <w:sz w:val="24"/>
          <w:szCs w:val="24"/>
        </w:rPr>
        <w:t xml:space="preserve">egyetért és támogatja az előterjesztésben felsorolt 3 </w:t>
      </w:r>
      <w:r w:rsidR="00354115">
        <w:rPr>
          <w:rFonts w:ascii="Times New Roman" w:hAnsi="Times New Roman"/>
          <w:b/>
          <w:i/>
          <w:sz w:val="24"/>
          <w:szCs w:val="24"/>
        </w:rPr>
        <w:t>pályázat</w:t>
      </w:r>
      <w:r w:rsidR="00E031AF">
        <w:rPr>
          <w:rFonts w:ascii="Times New Roman" w:hAnsi="Times New Roman"/>
          <w:b/>
          <w:i/>
          <w:sz w:val="24"/>
          <w:szCs w:val="24"/>
        </w:rPr>
        <w:t xml:space="preserve"> benyújtását </w:t>
      </w:r>
      <w:r w:rsidR="005B6B6A">
        <w:rPr>
          <w:rFonts w:ascii="Times New Roman" w:hAnsi="Times New Roman"/>
          <w:b/>
          <w:i/>
          <w:sz w:val="24"/>
          <w:szCs w:val="24"/>
        </w:rPr>
        <w:t xml:space="preserve">az </w:t>
      </w:r>
      <w:proofErr w:type="spellStart"/>
      <w:r w:rsidR="005B6B6A" w:rsidRPr="005B6B6A">
        <w:rPr>
          <w:rFonts w:ascii="Times New Roman" w:hAnsi="Times New Roman"/>
          <w:b/>
          <w:i/>
          <w:sz w:val="24"/>
          <w:szCs w:val="24"/>
        </w:rPr>
        <w:t>Interreg</w:t>
      </w:r>
      <w:proofErr w:type="spellEnd"/>
      <w:r w:rsidR="005B6B6A" w:rsidRPr="005B6B6A">
        <w:rPr>
          <w:rFonts w:ascii="Times New Roman" w:hAnsi="Times New Roman"/>
          <w:b/>
          <w:i/>
          <w:sz w:val="24"/>
          <w:szCs w:val="24"/>
        </w:rPr>
        <w:t xml:space="preserve"> VI-A Románia-Magyarország </w:t>
      </w:r>
      <w:proofErr w:type="gramStart"/>
      <w:r w:rsidR="005B6B6A" w:rsidRPr="005B6B6A">
        <w:rPr>
          <w:rFonts w:ascii="Times New Roman" w:hAnsi="Times New Roman"/>
          <w:b/>
          <w:i/>
          <w:sz w:val="24"/>
          <w:szCs w:val="24"/>
        </w:rPr>
        <w:t>program</w:t>
      </w:r>
      <w:r w:rsidR="005B6B6A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4A0F7A">
        <w:rPr>
          <w:rFonts w:ascii="Times New Roman" w:hAnsi="Times New Roman"/>
          <w:b/>
          <w:i/>
          <w:sz w:val="24"/>
          <w:szCs w:val="24"/>
        </w:rPr>
        <w:t>illeszkedő</w:t>
      </w:r>
      <w:proofErr w:type="gramEnd"/>
      <w:r w:rsidR="004A0F7A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E031AF">
        <w:rPr>
          <w:rFonts w:ascii="Times New Roman" w:hAnsi="Times New Roman"/>
          <w:b/>
          <w:i/>
          <w:sz w:val="24"/>
          <w:szCs w:val="24"/>
        </w:rPr>
        <w:t xml:space="preserve">felhívásaira, ezzel egyidejűleg a </w:t>
      </w:r>
      <w:r w:rsidR="005B6B6A">
        <w:rPr>
          <w:rFonts w:ascii="Times New Roman" w:hAnsi="Times New Roman"/>
          <w:b/>
          <w:i/>
          <w:sz w:val="24"/>
          <w:szCs w:val="24"/>
        </w:rPr>
        <w:t xml:space="preserve">pályázati előkészítési munkáira </w:t>
      </w:r>
      <w:r w:rsidR="00354115">
        <w:rPr>
          <w:rFonts w:ascii="Times New Roman" w:hAnsi="Times New Roman"/>
          <w:b/>
          <w:i/>
          <w:sz w:val="24"/>
          <w:szCs w:val="24"/>
        </w:rPr>
        <w:t>41.195</w:t>
      </w:r>
      <w:r w:rsidR="004A0F7A">
        <w:rPr>
          <w:rFonts w:ascii="Times New Roman" w:hAnsi="Times New Roman"/>
          <w:b/>
          <w:i/>
          <w:sz w:val="24"/>
          <w:szCs w:val="24"/>
        </w:rPr>
        <w:t>E</w:t>
      </w:r>
      <w:r w:rsidR="005B6B6A">
        <w:rPr>
          <w:rFonts w:ascii="Times New Roman" w:hAnsi="Times New Roman"/>
          <w:b/>
          <w:i/>
          <w:sz w:val="24"/>
          <w:szCs w:val="24"/>
        </w:rPr>
        <w:t xml:space="preserve"> Ft-ot biztosít az általános tartalék terhére.</w:t>
      </w:r>
    </w:p>
    <w:p w:rsidR="005B6B6A" w:rsidRPr="0033386B" w:rsidRDefault="005B6B6A" w:rsidP="007F1148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7F1148" w:rsidRPr="0033386B" w:rsidRDefault="007F1148" w:rsidP="007F1148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 w:rsidRPr="0033386B">
        <w:rPr>
          <w:rFonts w:ascii="Times New Roman" w:hAnsi="Times New Roman"/>
          <w:b/>
          <w:i/>
          <w:sz w:val="24"/>
          <w:szCs w:val="24"/>
          <w:u w:val="single"/>
        </w:rPr>
        <w:t>Felelős:</w:t>
      </w:r>
      <w:r w:rsidRPr="0033386B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147239">
        <w:rPr>
          <w:rFonts w:ascii="Times New Roman" w:hAnsi="Times New Roman"/>
          <w:b/>
          <w:i/>
          <w:sz w:val="24"/>
          <w:szCs w:val="24"/>
        </w:rPr>
        <w:t>jegyző</w:t>
      </w:r>
      <w:r w:rsidR="00214BC9">
        <w:rPr>
          <w:rFonts w:ascii="Times New Roman" w:hAnsi="Times New Roman"/>
          <w:b/>
          <w:i/>
          <w:sz w:val="24"/>
          <w:szCs w:val="24"/>
        </w:rPr>
        <w:t>, kabinetvezető</w:t>
      </w:r>
    </w:p>
    <w:p w:rsidR="007F1148" w:rsidRPr="0033386B" w:rsidRDefault="007F1148" w:rsidP="007F1148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 w:rsidRPr="0033386B">
        <w:rPr>
          <w:rFonts w:ascii="Times New Roman" w:hAnsi="Times New Roman"/>
          <w:b/>
          <w:i/>
          <w:sz w:val="24"/>
          <w:szCs w:val="24"/>
          <w:u w:val="single"/>
        </w:rPr>
        <w:t>Határidő</w:t>
      </w:r>
      <w:r w:rsidRPr="0033386B">
        <w:rPr>
          <w:rFonts w:ascii="Times New Roman" w:hAnsi="Times New Roman"/>
          <w:b/>
          <w:i/>
          <w:sz w:val="24"/>
          <w:szCs w:val="24"/>
        </w:rPr>
        <w:t xml:space="preserve">: </w:t>
      </w:r>
      <w:r w:rsidR="00214BC9">
        <w:rPr>
          <w:rFonts w:ascii="Times New Roman" w:hAnsi="Times New Roman"/>
          <w:b/>
          <w:i/>
          <w:sz w:val="24"/>
          <w:szCs w:val="24"/>
        </w:rPr>
        <w:t xml:space="preserve">folyamatos, illetve soron következő képviselő-testületi ülés </w:t>
      </w:r>
      <w:proofErr w:type="gramStart"/>
      <w:r w:rsidR="00214BC9">
        <w:rPr>
          <w:rFonts w:ascii="Times New Roman" w:hAnsi="Times New Roman"/>
          <w:b/>
          <w:i/>
          <w:sz w:val="24"/>
          <w:szCs w:val="24"/>
        </w:rPr>
        <w:t>dátuma</w:t>
      </w:r>
      <w:proofErr w:type="gramEnd"/>
    </w:p>
    <w:p w:rsidR="007F1148" w:rsidRPr="0033386B" w:rsidRDefault="007F1148" w:rsidP="007F1148">
      <w:pPr>
        <w:pStyle w:val="Nincstrkz"/>
        <w:jc w:val="center"/>
        <w:rPr>
          <w:rFonts w:ascii="Times New Roman" w:hAnsi="Times New Roman"/>
          <w:sz w:val="24"/>
          <w:szCs w:val="24"/>
        </w:rPr>
      </w:pPr>
    </w:p>
    <w:p w:rsidR="007F1148" w:rsidRPr="0033386B" w:rsidRDefault="007F1148" w:rsidP="007F11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386B">
        <w:rPr>
          <w:rFonts w:ascii="Times New Roman" w:hAnsi="Times New Roman" w:cs="Times New Roman"/>
          <w:sz w:val="24"/>
          <w:szCs w:val="24"/>
        </w:rPr>
        <w:t xml:space="preserve">Hajdúszoboszló, </w:t>
      </w:r>
      <w:r w:rsidR="0006768D">
        <w:rPr>
          <w:rFonts w:ascii="Times New Roman" w:hAnsi="Times New Roman" w:cs="Times New Roman"/>
          <w:sz w:val="24"/>
          <w:szCs w:val="24"/>
        </w:rPr>
        <w:t xml:space="preserve">2023. </w:t>
      </w:r>
      <w:r w:rsidR="008C5ECA">
        <w:rPr>
          <w:rFonts w:ascii="Times New Roman" w:hAnsi="Times New Roman" w:cs="Times New Roman"/>
          <w:sz w:val="24"/>
          <w:szCs w:val="24"/>
        </w:rPr>
        <w:t>11. 09</w:t>
      </w:r>
      <w:r w:rsidR="0006768D">
        <w:rPr>
          <w:rFonts w:ascii="Times New Roman" w:hAnsi="Times New Roman" w:cs="Times New Roman"/>
          <w:sz w:val="24"/>
          <w:szCs w:val="24"/>
        </w:rPr>
        <w:t>.</w:t>
      </w:r>
    </w:p>
    <w:p w:rsidR="007F1148" w:rsidRDefault="007F1148" w:rsidP="007F114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F1148" w:rsidRPr="0033386B" w:rsidRDefault="00214BC9" w:rsidP="007F114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Matyasovszki Dávid</w:t>
      </w:r>
    </w:p>
    <w:p w:rsidR="007F1148" w:rsidRPr="00F3542A" w:rsidRDefault="00214BC9" w:rsidP="007F1148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proofErr w:type="gramStart"/>
      <w:r>
        <w:rPr>
          <w:rFonts w:ascii="Times New Roman" w:hAnsi="Times New Roman" w:cs="Times New Roman"/>
          <w:i/>
          <w:sz w:val="24"/>
          <w:szCs w:val="24"/>
        </w:rPr>
        <w:t>kabinetvezető</w:t>
      </w:r>
      <w:proofErr w:type="gramEnd"/>
    </w:p>
    <w:p w:rsidR="008B44C9" w:rsidRDefault="008B44C9"/>
    <w:sectPr w:rsidR="008B44C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484B2B"/>
    <w:multiLevelType w:val="hybridMultilevel"/>
    <w:tmpl w:val="E6B07A3E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8B2ADE"/>
    <w:multiLevelType w:val="hybridMultilevel"/>
    <w:tmpl w:val="9E9655E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C66457"/>
    <w:multiLevelType w:val="hybridMultilevel"/>
    <w:tmpl w:val="4842A212"/>
    <w:lvl w:ilvl="0" w:tplc="A6EC525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C67130"/>
    <w:multiLevelType w:val="hybridMultilevel"/>
    <w:tmpl w:val="BA5E54F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8C7FA3"/>
    <w:multiLevelType w:val="hybridMultilevel"/>
    <w:tmpl w:val="C534CD2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AD16EB"/>
    <w:multiLevelType w:val="hybridMultilevel"/>
    <w:tmpl w:val="C1428C94"/>
    <w:lvl w:ilvl="0" w:tplc="040E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6" w15:restartNumberingAfterBreak="0">
    <w:nsid w:val="623B3D81"/>
    <w:multiLevelType w:val="hybridMultilevel"/>
    <w:tmpl w:val="629673BE"/>
    <w:lvl w:ilvl="0" w:tplc="20B8B3CE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AFE2A9D"/>
    <w:multiLevelType w:val="hybridMultilevel"/>
    <w:tmpl w:val="E85A4DD8"/>
    <w:lvl w:ilvl="0" w:tplc="FFFFFFFF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7"/>
  </w:num>
  <w:num w:numId="4">
    <w:abstractNumId w:val="1"/>
  </w:num>
  <w:num w:numId="5">
    <w:abstractNumId w:val="3"/>
  </w:num>
  <w:num w:numId="6">
    <w:abstractNumId w:val="6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1148"/>
    <w:rsid w:val="0000148E"/>
    <w:rsid w:val="0001281A"/>
    <w:rsid w:val="0006768D"/>
    <w:rsid w:val="00094A5B"/>
    <w:rsid w:val="000B6061"/>
    <w:rsid w:val="000D373C"/>
    <w:rsid w:val="00127C10"/>
    <w:rsid w:val="001464A7"/>
    <w:rsid w:val="00147239"/>
    <w:rsid w:val="00160A50"/>
    <w:rsid w:val="001A54BC"/>
    <w:rsid w:val="00214BC9"/>
    <w:rsid w:val="00220BCC"/>
    <w:rsid w:val="002335FE"/>
    <w:rsid w:val="002362AE"/>
    <w:rsid w:val="00294477"/>
    <w:rsid w:val="002A6064"/>
    <w:rsid w:val="00310272"/>
    <w:rsid w:val="0031448D"/>
    <w:rsid w:val="00322BEF"/>
    <w:rsid w:val="003312F8"/>
    <w:rsid w:val="00354115"/>
    <w:rsid w:val="003D2F2B"/>
    <w:rsid w:val="003D4929"/>
    <w:rsid w:val="00464DFC"/>
    <w:rsid w:val="0048544E"/>
    <w:rsid w:val="004968EC"/>
    <w:rsid w:val="004A0F7A"/>
    <w:rsid w:val="004E3188"/>
    <w:rsid w:val="004F05F6"/>
    <w:rsid w:val="004F72B0"/>
    <w:rsid w:val="00513ACD"/>
    <w:rsid w:val="005544F1"/>
    <w:rsid w:val="005614AD"/>
    <w:rsid w:val="005B12FC"/>
    <w:rsid w:val="005B6B6A"/>
    <w:rsid w:val="005B7997"/>
    <w:rsid w:val="005E22E1"/>
    <w:rsid w:val="005E3E91"/>
    <w:rsid w:val="00613044"/>
    <w:rsid w:val="0068280E"/>
    <w:rsid w:val="006B46ED"/>
    <w:rsid w:val="007435B5"/>
    <w:rsid w:val="007A59F4"/>
    <w:rsid w:val="007B7B5F"/>
    <w:rsid w:val="007C5FE5"/>
    <w:rsid w:val="007F1148"/>
    <w:rsid w:val="00834AFB"/>
    <w:rsid w:val="00880968"/>
    <w:rsid w:val="0088116C"/>
    <w:rsid w:val="008A7AF6"/>
    <w:rsid w:val="008B44C9"/>
    <w:rsid w:val="008C5ECA"/>
    <w:rsid w:val="008D051D"/>
    <w:rsid w:val="008D224E"/>
    <w:rsid w:val="00934F0D"/>
    <w:rsid w:val="0093736D"/>
    <w:rsid w:val="009576ED"/>
    <w:rsid w:val="00980D09"/>
    <w:rsid w:val="0098661A"/>
    <w:rsid w:val="009A2CA5"/>
    <w:rsid w:val="009E4FDE"/>
    <w:rsid w:val="009F226F"/>
    <w:rsid w:val="00A30ED5"/>
    <w:rsid w:val="00A45CE4"/>
    <w:rsid w:val="00B20DEE"/>
    <w:rsid w:val="00B26218"/>
    <w:rsid w:val="00BB471B"/>
    <w:rsid w:val="00BC0B78"/>
    <w:rsid w:val="00C07CAA"/>
    <w:rsid w:val="00C32ADA"/>
    <w:rsid w:val="00C334BF"/>
    <w:rsid w:val="00C36F2B"/>
    <w:rsid w:val="00C50FB9"/>
    <w:rsid w:val="00C544EE"/>
    <w:rsid w:val="00C91E67"/>
    <w:rsid w:val="00D63C6D"/>
    <w:rsid w:val="00D91F55"/>
    <w:rsid w:val="00DA643B"/>
    <w:rsid w:val="00DE5C50"/>
    <w:rsid w:val="00E031AF"/>
    <w:rsid w:val="00E22AE2"/>
    <w:rsid w:val="00E32EC9"/>
    <w:rsid w:val="00E363AE"/>
    <w:rsid w:val="00E63E1A"/>
    <w:rsid w:val="00E667E5"/>
    <w:rsid w:val="00EF3B9E"/>
    <w:rsid w:val="00F50E1B"/>
    <w:rsid w:val="00F76879"/>
    <w:rsid w:val="00FD2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49DDBF"/>
  <w15:chartTrackingRefBased/>
  <w15:docId w15:val="{1E52B3E0-F3B7-4F19-B5A7-77DFDD1D0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9F226F"/>
  </w:style>
  <w:style w:type="paragraph" w:styleId="Cmsor1">
    <w:name w:val="heading 1"/>
    <w:basedOn w:val="Norml"/>
    <w:next w:val="Norml"/>
    <w:link w:val="Cmsor1Char"/>
    <w:qFormat/>
    <w:rsid w:val="007F114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paragraph" w:styleId="Cmsor2">
    <w:name w:val="heading 2"/>
    <w:basedOn w:val="Norml"/>
    <w:next w:val="Norml"/>
    <w:link w:val="Cmsor2Char"/>
    <w:unhideWhenUsed/>
    <w:qFormat/>
    <w:rsid w:val="007F1148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7F1148"/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character" w:customStyle="1" w:styleId="Cmsor2Char">
    <w:name w:val="Címsor 2 Char"/>
    <w:basedOn w:val="Bekezdsalapbettpusa"/>
    <w:link w:val="Cmsor2"/>
    <w:rsid w:val="007F1148"/>
    <w:rPr>
      <w:rFonts w:ascii="Times New Roman" w:eastAsia="Times New Roman" w:hAnsi="Times New Roman" w:cs="Times New Roman"/>
      <w:b/>
      <w:bCs/>
      <w:sz w:val="36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7F1148"/>
    <w:pPr>
      <w:ind w:left="720"/>
      <w:contextualSpacing/>
    </w:pPr>
  </w:style>
  <w:style w:type="paragraph" w:styleId="Nincstrkz">
    <w:name w:val="No Spacing"/>
    <w:uiPriority w:val="1"/>
    <w:qFormat/>
    <w:rsid w:val="007F1148"/>
    <w:pPr>
      <w:spacing w:after="0" w:line="240" w:lineRule="auto"/>
    </w:pPr>
    <w:rPr>
      <w:rFonts w:ascii="Calibri" w:eastAsia="Calibri" w:hAnsi="Calibri" w:cs="Times New Roman"/>
    </w:rPr>
  </w:style>
  <w:style w:type="character" w:styleId="Kiemels2">
    <w:name w:val="Strong"/>
    <w:basedOn w:val="Bekezdsalapbettpusa"/>
    <w:uiPriority w:val="22"/>
    <w:qFormat/>
    <w:rsid w:val="008C5ECA"/>
    <w:rPr>
      <w:b/>
      <w:bCs/>
    </w:rPr>
  </w:style>
  <w:style w:type="table" w:styleId="Rcsostblzat">
    <w:name w:val="Table Grid"/>
    <w:basedOn w:val="Normltblzat"/>
    <w:uiPriority w:val="59"/>
    <w:rsid w:val="009576E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8D05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D051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1502</Words>
  <Characters>10371</Characters>
  <Application>Microsoft Office Word</Application>
  <DocSecurity>0</DocSecurity>
  <Lines>86</Lines>
  <Paragraphs>23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ismeretlen</dc:creator>
  <cp:keywords/>
  <dc:description/>
  <cp:lastModifiedBy>Dr. Morvai Gábor</cp:lastModifiedBy>
  <cp:revision>4</cp:revision>
  <cp:lastPrinted>2023-11-17T09:36:00Z</cp:lastPrinted>
  <dcterms:created xsi:type="dcterms:W3CDTF">2023-11-16T22:06:00Z</dcterms:created>
  <dcterms:modified xsi:type="dcterms:W3CDTF">2023-11-17T09:40:00Z</dcterms:modified>
</cp:coreProperties>
</file>