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4E6" w:rsidRPr="00DD1D4E" w:rsidRDefault="003564E6" w:rsidP="003564E6">
      <w:pPr>
        <w:pStyle w:val="Cm"/>
        <w:ind w:left="0" w:right="0"/>
        <w:rPr>
          <w:rFonts w:cs="Arial"/>
          <w:b/>
          <w:szCs w:val="24"/>
          <w:u w:val="single"/>
        </w:rPr>
      </w:pPr>
      <w:r w:rsidRPr="00DD1D4E">
        <w:rPr>
          <w:rFonts w:cs="Arial"/>
          <w:b/>
          <w:szCs w:val="24"/>
          <w:u w:val="single"/>
        </w:rPr>
        <w:t>Hajdúszoboszló Város Önkormányzata Képviselő-testületének</w:t>
      </w:r>
    </w:p>
    <w:p w:rsidR="003564E6" w:rsidRPr="00DD1D4E" w:rsidRDefault="00DD1D4E" w:rsidP="003564E6">
      <w:pPr>
        <w:pStyle w:val="Cm"/>
        <w:ind w:left="0" w:right="0"/>
        <w:rPr>
          <w:rFonts w:cs="Arial"/>
          <w:b/>
          <w:szCs w:val="24"/>
          <w:u w:val="single"/>
        </w:rPr>
      </w:pPr>
      <w:r w:rsidRPr="00DD1D4E">
        <w:rPr>
          <w:rFonts w:cs="Arial"/>
          <w:b/>
          <w:szCs w:val="24"/>
          <w:u w:val="single"/>
        </w:rPr>
        <w:t>3</w:t>
      </w:r>
      <w:r w:rsidR="003564E6" w:rsidRPr="00DD1D4E">
        <w:rPr>
          <w:rFonts w:cs="Arial"/>
          <w:b/>
          <w:szCs w:val="24"/>
          <w:u w:val="single"/>
        </w:rPr>
        <w:t>/20</w:t>
      </w:r>
      <w:r w:rsidR="007F082E" w:rsidRPr="00DD1D4E">
        <w:rPr>
          <w:rFonts w:cs="Arial"/>
          <w:b/>
          <w:szCs w:val="24"/>
          <w:u w:val="single"/>
        </w:rPr>
        <w:t>20</w:t>
      </w:r>
      <w:r w:rsidR="003564E6" w:rsidRPr="00DD1D4E">
        <w:rPr>
          <w:rFonts w:cs="Arial"/>
          <w:b/>
          <w:szCs w:val="24"/>
          <w:u w:val="single"/>
        </w:rPr>
        <w:t>. (</w:t>
      </w:r>
      <w:r w:rsidR="007F082E" w:rsidRPr="00DD1D4E">
        <w:rPr>
          <w:rFonts w:cs="Arial"/>
          <w:b/>
          <w:szCs w:val="24"/>
          <w:u w:val="single"/>
        </w:rPr>
        <w:t>I</w:t>
      </w:r>
      <w:r w:rsidR="003564E6" w:rsidRPr="00DD1D4E">
        <w:rPr>
          <w:rFonts w:cs="Arial"/>
          <w:b/>
          <w:szCs w:val="24"/>
          <w:u w:val="single"/>
        </w:rPr>
        <w:t>. 2</w:t>
      </w:r>
      <w:r w:rsidR="001701B9">
        <w:rPr>
          <w:rFonts w:cs="Arial"/>
          <w:b/>
          <w:szCs w:val="24"/>
          <w:u w:val="single"/>
        </w:rPr>
        <w:t>3</w:t>
      </w:r>
      <w:bookmarkStart w:id="0" w:name="_GoBack"/>
      <w:bookmarkEnd w:id="0"/>
      <w:r w:rsidR="003564E6" w:rsidRPr="00DD1D4E">
        <w:rPr>
          <w:rFonts w:cs="Arial"/>
          <w:b/>
          <w:szCs w:val="24"/>
          <w:u w:val="single"/>
        </w:rPr>
        <w:t>.) önkormányzati rendelete</w:t>
      </w:r>
    </w:p>
    <w:p w:rsidR="003564E6" w:rsidRPr="00DD1D4E" w:rsidRDefault="003564E6" w:rsidP="003564E6">
      <w:pPr>
        <w:pStyle w:val="Cm"/>
        <w:ind w:left="0" w:right="0"/>
        <w:rPr>
          <w:rFonts w:cs="Arial"/>
          <w:b/>
          <w:szCs w:val="24"/>
          <w:u w:val="single"/>
        </w:rPr>
      </w:pPr>
      <w:r w:rsidRPr="00DD1D4E">
        <w:rPr>
          <w:rFonts w:cs="Arial"/>
          <w:b/>
          <w:szCs w:val="24"/>
          <w:u w:val="single"/>
        </w:rPr>
        <w:t>a fizető parkolási rendszerről szóló 5/2012. (III.22.) önkormányzati rendelet módosításáról</w:t>
      </w:r>
    </w:p>
    <w:p w:rsidR="003564E6" w:rsidRPr="00DD1D4E" w:rsidRDefault="003564E6" w:rsidP="003564E6">
      <w:pPr>
        <w:jc w:val="both"/>
        <w:rPr>
          <w:rFonts w:ascii="Arial" w:hAnsi="Arial" w:cs="Arial"/>
        </w:rPr>
      </w:pPr>
    </w:p>
    <w:p w:rsidR="003564E6" w:rsidRPr="00DD1D4E" w:rsidRDefault="003564E6" w:rsidP="003564E6">
      <w:pPr>
        <w:jc w:val="both"/>
        <w:rPr>
          <w:rFonts w:ascii="Arial" w:hAnsi="Arial" w:cs="Arial"/>
        </w:rPr>
      </w:pPr>
      <w:r w:rsidRPr="00DD1D4E">
        <w:rPr>
          <w:rFonts w:ascii="Arial" w:hAnsi="Arial" w:cs="Arial"/>
        </w:rPr>
        <w:t>Hajdúszoboszló Város Önkormányzatának Képviselő-testülete a közúti közlekedésről szóló 1988. évi I. törvény 48. § (5) bekezdésében kapott felhatalmazás alapján, Magyarország Alaptörvénye 32. cikk (1) bekezdésében, valamint Magyarország helyi önkormányzatairól szóló 2011. évi CLXXXIX. törvény 13. § (1) bekezdés 2. pontjában meghatározott feladatkörében eljárva, az önkormányzat szervezeti és működési szabályáról szóló 18/2019. (XI. 07.) önkormányzati rendelet 17. § (3) bekezdésében biztosított véleményezési jogkörében eljáró Hajdúszoboszló Város Önkormányzata Képviselő-testületének Jogi, Igazgatási és Ügyrendi Bizottsága véleményének kikérésével, a következőket rendeli el:</w:t>
      </w:r>
    </w:p>
    <w:p w:rsidR="003564E6" w:rsidRPr="00DD1D4E" w:rsidRDefault="003564E6" w:rsidP="00DD1D4E">
      <w:pPr>
        <w:autoSpaceDE w:val="0"/>
        <w:autoSpaceDN w:val="0"/>
        <w:adjustRightInd w:val="0"/>
        <w:ind w:right="612"/>
        <w:jc w:val="both"/>
        <w:rPr>
          <w:rFonts w:ascii="Arial" w:hAnsi="Arial" w:cs="Arial"/>
        </w:rPr>
      </w:pPr>
    </w:p>
    <w:p w:rsidR="003564E6" w:rsidRPr="00DD1D4E" w:rsidRDefault="003564E6" w:rsidP="003564E6">
      <w:pPr>
        <w:autoSpaceDE w:val="0"/>
        <w:autoSpaceDN w:val="0"/>
        <w:adjustRightInd w:val="0"/>
        <w:ind w:left="180" w:right="612"/>
        <w:jc w:val="center"/>
        <w:rPr>
          <w:rFonts w:ascii="Arial" w:hAnsi="Arial" w:cs="Arial"/>
          <w:b/>
        </w:rPr>
      </w:pPr>
      <w:r w:rsidRPr="00DD1D4E">
        <w:rPr>
          <w:rFonts w:ascii="Arial" w:hAnsi="Arial" w:cs="Arial"/>
          <w:b/>
        </w:rPr>
        <w:t>1. §</w:t>
      </w:r>
    </w:p>
    <w:p w:rsidR="00DD1D4E" w:rsidRPr="00DD1D4E" w:rsidRDefault="00DD1D4E" w:rsidP="003564E6">
      <w:pPr>
        <w:jc w:val="both"/>
        <w:rPr>
          <w:rFonts w:ascii="Arial" w:hAnsi="Arial" w:cs="Arial"/>
        </w:rPr>
      </w:pPr>
    </w:p>
    <w:p w:rsidR="003564E6" w:rsidRPr="00DD1D4E" w:rsidRDefault="003564E6" w:rsidP="003564E6">
      <w:pPr>
        <w:jc w:val="both"/>
        <w:rPr>
          <w:rFonts w:ascii="Arial" w:hAnsi="Arial" w:cs="Arial"/>
        </w:rPr>
      </w:pPr>
      <w:r w:rsidRPr="00DD1D4E">
        <w:rPr>
          <w:rFonts w:ascii="Arial" w:hAnsi="Arial" w:cs="Arial"/>
        </w:rPr>
        <w:t>A rendelet 1. § (1) bekezdése helyébe az alábbi rendelkezés lép:</w:t>
      </w:r>
    </w:p>
    <w:p w:rsidR="003564E6" w:rsidRPr="00DD1D4E" w:rsidRDefault="003564E6" w:rsidP="003564E6">
      <w:pPr>
        <w:autoSpaceDE w:val="0"/>
        <w:autoSpaceDN w:val="0"/>
        <w:adjustRightInd w:val="0"/>
        <w:ind w:right="612"/>
        <w:jc w:val="both"/>
        <w:rPr>
          <w:rFonts w:ascii="Arial" w:hAnsi="Arial" w:cs="Arial"/>
        </w:rPr>
      </w:pPr>
    </w:p>
    <w:p w:rsidR="003564E6" w:rsidRPr="00DD1D4E" w:rsidRDefault="003564E6" w:rsidP="00307D6C">
      <w:pPr>
        <w:autoSpaceDE w:val="0"/>
        <w:autoSpaceDN w:val="0"/>
        <w:adjustRightInd w:val="0"/>
        <w:ind w:right="-2"/>
        <w:jc w:val="both"/>
        <w:rPr>
          <w:rFonts w:ascii="Arial" w:hAnsi="Arial" w:cs="Arial"/>
        </w:rPr>
      </w:pPr>
      <w:r w:rsidRPr="00DD1D4E">
        <w:rPr>
          <w:rFonts w:ascii="Arial" w:hAnsi="Arial" w:cs="Arial"/>
        </w:rPr>
        <w:t xml:space="preserve">(1) A rendelet hatálya a város közigazgatási területén belül az önkormányzati tulajdonú közutakon, továbbá közterületeken, illetve közhasználatra átadott területeken parkolóként </w:t>
      </w:r>
      <w:r w:rsidR="00883E4E" w:rsidRPr="00DD1D4E">
        <w:rPr>
          <w:rFonts w:ascii="Arial" w:hAnsi="Arial" w:cs="Arial"/>
        </w:rPr>
        <w:t xml:space="preserve">vagy fizető parkolóként </w:t>
      </w:r>
      <w:r w:rsidRPr="00DD1D4E">
        <w:rPr>
          <w:rFonts w:ascii="Arial" w:hAnsi="Arial" w:cs="Arial"/>
        </w:rPr>
        <w:t>kijelölt várakozóhelyekre és területekre, valamint az 1. § (6) bekezdésében leírtakra terjed ki.</w:t>
      </w:r>
    </w:p>
    <w:p w:rsidR="003564E6" w:rsidRPr="00DD1D4E" w:rsidRDefault="003564E6" w:rsidP="003564E6">
      <w:pPr>
        <w:autoSpaceDE w:val="0"/>
        <w:autoSpaceDN w:val="0"/>
        <w:adjustRightInd w:val="0"/>
        <w:ind w:left="180" w:right="612"/>
        <w:jc w:val="both"/>
        <w:rPr>
          <w:rFonts w:ascii="Arial" w:hAnsi="Arial" w:cs="Arial"/>
        </w:rPr>
      </w:pPr>
    </w:p>
    <w:p w:rsidR="003564E6" w:rsidRPr="00DD1D4E" w:rsidRDefault="003564E6" w:rsidP="003564E6">
      <w:pPr>
        <w:autoSpaceDE w:val="0"/>
        <w:autoSpaceDN w:val="0"/>
        <w:adjustRightInd w:val="0"/>
        <w:ind w:left="180" w:right="612"/>
        <w:jc w:val="center"/>
        <w:rPr>
          <w:rFonts w:ascii="Arial" w:hAnsi="Arial" w:cs="Arial"/>
          <w:b/>
        </w:rPr>
      </w:pPr>
      <w:r w:rsidRPr="00DD1D4E">
        <w:rPr>
          <w:rFonts w:ascii="Arial" w:hAnsi="Arial" w:cs="Arial"/>
          <w:b/>
        </w:rPr>
        <w:t>2. §</w:t>
      </w:r>
    </w:p>
    <w:p w:rsidR="00883E4E" w:rsidRPr="00DD1D4E" w:rsidRDefault="00883E4E" w:rsidP="00DD1D4E">
      <w:pPr>
        <w:autoSpaceDE w:val="0"/>
        <w:autoSpaceDN w:val="0"/>
        <w:adjustRightInd w:val="0"/>
        <w:ind w:left="180" w:right="612"/>
        <w:rPr>
          <w:rFonts w:ascii="Arial" w:hAnsi="Arial" w:cs="Arial"/>
          <w:b/>
        </w:rPr>
      </w:pPr>
    </w:p>
    <w:p w:rsidR="003564E6" w:rsidRPr="00DD1D4E" w:rsidRDefault="003564E6" w:rsidP="003564E6">
      <w:pPr>
        <w:jc w:val="both"/>
        <w:rPr>
          <w:rFonts w:ascii="Arial" w:hAnsi="Arial" w:cs="Arial"/>
        </w:rPr>
      </w:pPr>
      <w:r w:rsidRPr="00DD1D4E">
        <w:rPr>
          <w:rFonts w:ascii="Arial" w:hAnsi="Arial" w:cs="Arial"/>
        </w:rPr>
        <w:t xml:space="preserve">A rendelet 1. § (6) </w:t>
      </w:r>
      <w:r w:rsidR="00883E4E" w:rsidRPr="00DD1D4E">
        <w:rPr>
          <w:rFonts w:ascii="Arial" w:hAnsi="Arial" w:cs="Arial"/>
        </w:rPr>
        <w:t>és a 6. § (1) bekezdésében a Városfejlesztési, Mezőgazdasági Bizottság elnevezés helyébe a Városfejlesztési és Műszaki Bizottság elnevezés kerül</w:t>
      </w:r>
      <w:r w:rsidR="003C7122" w:rsidRPr="00DD1D4E">
        <w:rPr>
          <w:rFonts w:ascii="Arial" w:hAnsi="Arial" w:cs="Arial"/>
        </w:rPr>
        <w:t>, a 6. § (1) bekezdésben a Pénzügyi, Gazdasági Bizottság elnevezés helyébe a Pénzügyi és Gazdasági Bizottság elnevezés kerül.</w:t>
      </w:r>
      <w:r w:rsidRPr="00DD1D4E">
        <w:rPr>
          <w:rFonts w:ascii="Arial" w:hAnsi="Arial" w:cs="Arial"/>
        </w:rPr>
        <w:t xml:space="preserve"> </w:t>
      </w:r>
    </w:p>
    <w:p w:rsidR="003564E6" w:rsidRPr="00DD1D4E" w:rsidRDefault="003564E6" w:rsidP="00883E4E">
      <w:pPr>
        <w:autoSpaceDE w:val="0"/>
        <w:autoSpaceDN w:val="0"/>
        <w:adjustRightInd w:val="0"/>
        <w:ind w:right="612"/>
        <w:jc w:val="both"/>
        <w:rPr>
          <w:rFonts w:ascii="Arial" w:hAnsi="Arial" w:cs="Arial"/>
        </w:rPr>
      </w:pPr>
    </w:p>
    <w:p w:rsidR="003564E6" w:rsidRPr="00DD1D4E" w:rsidRDefault="00A946A3" w:rsidP="003564E6">
      <w:pPr>
        <w:autoSpaceDE w:val="0"/>
        <w:autoSpaceDN w:val="0"/>
        <w:adjustRightInd w:val="0"/>
        <w:ind w:left="180" w:right="612"/>
        <w:jc w:val="center"/>
        <w:rPr>
          <w:rFonts w:ascii="Arial" w:hAnsi="Arial" w:cs="Arial"/>
          <w:b/>
        </w:rPr>
      </w:pPr>
      <w:r w:rsidRPr="00DD1D4E">
        <w:rPr>
          <w:rFonts w:ascii="Arial" w:hAnsi="Arial" w:cs="Arial"/>
          <w:b/>
        </w:rPr>
        <w:t>3</w:t>
      </w:r>
      <w:r w:rsidR="003564E6" w:rsidRPr="00DD1D4E">
        <w:rPr>
          <w:rFonts w:ascii="Arial" w:hAnsi="Arial" w:cs="Arial"/>
          <w:b/>
        </w:rPr>
        <w:t>. §</w:t>
      </w:r>
    </w:p>
    <w:p w:rsidR="00883E4E" w:rsidRPr="00DD1D4E" w:rsidRDefault="00883E4E" w:rsidP="00DD1D4E">
      <w:pPr>
        <w:autoSpaceDE w:val="0"/>
        <w:autoSpaceDN w:val="0"/>
        <w:adjustRightInd w:val="0"/>
        <w:ind w:left="180" w:right="612"/>
        <w:rPr>
          <w:rFonts w:ascii="Arial" w:hAnsi="Arial" w:cs="Arial"/>
          <w:b/>
        </w:rPr>
      </w:pPr>
    </w:p>
    <w:p w:rsidR="00A14DA2" w:rsidRPr="00DD1D4E" w:rsidRDefault="00A14DA2" w:rsidP="00A14DA2">
      <w:pPr>
        <w:jc w:val="both"/>
        <w:rPr>
          <w:rFonts w:ascii="Arial" w:hAnsi="Arial" w:cs="Arial"/>
        </w:rPr>
      </w:pPr>
      <w:r w:rsidRPr="00DD1D4E">
        <w:rPr>
          <w:rFonts w:ascii="Arial" w:hAnsi="Arial" w:cs="Arial"/>
        </w:rPr>
        <w:t>A rendelet 4. § (1) bekezdése helyébe az alábbi</w:t>
      </w:r>
      <w:r w:rsidR="00883E4E" w:rsidRPr="00DD1D4E">
        <w:rPr>
          <w:rFonts w:ascii="Arial" w:hAnsi="Arial" w:cs="Arial"/>
        </w:rPr>
        <w:t xml:space="preserve"> (1) bekezdés lép hatályba és kiegészül az alábbi (1.a) bekezdéssel</w:t>
      </w:r>
      <w:r w:rsidRPr="00DD1D4E">
        <w:rPr>
          <w:rFonts w:ascii="Arial" w:hAnsi="Arial" w:cs="Arial"/>
        </w:rPr>
        <w:t>:</w:t>
      </w:r>
    </w:p>
    <w:p w:rsidR="00A14DA2" w:rsidRPr="00DD1D4E" w:rsidRDefault="00A14DA2" w:rsidP="00DD1D4E">
      <w:pPr>
        <w:autoSpaceDE w:val="0"/>
        <w:autoSpaceDN w:val="0"/>
        <w:adjustRightInd w:val="0"/>
        <w:ind w:right="612"/>
        <w:rPr>
          <w:rFonts w:ascii="Arial" w:hAnsi="Arial" w:cs="Arial"/>
          <w:b/>
        </w:rPr>
      </w:pPr>
    </w:p>
    <w:p w:rsidR="003564E6" w:rsidRPr="00DD1D4E" w:rsidRDefault="003564E6" w:rsidP="00307D6C">
      <w:pPr>
        <w:numPr>
          <w:ilvl w:val="0"/>
          <w:numId w:val="2"/>
        </w:numPr>
        <w:autoSpaceDE w:val="0"/>
        <w:autoSpaceDN w:val="0"/>
        <w:adjustRightInd w:val="0"/>
        <w:ind w:left="0" w:right="-2" w:firstLine="0"/>
        <w:jc w:val="both"/>
        <w:rPr>
          <w:rFonts w:ascii="Arial" w:hAnsi="Arial" w:cs="Arial"/>
        </w:rPr>
      </w:pPr>
      <w:r w:rsidRPr="00DD1D4E">
        <w:rPr>
          <w:rFonts w:ascii="Arial" w:hAnsi="Arial" w:cs="Arial"/>
        </w:rPr>
        <w:t>Jelen rendelet hatálya alá tartozó parkolóhelyeken - mentességet nem élvező gépjárművel - a KRESZ és jelen rendelet szabályai megtartásával, díjfizetés ellenében szabad várakozni az 1.</w:t>
      </w:r>
      <w:r w:rsidR="00DD1D4E">
        <w:rPr>
          <w:rFonts w:ascii="Arial" w:hAnsi="Arial" w:cs="Arial"/>
        </w:rPr>
        <w:t xml:space="preserve"> </w:t>
      </w:r>
      <w:r w:rsidRPr="00DD1D4E">
        <w:rPr>
          <w:rFonts w:ascii="Arial" w:hAnsi="Arial" w:cs="Arial"/>
        </w:rPr>
        <w:t xml:space="preserve">sz. mellékletben </w:t>
      </w:r>
      <w:r w:rsidR="00883E4E" w:rsidRPr="00DD1D4E">
        <w:rPr>
          <w:rFonts w:ascii="Arial" w:hAnsi="Arial" w:cs="Arial"/>
        </w:rPr>
        <w:t>felsorolt parkolókban.</w:t>
      </w:r>
    </w:p>
    <w:p w:rsidR="003564E6" w:rsidRPr="00DD1D4E" w:rsidRDefault="003564E6" w:rsidP="00307D6C">
      <w:pPr>
        <w:autoSpaceDE w:val="0"/>
        <w:autoSpaceDN w:val="0"/>
        <w:adjustRightInd w:val="0"/>
        <w:ind w:right="-2"/>
        <w:jc w:val="both"/>
        <w:rPr>
          <w:rFonts w:ascii="Arial" w:hAnsi="Arial" w:cs="Arial"/>
        </w:rPr>
      </w:pPr>
    </w:p>
    <w:p w:rsidR="003564E6" w:rsidRPr="00DD1D4E" w:rsidRDefault="003564E6" w:rsidP="00307D6C">
      <w:pPr>
        <w:autoSpaceDE w:val="0"/>
        <w:autoSpaceDN w:val="0"/>
        <w:adjustRightInd w:val="0"/>
        <w:ind w:right="-2"/>
        <w:jc w:val="both"/>
        <w:rPr>
          <w:rFonts w:ascii="Arial" w:hAnsi="Arial" w:cs="Arial"/>
        </w:rPr>
      </w:pPr>
      <w:r w:rsidRPr="00DD1D4E">
        <w:rPr>
          <w:rFonts w:ascii="Arial" w:hAnsi="Arial" w:cs="Arial"/>
        </w:rPr>
        <w:t xml:space="preserve">(1.a) </w:t>
      </w:r>
      <w:r w:rsidR="00C65820" w:rsidRPr="00DD1D4E">
        <w:rPr>
          <w:rFonts w:ascii="Arial" w:hAnsi="Arial" w:cs="Arial"/>
        </w:rPr>
        <w:t>A</w:t>
      </w:r>
      <w:r w:rsidRPr="00DD1D4E">
        <w:rPr>
          <w:rFonts w:ascii="Arial" w:hAnsi="Arial" w:cs="Arial"/>
        </w:rPr>
        <w:t xml:space="preserve"> rendelet 1.sz. </w:t>
      </w:r>
      <w:r w:rsidR="00883E4E" w:rsidRPr="00DD1D4E">
        <w:rPr>
          <w:rFonts w:ascii="Arial" w:hAnsi="Arial" w:cs="Arial"/>
        </w:rPr>
        <w:t xml:space="preserve">és 3. sz. </w:t>
      </w:r>
      <w:r w:rsidRPr="00DD1D4E">
        <w:rPr>
          <w:rFonts w:ascii="Arial" w:hAnsi="Arial" w:cs="Arial"/>
        </w:rPr>
        <w:t>melléklet</w:t>
      </w:r>
      <w:r w:rsidR="00883E4E" w:rsidRPr="00DD1D4E">
        <w:rPr>
          <w:rFonts w:ascii="Arial" w:hAnsi="Arial" w:cs="Arial"/>
        </w:rPr>
        <w:t>e</w:t>
      </w:r>
      <w:r w:rsidRPr="00DD1D4E">
        <w:rPr>
          <w:rFonts w:ascii="Arial" w:hAnsi="Arial" w:cs="Arial"/>
        </w:rPr>
        <w:t xml:space="preserve"> hatálya alá nem tartozó parkolóhelyek díjmentesen vehetők igénybe.</w:t>
      </w:r>
    </w:p>
    <w:p w:rsidR="003564E6" w:rsidRPr="00DD1D4E" w:rsidRDefault="003564E6" w:rsidP="00DD1D4E">
      <w:pPr>
        <w:autoSpaceDE w:val="0"/>
        <w:autoSpaceDN w:val="0"/>
        <w:adjustRightInd w:val="0"/>
        <w:ind w:right="612"/>
        <w:jc w:val="both"/>
        <w:rPr>
          <w:rFonts w:ascii="Arial" w:hAnsi="Arial" w:cs="Arial"/>
        </w:rPr>
      </w:pPr>
    </w:p>
    <w:p w:rsidR="003564E6" w:rsidRPr="00DD1D4E" w:rsidRDefault="00A14DA2" w:rsidP="003564E6">
      <w:pPr>
        <w:autoSpaceDE w:val="0"/>
        <w:autoSpaceDN w:val="0"/>
        <w:adjustRightInd w:val="0"/>
        <w:ind w:left="180" w:right="612"/>
        <w:jc w:val="center"/>
        <w:rPr>
          <w:rFonts w:ascii="Arial" w:hAnsi="Arial" w:cs="Arial"/>
          <w:b/>
        </w:rPr>
      </w:pPr>
      <w:r w:rsidRPr="00DD1D4E">
        <w:rPr>
          <w:rFonts w:ascii="Arial" w:hAnsi="Arial" w:cs="Arial"/>
          <w:b/>
        </w:rPr>
        <w:t>4</w:t>
      </w:r>
      <w:r w:rsidR="003564E6" w:rsidRPr="00DD1D4E">
        <w:rPr>
          <w:rFonts w:ascii="Arial" w:hAnsi="Arial" w:cs="Arial"/>
          <w:b/>
        </w:rPr>
        <w:t>. §</w:t>
      </w:r>
    </w:p>
    <w:p w:rsidR="00883E4E" w:rsidRPr="00DD1D4E" w:rsidRDefault="00883E4E" w:rsidP="00DD1D4E">
      <w:pPr>
        <w:autoSpaceDE w:val="0"/>
        <w:autoSpaceDN w:val="0"/>
        <w:adjustRightInd w:val="0"/>
        <w:ind w:right="612"/>
        <w:rPr>
          <w:rFonts w:ascii="Arial" w:hAnsi="Arial" w:cs="Arial"/>
          <w:b/>
        </w:rPr>
      </w:pPr>
    </w:p>
    <w:p w:rsidR="00A14DA2" w:rsidRPr="00DD1D4E" w:rsidRDefault="00A14DA2" w:rsidP="00A14DA2">
      <w:pPr>
        <w:jc w:val="both"/>
        <w:rPr>
          <w:rFonts w:ascii="Arial" w:hAnsi="Arial" w:cs="Arial"/>
        </w:rPr>
      </w:pPr>
      <w:r w:rsidRPr="00DD1D4E">
        <w:rPr>
          <w:rFonts w:ascii="Arial" w:hAnsi="Arial" w:cs="Arial"/>
        </w:rPr>
        <w:t xml:space="preserve">A rendelet 6. § címsora </w:t>
      </w:r>
      <w:r w:rsidR="003C7122" w:rsidRPr="00DD1D4E">
        <w:rPr>
          <w:rFonts w:ascii="Arial" w:hAnsi="Arial" w:cs="Arial"/>
        </w:rPr>
        <w:t>az alábbira változik:</w:t>
      </w:r>
    </w:p>
    <w:p w:rsidR="00A14DA2" w:rsidRPr="00DD1D4E" w:rsidRDefault="00A14DA2" w:rsidP="00DD1D4E">
      <w:pPr>
        <w:autoSpaceDE w:val="0"/>
        <w:autoSpaceDN w:val="0"/>
        <w:adjustRightInd w:val="0"/>
        <w:ind w:right="612"/>
        <w:rPr>
          <w:rFonts w:ascii="Arial" w:hAnsi="Arial" w:cs="Arial"/>
          <w:b/>
        </w:rPr>
      </w:pPr>
    </w:p>
    <w:p w:rsidR="003564E6" w:rsidRPr="00DD1D4E" w:rsidRDefault="003564E6" w:rsidP="00307D6C">
      <w:pPr>
        <w:autoSpaceDE w:val="0"/>
        <w:autoSpaceDN w:val="0"/>
        <w:adjustRightInd w:val="0"/>
        <w:ind w:right="-2"/>
        <w:jc w:val="both"/>
        <w:rPr>
          <w:rFonts w:ascii="Arial" w:hAnsi="Arial" w:cs="Arial"/>
        </w:rPr>
      </w:pPr>
      <w:r w:rsidRPr="00DD1D4E">
        <w:rPr>
          <w:rFonts w:ascii="Arial" w:hAnsi="Arial" w:cs="Arial"/>
        </w:rPr>
        <w:t>Kizárólagos, egyes létesítményekhez szükséges, vagy nem rendeltetésszerű használat</w:t>
      </w:r>
    </w:p>
    <w:p w:rsidR="003C7122" w:rsidRPr="00DD1D4E" w:rsidRDefault="003C7122" w:rsidP="00A14DA2">
      <w:pPr>
        <w:autoSpaceDE w:val="0"/>
        <w:autoSpaceDN w:val="0"/>
        <w:adjustRightInd w:val="0"/>
        <w:ind w:right="612"/>
        <w:jc w:val="both"/>
        <w:rPr>
          <w:rFonts w:ascii="Arial" w:hAnsi="Arial" w:cs="Arial"/>
        </w:rPr>
      </w:pPr>
    </w:p>
    <w:p w:rsidR="00DD1D4E" w:rsidRPr="00DD1D4E" w:rsidRDefault="00DD1D4E" w:rsidP="00A14DA2">
      <w:pPr>
        <w:autoSpaceDE w:val="0"/>
        <w:autoSpaceDN w:val="0"/>
        <w:adjustRightInd w:val="0"/>
        <w:ind w:right="612"/>
        <w:jc w:val="both"/>
        <w:rPr>
          <w:rFonts w:ascii="Arial" w:hAnsi="Arial" w:cs="Arial"/>
        </w:rPr>
      </w:pPr>
    </w:p>
    <w:p w:rsidR="00DD1D4E" w:rsidRPr="00DD1D4E" w:rsidRDefault="00DD1D4E" w:rsidP="00A14DA2">
      <w:pPr>
        <w:autoSpaceDE w:val="0"/>
        <w:autoSpaceDN w:val="0"/>
        <w:adjustRightInd w:val="0"/>
        <w:ind w:right="612"/>
        <w:jc w:val="both"/>
        <w:rPr>
          <w:rFonts w:ascii="Arial" w:hAnsi="Arial" w:cs="Arial"/>
        </w:rPr>
      </w:pPr>
    </w:p>
    <w:p w:rsidR="004E1C35" w:rsidRPr="00DD1D4E" w:rsidRDefault="004E1C35" w:rsidP="004E1C35">
      <w:pPr>
        <w:autoSpaceDE w:val="0"/>
        <w:autoSpaceDN w:val="0"/>
        <w:adjustRightInd w:val="0"/>
        <w:ind w:left="180" w:right="612"/>
        <w:jc w:val="center"/>
        <w:rPr>
          <w:rFonts w:ascii="Arial" w:hAnsi="Arial" w:cs="Arial"/>
          <w:b/>
        </w:rPr>
      </w:pPr>
      <w:r w:rsidRPr="00DD1D4E">
        <w:rPr>
          <w:rFonts w:ascii="Arial" w:hAnsi="Arial" w:cs="Arial"/>
          <w:b/>
        </w:rPr>
        <w:lastRenderedPageBreak/>
        <w:t>5. §</w:t>
      </w:r>
    </w:p>
    <w:p w:rsidR="003564E6" w:rsidRPr="00DD1D4E" w:rsidRDefault="003564E6" w:rsidP="00A14DA2">
      <w:pPr>
        <w:autoSpaceDE w:val="0"/>
        <w:autoSpaceDN w:val="0"/>
        <w:adjustRightInd w:val="0"/>
        <w:ind w:right="612"/>
        <w:jc w:val="both"/>
        <w:rPr>
          <w:rFonts w:ascii="Arial" w:hAnsi="Arial" w:cs="Arial"/>
        </w:rPr>
      </w:pPr>
    </w:p>
    <w:p w:rsidR="00A14DA2" w:rsidRPr="00DD1D4E" w:rsidRDefault="00A14DA2" w:rsidP="00A14DA2">
      <w:pPr>
        <w:jc w:val="both"/>
        <w:rPr>
          <w:rFonts w:ascii="Arial" w:hAnsi="Arial" w:cs="Arial"/>
        </w:rPr>
      </w:pPr>
      <w:r w:rsidRPr="00DD1D4E">
        <w:rPr>
          <w:rFonts w:ascii="Arial" w:hAnsi="Arial" w:cs="Arial"/>
        </w:rPr>
        <w:t xml:space="preserve">A rendelet 6. §-a új </w:t>
      </w:r>
      <w:r w:rsidR="003C7122" w:rsidRPr="00DD1D4E">
        <w:rPr>
          <w:rFonts w:ascii="Arial" w:hAnsi="Arial" w:cs="Arial"/>
        </w:rPr>
        <w:t xml:space="preserve">(7) </w:t>
      </w:r>
      <w:r w:rsidRPr="00DD1D4E">
        <w:rPr>
          <w:rFonts w:ascii="Arial" w:hAnsi="Arial" w:cs="Arial"/>
        </w:rPr>
        <w:t>bekezdéssel egészül ki:</w:t>
      </w:r>
    </w:p>
    <w:p w:rsidR="00A14DA2" w:rsidRPr="00DD1D4E" w:rsidRDefault="00A14DA2" w:rsidP="00A14DA2">
      <w:pPr>
        <w:autoSpaceDE w:val="0"/>
        <w:autoSpaceDN w:val="0"/>
        <w:adjustRightInd w:val="0"/>
        <w:ind w:right="612"/>
        <w:jc w:val="both"/>
        <w:rPr>
          <w:rFonts w:ascii="Arial" w:hAnsi="Arial" w:cs="Arial"/>
        </w:rPr>
      </w:pPr>
    </w:p>
    <w:p w:rsidR="003564E6" w:rsidRPr="00DD1D4E" w:rsidRDefault="003564E6" w:rsidP="00307D6C">
      <w:pPr>
        <w:autoSpaceDE w:val="0"/>
        <w:autoSpaceDN w:val="0"/>
        <w:adjustRightInd w:val="0"/>
        <w:ind w:right="-2"/>
        <w:jc w:val="both"/>
        <w:rPr>
          <w:rFonts w:ascii="Arial" w:hAnsi="Arial" w:cs="Arial"/>
        </w:rPr>
      </w:pPr>
      <w:r w:rsidRPr="00DD1D4E">
        <w:rPr>
          <w:rFonts w:ascii="Arial" w:hAnsi="Arial" w:cs="Arial"/>
        </w:rPr>
        <w:t xml:space="preserve">(7) Egyes létesítmények működéséhez szükséges gépjármű várakozóhely használata üzemeltetővel kötött szerződéses jogviszony keretében lehetséges, </w:t>
      </w:r>
      <w:r w:rsidR="003C7122" w:rsidRPr="00DD1D4E">
        <w:rPr>
          <w:rFonts w:ascii="Arial" w:hAnsi="Arial" w:cs="Arial"/>
        </w:rPr>
        <w:t xml:space="preserve">mely alapján </w:t>
      </w:r>
      <w:r w:rsidRPr="00DD1D4E">
        <w:rPr>
          <w:rFonts w:ascii="Arial" w:hAnsi="Arial" w:cs="Arial"/>
        </w:rPr>
        <w:t xml:space="preserve">igénybe vevő </w:t>
      </w:r>
      <w:r w:rsidR="00C65820" w:rsidRPr="00DD1D4E">
        <w:rPr>
          <w:rFonts w:ascii="Arial" w:hAnsi="Arial" w:cs="Arial"/>
        </w:rPr>
        <w:t>a</w:t>
      </w:r>
      <w:r w:rsidRPr="00DD1D4E">
        <w:rPr>
          <w:rFonts w:ascii="Arial" w:hAnsi="Arial" w:cs="Arial"/>
        </w:rPr>
        <w:t xml:space="preserve"> rendelet </w:t>
      </w:r>
      <w:r w:rsidR="00C65820" w:rsidRPr="00DD1D4E">
        <w:rPr>
          <w:rFonts w:ascii="Arial" w:hAnsi="Arial" w:cs="Arial"/>
        </w:rPr>
        <w:t>3</w:t>
      </w:r>
      <w:r w:rsidRPr="00DD1D4E">
        <w:rPr>
          <w:rFonts w:ascii="Arial" w:hAnsi="Arial" w:cs="Arial"/>
        </w:rPr>
        <w:t>.</w:t>
      </w:r>
      <w:r w:rsidR="00DD1D4E">
        <w:rPr>
          <w:rFonts w:ascii="Arial" w:hAnsi="Arial" w:cs="Arial"/>
        </w:rPr>
        <w:t xml:space="preserve"> </w:t>
      </w:r>
      <w:r w:rsidRPr="00DD1D4E">
        <w:rPr>
          <w:rFonts w:ascii="Arial" w:hAnsi="Arial" w:cs="Arial"/>
        </w:rPr>
        <w:t>sz. melléklete szerinti díjfizetésre köteles</w:t>
      </w:r>
      <w:r w:rsidR="00C65820" w:rsidRPr="00DD1D4E">
        <w:rPr>
          <w:rFonts w:ascii="Arial" w:hAnsi="Arial" w:cs="Arial"/>
        </w:rPr>
        <w:t>.</w:t>
      </w:r>
      <w:r w:rsidRPr="00DD1D4E">
        <w:rPr>
          <w:rFonts w:ascii="Arial" w:hAnsi="Arial" w:cs="Arial"/>
        </w:rPr>
        <w:t xml:space="preserve">  </w:t>
      </w:r>
    </w:p>
    <w:p w:rsidR="003564E6" w:rsidRPr="00DD1D4E" w:rsidRDefault="003564E6" w:rsidP="00DD1D4E">
      <w:pPr>
        <w:autoSpaceDE w:val="0"/>
        <w:autoSpaceDN w:val="0"/>
        <w:adjustRightInd w:val="0"/>
        <w:ind w:right="612"/>
        <w:jc w:val="both"/>
        <w:rPr>
          <w:rFonts w:ascii="Arial" w:hAnsi="Arial" w:cs="Arial"/>
        </w:rPr>
      </w:pPr>
    </w:p>
    <w:p w:rsidR="00A14DA2" w:rsidRPr="00DD1D4E" w:rsidRDefault="003C7122" w:rsidP="00A14DA2">
      <w:pPr>
        <w:autoSpaceDE w:val="0"/>
        <w:autoSpaceDN w:val="0"/>
        <w:adjustRightInd w:val="0"/>
        <w:ind w:left="180" w:right="612"/>
        <w:jc w:val="center"/>
        <w:rPr>
          <w:rFonts w:ascii="Arial" w:hAnsi="Arial" w:cs="Arial"/>
          <w:b/>
        </w:rPr>
      </w:pPr>
      <w:r w:rsidRPr="00DD1D4E">
        <w:rPr>
          <w:rFonts w:ascii="Arial" w:hAnsi="Arial" w:cs="Arial"/>
          <w:b/>
        </w:rPr>
        <w:t>6</w:t>
      </w:r>
      <w:r w:rsidR="00A14DA2" w:rsidRPr="00DD1D4E">
        <w:rPr>
          <w:rFonts w:ascii="Arial" w:hAnsi="Arial" w:cs="Arial"/>
          <w:b/>
        </w:rPr>
        <w:t>. §</w:t>
      </w:r>
    </w:p>
    <w:p w:rsidR="003C7122" w:rsidRPr="00DD1D4E" w:rsidRDefault="003C7122" w:rsidP="00DD1D4E">
      <w:pPr>
        <w:autoSpaceDE w:val="0"/>
        <w:autoSpaceDN w:val="0"/>
        <w:adjustRightInd w:val="0"/>
        <w:ind w:right="612"/>
        <w:rPr>
          <w:rFonts w:ascii="Arial" w:hAnsi="Arial" w:cs="Arial"/>
          <w:b/>
        </w:rPr>
      </w:pPr>
    </w:p>
    <w:p w:rsidR="00A14DA2" w:rsidRPr="00DD1D4E" w:rsidRDefault="00A14DA2" w:rsidP="00A14DA2">
      <w:pPr>
        <w:jc w:val="both"/>
        <w:rPr>
          <w:rFonts w:ascii="Arial" w:hAnsi="Arial" w:cs="Arial"/>
        </w:rPr>
      </w:pPr>
      <w:r w:rsidRPr="00DD1D4E">
        <w:rPr>
          <w:rFonts w:ascii="Arial" w:hAnsi="Arial" w:cs="Arial"/>
        </w:rPr>
        <w:t xml:space="preserve">A rendelet 9. §-a új </w:t>
      </w:r>
      <w:r w:rsidR="003C7122" w:rsidRPr="00DD1D4E">
        <w:rPr>
          <w:rFonts w:ascii="Arial" w:hAnsi="Arial" w:cs="Arial"/>
        </w:rPr>
        <w:t xml:space="preserve">(5) </w:t>
      </w:r>
      <w:r w:rsidRPr="00DD1D4E">
        <w:rPr>
          <w:rFonts w:ascii="Arial" w:hAnsi="Arial" w:cs="Arial"/>
        </w:rPr>
        <w:t>bekezdéssel egészül ki:</w:t>
      </w:r>
    </w:p>
    <w:p w:rsidR="003564E6" w:rsidRPr="00DD1D4E" w:rsidRDefault="003564E6" w:rsidP="003564E6">
      <w:pPr>
        <w:autoSpaceDE w:val="0"/>
        <w:autoSpaceDN w:val="0"/>
        <w:adjustRightInd w:val="0"/>
        <w:ind w:left="180" w:right="612"/>
        <w:jc w:val="both"/>
        <w:rPr>
          <w:rFonts w:ascii="Arial" w:hAnsi="Arial" w:cs="Arial"/>
        </w:rPr>
      </w:pPr>
    </w:p>
    <w:p w:rsidR="003564E6" w:rsidRPr="00DD1D4E" w:rsidRDefault="003564E6" w:rsidP="00307D6C">
      <w:pPr>
        <w:autoSpaceDE w:val="0"/>
        <w:autoSpaceDN w:val="0"/>
        <w:adjustRightInd w:val="0"/>
        <w:ind w:right="-2"/>
        <w:jc w:val="both"/>
        <w:rPr>
          <w:rFonts w:ascii="Arial" w:hAnsi="Arial" w:cs="Arial"/>
        </w:rPr>
      </w:pPr>
      <w:r w:rsidRPr="00DD1D4E">
        <w:rPr>
          <w:rFonts w:ascii="Arial" w:hAnsi="Arial" w:cs="Arial"/>
        </w:rPr>
        <w:t>(5) Az egyes létesítmények működéséhez szükséges gépjármű várakozóhely igénybevétele esetén a díjat az igénybevétel megkezdése előtt, adott év vonatkozásában egyösszegben kell megfizetni üzemeltető részére.</w:t>
      </w:r>
    </w:p>
    <w:p w:rsidR="003564E6" w:rsidRPr="00DD1D4E" w:rsidRDefault="003564E6" w:rsidP="00DD1D4E">
      <w:pPr>
        <w:autoSpaceDE w:val="0"/>
        <w:autoSpaceDN w:val="0"/>
        <w:adjustRightInd w:val="0"/>
        <w:ind w:right="612"/>
        <w:jc w:val="both"/>
        <w:rPr>
          <w:rFonts w:ascii="Arial" w:hAnsi="Arial" w:cs="Arial"/>
        </w:rPr>
      </w:pPr>
    </w:p>
    <w:p w:rsidR="00A14DA2" w:rsidRPr="00DD1D4E" w:rsidRDefault="00DD1D4E" w:rsidP="00A14DA2">
      <w:pPr>
        <w:autoSpaceDE w:val="0"/>
        <w:autoSpaceDN w:val="0"/>
        <w:adjustRightInd w:val="0"/>
        <w:ind w:left="180" w:right="61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A14DA2" w:rsidRPr="00DD1D4E">
        <w:rPr>
          <w:rFonts w:ascii="Arial" w:hAnsi="Arial" w:cs="Arial"/>
          <w:b/>
        </w:rPr>
        <w:t>. §</w:t>
      </w:r>
    </w:p>
    <w:p w:rsidR="00307D6C" w:rsidRPr="00DD1D4E" w:rsidRDefault="00307D6C" w:rsidP="00DD1D4E">
      <w:pPr>
        <w:autoSpaceDE w:val="0"/>
        <w:autoSpaceDN w:val="0"/>
        <w:adjustRightInd w:val="0"/>
        <w:ind w:right="612"/>
        <w:rPr>
          <w:rFonts w:ascii="Arial" w:hAnsi="Arial" w:cs="Arial"/>
          <w:b/>
        </w:rPr>
      </w:pPr>
    </w:p>
    <w:p w:rsidR="00A14DA2" w:rsidRPr="00DD1D4E" w:rsidRDefault="00A14DA2" w:rsidP="00A14DA2">
      <w:pPr>
        <w:jc w:val="both"/>
        <w:rPr>
          <w:rFonts w:ascii="Arial" w:hAnsi="Arial" w:cs="Arial"/>
        </w:rPr>
      </w:pPr>
      <w:r w:rsidRPr="00DD1D4E">
        <w:rPr>
          <w:rFonts w:ascii="Arial" w:hAnsi="Arial" w:cs="Arial"/>
        </w:rPr>
        <w:t>A rendelet 12. §</w:t>
      </w:r>
      <w:r w:rsidR="00307D6C" w:rsidRPr="00DD1D4E">
        <w:rPr>
          <w:rFonts w:ascii="Arial" w:hAnsi="Arial" w:cs="Arial"/>
        </w:rPr>
        <w:t>-a az alábbi</w:t>
      </w:r>
      <w:r w:rsidRPr="00DD1D4E">
        <w:rPr>
          <w:rFonts w:ascii="Arial" w:hAnsi="Arial" w:cs="Arial"/>
        </w:rPr>
        <w:t xml:space="preserve"> </w:t>
      </w:r>
      <w:r w:rsidR="00307D6C" w:rsidRPr="00DD1D4E">
        <w:rPr>
          <w:rFonts w:ascii="Arial" w:hAnsi="Arial" w:cs="Arial"/>
        </w:rPr>
        <w:t xml:space="preserve">új </w:t>
      </w:r>
      <w:r w:rsidR="007F082E" w:rsidRPr="00DD1D4E">
        <w:rPr>
          <w:rFonts w:ascii="Arial" w:hAnsi="Arial" w:cs="Arial"/>
        </w:rPr>
        <w:t xml:space="preserve"> (2)</w:t>
      </w:r>
      <w:r w:rsidR="00307D6C" w:rsidRPr="00DD1D4E">
        <w:rPr>
          <w:rFonts w:ascii="Arial" w:hAnsi="Arial" w:cs="Arial"/>
        </w:rPr>
        <w:t xml:space="preserve"> bekezdéssel egészül ki</w:t>
      </w:r>
      <w:r w:rsidRPr="00DD1D4E">
        <w:rPr>
          <w:rFonts w:ascii="Arial" w:hAnsi="Arial" w:cs="Arial"/>
        </w:rPr>
        <w:t>:</w:t>
      </w:r>
    </w:p>
    <w:p w:rsidR="003564E6" w:rsidRPr="00DD1D4E" w:rsidRDefault="003564E6" w:rsidP="00A14DA2">
      <w:pPr>
        <w:autoSpaceDE w:val="0"/>
        <w:autoSpaceDN w:val="0"/>
        <w:adjustRightInd w:val="0"/>
        <w:ind w:right="612"/>
        <w:jc w:val="both"/>
        <w:rPr>
          <w:rFonts w:ascii="Arial" w:hAnsi="Arial" w:cs="Arial"/>
        </w:rPr>
      </w:pPr>
    </w:p>
    <w:p w:rsidR="003564E6" w:rsidRPr="00DD1D4E" w:rsidRDefault="003564E6" w:rsidP="00307D6C">
      <w:pPr>
        <w:autoSpaceDE w:val="0"/>
        <w:autoSpaceDN w:val="0"/>
        <w:adjustRightInd w:val="0"/>
        <w:ind w:right="-2"/>
        <w:jc w:val="both"/>
        <w:rPr>
          <w:rFonts w:ascii="Arial" w:hAnsi="Arial" w:cs="Arial"/>
        </w:rPr>
      </w:pPr>
      <w:r w:rsidRPr="00DD1D4E">
        <w:rPr>
          <w:rFonts w:ascii="Arial" w:hAnsi="Arial" w:cs="Arial"/>
        </w:rPr>
        <w:t>(2) Díjmentes a várakozóhelyek biztosítása:</w:t>
      </w:r>
    </w:p>
    <w:p w:rsidR="003564E6" w:rsidRPr="00DD1D4E" w:rsidRDefault="003564E6" w:rsidP="00307D6C">
      <w:pPr>
        <w:autoSpaceDE w:val="0"/>
        <w:autoSpaceDN w:val="0"/>
        <w:adjustRightInd w:val="0"/>
        <w:ind w:right="-2"/>
        <w:jc w:val="both"/>
        <w:rPr>
          <w:rFonts w:ascii="Arial" w:hAnsi="Arial" w:cs="Arial"/>
        </w:rPr>
      </w:pPr>
      <w:r w:rsidRPr="00DD1D4E">
        <w:rPr>
          <w:rFonts w:ascii="Arial" w:hAnsi="Arial" w:cs="Arial"/>
        </w:rPr>
        <w:t>a) önkormányzati tulajdonú cégek, intézmények létesítménye működéséhez szükséges gépjármű várakozóhely igénybevétele esetén.</w:t>
      </w:r>
    </w:p>
    <w:p w:rsidR="003564E6" w:rsidRPr="00DD1D4E" w:rsidRDefault="003564E6" w:rsidP="003564E6">
      <w:pPr>
        <w:autoSpaceDE w:val="0"/>
        <w:autoSpaceDN w:val="0"/>
        <w:adjustRightInd w:val="0"/>
        <w:ind w:left="180" w:right="612"/>
        <w:jc w:val="both"/>
        <w:rPr>
          <w:rFonts w:ascii="Arial" w:hAnsi="Arial" w:cs="Arial"/>
        </w:rPr>
      </w:pPr>
    </w:p>
    <w:p w:rsidR="007F082E" w:rsidRPr="00DD1D4E" w:rsidRDefault="00DD1D4E" w:rsidP="007F082E">
      <w:pPr>
        <w:autoSpaceDE w:val="0"/>
        <w:autoSpaceDN w:val="0"/>
        <w:adjustRightInd w:val="0"/>
        <w:ind w:left="180" w:right="61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7F082E" w:rsidRPr="00DD1D4E">
        <w:rPr>
          <w:rFonts w:ascii="Arial" w:hAnsi="Arial" w:cs="Arial"/>
          <w:b/>
        </w:rPr>
        <w:t>. §</w:t>
      </w:r>
    </w:p>
    <w:p w:rsidR="00307D6C" w:rsidRPr="00DD1D4E" w:rsidRDefault="00307D6C" w:rsidP="007F082E">
      <w:pPr>
        <w:autoSpaceDE w:val="0"/>
        <w:autoSpaceDN w:val="0"/>
        <w:adjustRightInd w:val="0"/>
        <w:ind w:left="180" w:right="612"/>
        <w:jc w:val="center"/>
        <w:rPr>
          <w:rFonts w:ascii="Arial" w:hAnsi="Arial" w:cs="Arial"/>
          <w:b/>
        </w:rPr>
      </w:pPr>
    </w:p>
    <w:p w:rsidR="007F082E" w:rsidRPr="00DD1D4E" w:rsidRDefault="007F082E" w:rsidP="007F082E">
      <w:pPr>
        <w:jc w:val="both"/>
        <w:rPr>
          <w:rFonts w:ascii="Arial" w:hAnsi="Arial" w:cs="Arial"/>
        </w:rPr>
      </w:pPr>
      <w:r w:rsidRPr="00DD1D4E">
        <w:rPr>
          <w:rFonts w:ascii="Arial" w:hAnsi="Arial" w:cs="Arial"/>
        </w:rPr>
        <w:t xml:space="preserve">A rendelet kiegészül a </w:t>
      </w:r>
      <w:r w:rsidR="00C65820" w:rsidRPr="00DD1D4E">
        <w:rPr>
          <w:rFonts w:ascii="Arial" w:hAnsi="Arial" w:cs="Arial"/>
        </w:rPr>
        <w:t>jelen rendelet 1.</w:t>
      </w:r>
      <w:r w:rsidR="00DD1D4E">
        <w:rPr>
          <w:rFonts w:ascii="Arial" w:hAnsi="Arial" w:cs="Arial"/>
        </w:rPr>
        <w:t xml:space="preserve"> </w:t>
      </w:r>
      <w:r w:rsidR="00C65820" w:rsidRPr="00DD1D4E">
        <w:rPr>
          <w:rFonts w:ascii="Arial" w:hAnsi="Arial" w:cs="Arial"/>
        </w:rPr>
        <w:t xml:space="preserve">sz. mellékletével, mely az alaprendelet </w:t>
      </w:r>
      <w:r w:rsidRPr="00DD1D4E">
        <w:rPr>
          <w:rFonts w:ascii="Arial" w:hAnsi="Arial" w:cs="Arial"/>
        </w:rPr>
        <w:t>3. sz. melléklete.</w:t>
      </w:r>
    </w:p>
    <w:p w:rsidR="004E1C35" w:rsidRPr="00DD1D4E" w:rsidRDefault="004E1C35" w:rsidP="007F082E">
      <w:pPr>
        <w:jc w:val="both"/>
        <w:rPr>
          <w:rFonts w:ascii="Arial" w:hAnsi="Arial" w:cs="Arial"/>
        </w:rPr>
      </w:pPr>
    </w:p>
    <w:p w:rsidR="007F082E" w:rsidRPr="00DD1D4E" w:rsidRDefault="007F082E" w:rsidP="007F082E">
      <w:pPr>
        <w:jc w:val="center"/>
        <w:rPr>
          <w:rFonts w:ascii="Arial" w:hAnsi="Arial" w:cs="Arial"/>
          <w:b/>
          <w:bCs/>
        </w:rPr>
      </w:pPr>
      <w:r w:rsidRPr="00DD1D4E">
        <w:rPr>
          <w:rFonts w:ascii="Arial" w:hAnsi="Arial" w:cs="Arial"/>
          <w:b/>
          <w:bCs/>
        </w:rPr>
        <w:t>Záró rendelkezések</w:t>
      </w:r>
    </w:p>
    <w:p w:rsidR="007F082E" w:rsidRPr="00DD1D4E" w:rsidRDefault="007F082E" w:rsidP="00DD1D4E">
      <w:pPr>
        <w:spacing w:line="276" w:lineRule="auto"/>
        <w:rPr>
          <w:rFonts w:ascii="Arial" w:hAnsi="Arial" w:cs="Arial"/>
          <w:b/>
          <w:bCs/>
        </w:rPr>
      </w:pPr>
    </w:p>
    <w:p w:rsidR="00DF59FB" w:rsidRPr="00DD1D4E" w:rsidRDefault="00DD1D4E" w:rsidP="00DF59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</w:t>
      </w:r>
      <w:r w:rsidR="007F082E" w:rsidRPr="00DD1D4E">
        <w:rPr>
          <w:rFonts w:ascii="Arial" w:hAnsi="Arial" w:cs="Arial"/>
          <w:b/>
          <w:bCs/>
        </w:rPr>
        <w:t>. §</w:t>
      </w:r>
    </w:p>
    <w:p w:rsidR="00307D6C" w:rsidRPr="00DD1D4E" w:rsidRDefault="00307D6C" w:rsidP="00DD1D4E">
      <w:pPr>
        <w:rPr>
          <w:rFonts w:ascii="Arial" w:hAnsi="Arial" w:cs="Arial"/>
          <w:b/>
          <w:bCs/>
        </w:rPr>
      </w:pPr>
    </w:p>
    <w:p w:rsidR="007F082E" w:rsidRPr="00DD1D4E" w:rsidRDefault="007F082E" w:rsidP="00DF59FB">
      <w:pPr>
        <w:jc w:val="both"/>
        <w:rPr>
          <w:rFonts w:ascii="Arial" w:hAnsi="Arial" w:cs="Arial"/>
          <w:bCs/>
        </w:rPr>
      </w:pPr>
      <w:r w:rsidRPr="00DD1D4E">
        <w:rPr>
          <w:rFonts w:ascii="Arial" w:hAnsi="Arial" w:cs="Arial"/>
          <w:bCs/>
        </w:rPr>
        <w:t>Jelen rendelet kihirdetése napján lép életbe.</w:t>
      </w:r>
    </w:p>
    <w:p w:rsidR="00307D6C" w:rsidRPr="00DD1D4E" w:rsidRDefault="00307D6C" w:rsidP="007F082E">
      <w:pPr>
        <w:rPr>
          <w:rFonts w:ascii="Arial" w:hAnsi="Arial" w:cs="Arial"/>
        </w:rPr>
      </w:pPr>
    </w:p>
    <w:p w:rsidR="00307D6C" w:rsidRPr="00DD1D4E" w:rsidRDefault="00307D6C" w:rsidP="007F082E">
      <w:pPr>
        <w:rPr>
          <w:rFonts w:ascii="Arial" w:hAnsi="Arial" w:cs="Arial"/>
        </w:rPr>
      </w:pPr>
    </w:p>
    <w:p w:rsidR="00307D6C" w:rsidRPr="00DD1D4E" w:rsidRDefault="00307D6C" w:rsidP="007F082E">
      <w:pPr>
        <w:rPr>
          <w:rFonts w:ascii="Arial" w:hAnsi="Arial" w:cs="Arial"/>
        </w:rPr>
      </w:pPr>
    </w:p>
    <w:p w:rsidR="007F082E" w:rsidRPr="00DD1D4E" w:rsidRDefault="007F082E" w:rsidP="007F082E">
      <w:pPr>
        <w:tabs>
          <w:tab w:val="left" w:pos="0"/>
          <w:tab w:val="center" w:pos="2880"/>
          <w:tab w:val="center" w:pos="6840"/>
          <w:tab w:val="left" w:pos="9923"/>
        </w:tabs>
        <w:rPr>
          <w:rFonts w:ascii="Arial" w:hAnsi="Arial" w:cs="Arial"/>
          <w:b/>
          <w:i/>
        </w:rPr>
      </w:pPr>
      <w:r w:rsidRPr="00DD1D4E">
        <w:rPr>
          <w:rFonts w:ascii="Arial" w:hAnsi="Arial" w:cs="Arial"/>
          <w:b/>
          <w:i/>
        </w:rPr>
        <w:tab/>
        <w:t>Czeglédi Gyula</w:t>
      </w:r>
      <w:r w:rsidRPr="00DD1D4E">
        <w:rPr>
          <w:rFonts w:ascii="Arial" w:hAnsi="Arial" w:cs="Arial"/>
          <w:b/>
          <w:i/>
        </w:rPr>
        <w:tab/>
        <w:t>Dr. Korpos Szabolcs</w:t>
      </w:r>
    </w:p>
    <w:p w:rsidR="007F082E" w:rsidRPr="00DD1D4E" w:rsidRDefault="007F082E" w:rsidP="007F082E">
      <w:pPr>
        <w:tabs>
          <w:tab w:val="left" w:pos="0"/>
          <w:tab w:val="center" w:pos="2880"/>
          <w:tab w:val="center" w:pos="6840"/>
          <w:tab w:val="left" w:pos="9923"/>
        </w:tabs>
        <w:rPr>
          <w:rFonts w:ascii="Arial" w:hAnsi="Arial" w:cs="Arial"/>
          <w:b/>
          <w:i/>
        </w:rPr>
      </w:pPr>
      <w:r w:rsidRPr="00DD1D4E">
        <w:rPr>
          <w:rFonts w:ascii="Arial" w:hAnsi="Arial" w:cs="Arial"/>
          <w:b/>
          <w:i/>
        </w:rPr>
        <w:tab/>
        <w:t>polgármester</w:t>
      </w:r>
      <w:r w:rsidRPr="00DD1D4E">
        <w:rPr>
          <w:rFonts w:ascii="Arial" w:hAnsi="Arial" w:cs="Arial"/>
          <w:b/>
          <w:i/>
        </w:rPr>
        <w:tab/>
        <w:t>jegyző</w:t>
      </w:r>
    </w:p>
    <w:p w:rsidR="007F082E" w:rsidRPr="00DD1D4E" w:rsidRDefault="007F082E" w:rsidP="007F082E">
      <w:pPr>
        <w:jc w:val="both"/>
        <w:rPr>
          <w:rFonts w:ascii="Arial" w:hAnsi="Arial" w:cs="Arial"/>
        </w:rPr>
      </w:pPr>
    </w:p>
    <w:p w:rsidR="00DF59FB" w:rsidRPr="00DD1D4E" w:rsidRDefault="00DF59FB" w:rsidP="007F082E">
      <w:pPr>
        <w:jc w:val="both"/>
        <w:rPr>
          <w:rFonts w:ascii="Arial" w:hAnsi="Arial" w:cs="Arial"/>
        </w:rPr>
      </w:pPr>
    </w:p>
    <w:p w:rsidR="003564E6" w:rsidRPr="00DD1D4E" w:rsidRDefault="003564E6" w:rsidP="00DD1D4E">
      <w:pPr>
        <w:pStyle w:val="Listaszerbekezds"/>
        <w:numPr>
          <w:ilvl w:val="0"/>
          <w:numId w:val="6"/>
        </w:numPr>
        <w:autoSpaceDE w:val="0"/>
        <w:autoSpaceDN w:val="0"/>
        <w:adjustRightInd w:val="0"/>
        <w:ind w:right="612"/>
        <w:jc w:val="right"/>
        <w:rPr>
          <w:rFonts w:ascii="Arial" w:hAnsi="Arial" w:cs="Arial"/>
          <w:b/>
          <w:bCs/>
        </w:rPr>
      </w:pPr>
      <w:r w:rsidRPr="00DD1D4E">
        <w:rPr>
          <w:rFonts w:ascii="Arial" w:hAnsi="Arial" w:cs="Arial"/>
          <w:b/>
          <w:bCs/>
        </w:rPr>
        <w:t>sz. melléklet</w:t>
      </w:r>
    </w:p>
    <w:p w:rsidR="003564E6" w:rsidRPr="00DD1D4E" w:rsidRDefault="003564E6" w:rsidP="003564E6">
      <w:pPr>
        <w:autoSpaceDE w:val="0"/>
        <w:autoSpaceDN w:val="0"/>
        <w:adjustRightInd w:val="0"/>
        <w:ind w:right="612"/>
        <w:jc w:val="right"/>
        <w:rPr>
          <w:rFonts w:ascii="Arial" w:hAnsi="Arial" w:cs="Arial"/>
          <w:bCs/>
        </w:rPr>
      </w:pPr>
    </w:p>
    <w:p w:rsidR="003564E6" w:rsidRPr="00DD1D4E" w:rsidRDefault="00DF59FB" w:rsidP="003564E6">
      <w:pPr>
        <w:autoSpaceDE w:val="0"/>
        <w:autoSpaceDN w:val="0"/>
        <w:adjustRightInd w:val="0"/>
        <w:ind w:right="612"/>
        <w:jc w:val="center"/>
        <w:rPr>
          <w:rFonts w:ascii="Arial" w:hAnsi="Arial" w:cs="Arial"/>
          <w:b/>
          <w:bCs/>
        </w:rPr>
      </w:pPr>
      <w:r w:rsidRPr="00DD1D4E">
        <w:rPr>
          <w:rFonts w:ascii="Arial" w:hAnsi="Arial" w:cs="Arial"/>
          <w:b/>
          <w:bCs/>
        </w:rPr>
        <w:t>E</w:t>
      </w:r>
      <w:r w:rsidR="003564E6" w:rsidRPr="00DD1D4E">
        <w:rPr>
          <w:rFonts w:ascii="Arial" w:hAnsi="Arial" w:cs="Arial"/>
          <w:b/>
          <w:bCs/>
        </w:rPr>
        <w:t>gyes létesítmények működéséhez szükséges gépjármű várakozóhelyek díjtételei</w:t>
      </w:r>
    </w:p>
    <w:p w:rsidR="003564E6" w:rsidRPr="00DD1D4E" w:rsidRDefault="003564E6" w:rsidP="003564E6">
      <w:pPr>
        <w:autoSpaceDE w:val="0"/>
        <w:autoSpaceDN w:val="0"/>
        <w:adjustRightInd w:val="0"/>
        <w:ind w:right="612"/>
        <w:jc w:val="center"/>
        <w:rPr>
          <w:rFonts w:ascii="Arial" w:hAnsi="Arial" w:cs="Arial"/>
          <w:bCs/>
        </w:rPr>
      </w:pPr>
    </w:p>
    <w:p w:rsidR="003564E6" w:rsidRPr="00DD1D4E" w:rsidRDefault="003564E6" w:rsidP="003564E6">
      <w:pPr>
        <w:numPr>
          <w:ilvl w:val="0"/>
          <w:numId w:val="5"/>
        </w:numPr>
        <w:autoSpaceDE w:val="0"/>
        <w:autoSpaceDN w:val="0"/>
        <w:adjustRightInd w:val="0"/>
        <w:ind w:right="612"/>
        <w:jc w:val="both"/>
        <w:rPr>
          <w:rFonts w:ascii="Arial" w:hAnsi="Arial" w:cs="Arial"/>
          <w:bCs/>
        </w:rPr>
      </w:pPr>
      <w:r w:rsidRPr="00DD1D4E">
        <w:rPr>
          <w:rFonts w:ascii="Arial" w:hAnsi="Arial" w:cs="Arial"/>
          <w:bCs/>
        </w:rPr>
        <w:t>A rendelet 1.sz. mellékletében felsorolt fizető gépjármű várakozóhelyek esetén a</w:t>
      </w:r>
      <w:r w:rsidR="00C65820" w:rsidRPr="00DD1D4E">
        <w:rPr>
          <w:rFonts w:ascii="Arial" w:hAnsi="Arial" w:cs="Arial"/>
          <w:bCs/>
        </w:rPr>
        <w:t xml:space="preserve"> díj mértéke a</w:t>
      </w:r>
      <w:r w:rsidRPr="00DD1D4E">
        <w:rPr>
          <w:rFonts w:ascii="Arial" w:hAnsi="Arial" w:cs="Arial"/>
          <w:bCs/>
        </w:rPr>
        <w:t xml:space="preserve"> </w:t>
      </w:r>
      <w:r w:rsidR="00C65820" w:rsidRPr="00DD1D4E">
        <w:rPr>
          <w:rFonts w:ascii="Arial" w:hAnsi="Arial" w:cs="Arial"/>
          <w:bCs/>
        </w:rPr>
        <w:t>rendelet 2.sz. mellékletének</w:t>
      </w:r>
      <w:r w:rsidRPr="00DD1D4E">
        <w:rPr>
          <w:rFonts w:ascii="Arial" w:hAnsi="Arial" w:cs="Arial"/>
          <w:bCs/>
        </w:rPr>
        <w:t xml:space="preserve"> a) pont</w:t>
      </w:r>
      <w:r w:rsidR="00C65820" w:rsidRPr="00DD1D4E">
        <w:rPr>
          <w:rFonts w:ascii="Arial" w:hAnsi="Arial" w:cs="Arial"/>
          <w:bCs/>
        </w:rPr>
        <w:t>ja</w:t>
      </w:r>
      <w:r w:rsidRPr="00DD1D4E">
        <w:rPr>
          <w:rFonts w:ascii="Arial" w:hAnsi="Arial" w:cs="Arial"/>
          <w:bCs/>
        </w:rPr>
        <w:t xml:space="preserve"> alapján meghatározott díjtétel 10 %-a, </w:t>
      </w:r>
      <w:r w:rsidR="002B324A" w:rsidRPr="00DD1D4E">
        <w:rPr>
          <w:rFonts w:ascii="Arial" w:hAnsi="Arial" w:cs="Arial"/>
          <w:bCs/>
        </w:rPr>
        <w:t>azaz 160,-Ft/nap</w:t>
      </w:r>
      <w:r w:rsidRPr="00DD1D4E">
        <w:rPr>
          <w:rFonts w:ascii="Arial" w:hAnsi="Arial" w:cs="Arial"/>
          <w:bCs/>
        </w:rPr>
        <w:t>.</w:t>
      </w:r>
    </w:p>
    <w:p w:rsidR="003564E6" w:rsidRPr="00DD1D4E" w:rsidRDefault="003564E6" w:rsidP="003564E6">
      <w:pPr>
        <w:autoSpaceDE w:val="0"/>
        <w:autoSpaceDN w:val="0"/>
        <w:adjustRightInd w:val="0"/>
        <w:ind w:left="1080" w:right="612"/>
        <w:jc w:val="both"/>
        <w:rPr>
          <w:rFonts w:ascii="Arial" w:hAnsi="Arial" w:cs="Arial"/>
          <w:bCs/>
        </w:rPr>
      </w:pPr>
      <w:r w:rsidRPr="00DD1D4E">
        <w:rPr>
          <w:rFonts w:ascii="Arial" w:hAnsi="Arial" w:cs="Arial"/>
          <w:bCs/>
        </w:rPr>
        <w:t xml:space="preserve"> </w:t>
      </w:r>
    </w:p>
    <w:p w:rsidR="005E3B29" w:rsidRPr="00DD1D4E" w:rsidRDefault="003564E6" w:rsidP="00DD1D4E">
      <w:pPr>
        <w:numPr>
          <w:ilvl w:val="0"/>
          <w:numId w:val="5"/>
        </w:numPr>
        <w:autoSpaceDE w:val="0"/>
        <w:autoSpaceDN w:val="0"/>
        <w:adjustRightInd w:val="0"/>
        <w:ind w:right="612"/>
        <w:jc w:val="both"/>
        <w:rPr>
          <w:rFonts w:ascii="Arial" w:hAnsi="Arial" w:cs="Arial"/>
          <w:bCs/>
        </w:rPr>
      </w:pPr>
      <w:r w:rsidRPr="00DD1D4E">
        <w:rPr>
          <w:rFonts w:ascii="Arial" w:hAnsi="Arial" w:cs="Arial"/>
          <w:bCs/>
        </w:rPr>
        <w:t xml:space="preserve">A rendelet 1.sz. mellékletében nem szereplő gépjármű várakozóhelyek esetén a díj mértéke 29.200,-Ft/db/év </w:t>
      </w:r>
    </w:p>
    <w:sectPr w:rsidR="005E3B29" w:rsidRPr="00DD1D4E" w:rsidSect="007F082E">
      <w:pgSz w:w="11906" w:h="16838"/>
      <w:pgMar w:top="9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9AE" w:rsidRDefault="001C49AE" w:rsidP="003564E6">
      <w:r>
        <w:separator/>
      </w:r>
    </w:p>
  </w:endnote>
  <w:endnote w:type="continuationSeparator" w:id="0">
    <w:p w:rsidR="001C49AE" w:rsidRDefault="001C49AE" w:rsidP="0035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9AE" w:rsidRDefault="001C49AE" w:rsidP="003564E6">
      <w:r>
        <w:separator/>
      </w:r>
    </w:p>
  </w:footnote>
  <w:footnote w:type="continuationSeparator" w:id="0">
    <w:p w:rsidR="001C49AE" w:rsidRDefault="001C49AE" w:rsidP="00356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6A62"/>
    <w:multiLevelType w:val="hybridMultilevel"/>
    <w:tmpl w:val="8B16764A"/>
    <w:lvl w:ilvl="0" w:tplc="D3C4C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E6CB6"/>
    <w:multiLevelType w:val="hybridMultilevel"/>
    <w:tmpl w:val="93385B62"/>
    <w:lvl w:ilvl="0" w:tplc="3A6E1868">
      <w:start w:val="1"/>
      <w:numFmt w:val="lowerLetter"/>
      <w:lvlText w:val="%1.)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27C340F"/>
    <w:multiLevelType w:val="hybridMultilevel"/>
    <w:tmpl w:val="E7C4F1BC"/>
    <w:lvl w:ilvl="0" w:tplc="12B02F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A361E2E"/>
    <w:multiLevelType w:val="hybridMultilevel"/>
    <w:tmpl w:val="A328E352"/>
    <w:lvl w:ilvl="0" w:tplc="04BE6E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F2B382E"/>
    <w:multiLevelType w:val="hybridMultilevel"/>
    <w:tmpl w:val="0658A5B0"/>
    <w:lvl w:ilvl="0" w:tplc="9A3A39A0">
      <w:start w:val="1"/>
      <w:numFmt w:val="decimal"/>
      <w:lvlText w:val="(%1)"/>
      <w:lvlJc w:val="left"/>
      <w:pPr>
        <w:ind w:left="532" w:hanging="39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21F7140"/>
    <w:multiLevelType w:val="hybridMultilevel"/>
    <w:tmpl w:val="8534AE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E6"/>
    <w:rsid w:val="00006749"/>
    <w:rsid w:val="001648F4"/>
    <w:rsid w:val="001701B9"/>
    <w:rsid w:val="001A0F1A"/>
    <w:rsid w:val="001C49AE"/>
    <w:rsid w:val="0022630B"/>
    <w:rsid w:val="002B324A"/>
    <w:rsid w:val="002D190D"/>
    <w:rsid w:val="00307D6C"/>
    <w:rsid w:val="003564E6"/>
    <w:rsid w:val="003C7122"/>
    <w:rsid w:val="004E1C35"/>
    <w:rsid w:val="005E3B29"/>
    <w:rsid w:val="00633CC0"/>
    <w:rsid w:val="006B32EC"/>
    <w:rsid w:val="00773FF0"/>
    <w:rsid w:val="007F082E"/>
    <w:rsid w:val="00883E4E"/>
    <w:rsid w:val="008F1B11"/>
    <w:rsid w:val="009B2EE7"/>
    <w:rsid w:val="009B64FE"/>
    <w:rsid w:val="00A14DA2"/>
    <w:rsid w:val="00A946A3"/>
    <w:rsid w:val="00AA07CC"/>
    <w:rsid w:val="00AD3E1F"/>
    <w:rsid w:val="00C65820"/>
    <w:rsid w:val="00CA79DF"/>
    <w:rsid w:val="00DD1D4E"/>
    <w:rsid w:val="00D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6B8D"/>
  <w15:chartTrackingRefBased/>
  <w15:docId w15:val="{C27E2E32-3A01-44ED-BCD5-1BFED22A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564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rsid w:val="003564E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3564E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3564E6"/>
    <w:rPr>
      <w:vertAlign w:val="superscript"/>
    </w:rPr>
  </w:style>
  <w:style w:type="paragraph" w:styleId="Szvegtrzs">
    <w:name w:val="Body Text"/>
    <w:basedOn w:val="Norml"/>
    <w:link w:val="SzvegtrzsChar"/>
    <w:rsid w:val="003564E6"/>
    <w:pPr>
      <w:spacing w:after="120"/>
    </w:pPr>
    <w:rPr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3564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incstrkz">
    <w:name w:val="No Spacing"/>
    <w:uiPriority w:val="1"/>
    <w:qFormat/>
    <w:rsid w:val="003564E6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3564E6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3564E6"/>
    <w:rPr>
      <w:rFonts w:ascii="Arial" w:eastAsia="Times New Roman" w:hAnsi="Arial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7F082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F082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F082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F082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E1C3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1C35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DD1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Andrea</dc:creator>
  <cp:keywords/>
  <dc:description/>
  <cp:lastModifiedBy>Fehér Adrienn</cp:lastModifiedBy>
  <cp:revision>3</cp:revision>
  <cp:lastPrinted>2020-01-08T10:07:00Z</cp:lastPrinted>
  <dcterms:created xsi:type="dcterms:W3CDTF">2020-06-08T13:59:00Z</dcterms:created>
  <dcterms:modified xsi:type="dcterms:W3CDTF">2020-06-08T14:00:00Z</dcterms:modified>
</cp:coreProperties>
</file>