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bookmarkStart w:id="0" w:name="_GoBack"/>
            <w:bookmarkEnd w:id="0"/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B34F0B" w:rsidRDefault="000F6FC9" w:rsidP="000F6FC9">
            <w:pPr>
              <w:jc w:val="both"/>
            </w:pPr>
            <w:r w:rsidRPr="00B34F0B">
              <w:t xml:space="preserve">Ügyiratszám: </w:t>
            </w:r>
            <w:r w:rsidRPr="00E714B2">
              <w:t>HSZ</w:t>
            </w:r>
            <w:r w:rsidR="004106FD" w:rsidRPr="00E714B2">
              <w:t>/</w:t>
            </w:r>
            <w:r w:rsidR="008D2934">
              <w:t>27020</w:t>
            </w:r>
            <w:r w:rsidR="00B34F0B" w:rsidRPr="00E714B2">
              <w:t>/2</w:t>
            </w:r>
            <w:r w:rsidRPr="00E714B2">
              <w:rPr>
                <w:bCs/>
              </w:rPr>
              <w:t>025</w:t>
            </w:r>
            <w:r w:rsidR="00350B54" w:rsidRPr="00B34F0B">
              <w:rPr>
                <w:bCs/>
              </w:rPr>
              <w:t>.</w:t>
            </w:r>
          </w:p>
          <w:p w:rsidR="000F6FC9" w:rsidRPr="00B34F0B" w:rsidRDefault="000F6FC9" w:rsidP="000F6FC9">
            <w:pPr>
              <w:jc w:val="both"/>
            </w:pPr>
          </w:p>
          <w:p w:rsidR="000F6FC9" w:rsidRPr="00956122" w:rsidRDefault="000F6FC9" w:rsidP="000F6FC9">
            <w:pPr>
              <w:jc w:val="both"/>
            </w:pPr>
            <w:r w:rsidRPr="00956122">
              <w:t xml:space="preserve">A 2025. </w:t>
            </w:r>
            <w:r w:rsidR="00F870C7" w:rsidRPr="00956122">
              <w:t xml:space="preserve">szeptember </w:t>
            </w:r>
            <w:r w:rsidRPr="00956122">
              <w:t xml:space="preserve">hó </w:t>
            </w:r>
            <w:r w:rsidR="00956122" w:rsidRPr="00956122">
              <w:t>16</w:t>
            </w:r>
            <w:r w:rsidRPr="00956122">
              <w:t>.-i</w:t>
            </w:r>
          </w:p>
          <w:p w:rsidR="000F6FC9" w:rsidRPr="00956122" w:rsidRDefault="00C5314F" w:rsidP="00C5314F">
            <w:pPr>
              <w:jc w:val="both"/>
            </w:pPr>
            <w:r w:rsidRPr="00956122">
              <w:t>v</w:t>
            </w:r>
            <w:r w:rsidR="009E1BB7" w:rsidRPr="00956122">
              <w:t xml:space="preserve">árosfejlesztési és </w:t>
            </w:r>
            <w:r w:rsidRPr="00956122">
              <w:t>m</w:t>
            </w:r>
            <w:r w:rsidR="009E1BB7" w:rsidRPr="00956122">
              <w:t xml:space="preserve">űszaki </w:t>
            </w:r>
            <w:r w:rsidRPr="00956122">
              <w:t>b</w:t>
            </w:r>
            <w:r w:rsidR="009E1BB7" w:rsidRPr="00956122">
              <w:t xml:space="preserve">izottsági </w:t>
            </w:r>
            <w:r w:rsidR="000F6FC9" w:rsidRPr="00956122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B01BD7" w:rsidP="00F870C7">
            <w:r>
              <w:t>2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F870C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F870C7" w:rsidRPr="008B3B4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  <w:r w:rsidRPr="008B3B47">
        <w:rPr>
          <w:sz w:val="24"/>
          <w:szCs w:val="24"/>
        </w:rPr>
        <w:t>E L Ő T E R J E S Z T É S</w:t>
      </w:r>
      <w:r w:rsidR="00F679B4">
        <w:rPr>
          <w:sz w:val="24"/>
          <w:szCs w:val="24"/>
        </w:rPr>
        <w:t xml:space="preserve">  K I E G É SZ Í T É S</w:t>
      </w:r>
    </w:p>
    <w:p w:rsidR="00F870C7" w:rsidRPr="00732CAC" w:rsidRDefault="00732CAC" w:rsidP="00F870C7">
      <w:pPr>
        <w:jc w:val="center"/>
        <w:rPr>
          <w:b/>
          <w:color w:val="000000"/>
          <w:shd w:val="clear" w:color="auto" w:fill="FFFFFF"/>
        </w:rPr>
      </w:pPr>
      <w:r w:rsidRPr="00732CAC">
        <w:rPr>
          <w:b/>
          <w:color w:val="000000"/>
          <w:shd w:val="clear" w:color="auto" w:fill="FFFFFF"/>
        </w:rPr>
        <w:t>a Hétvezér telepet érintő forgalmi rend felülvizsgálattal kapcsolatosan</w:t>
      </w:r>
    </w:p>
    <w:p w:rsidR="00013C0B" w:rsidRPr="004F491E" w:rsidRDefault="00013C0B" w:rsidP="00F870C7">
      <w:pPr>
        <w:jc w:val="center"/>
        <w:rPr>
          <w:rFonts w:eastAsia="SimSun"/>
          <w:b/>
        </w:rPr>
      </w:pPr>
    </w:p>
    <w:p w:rsidR="00F870C7" w:rsidRPr="008B3B47" w:rsidRDefault="00F870C7" w:rsidP="00F870C7">
      <w:pPr>
        <w:rPr>
          <w:rFonts w:eastAsia="SimSun"/>
          <w:b/>
        </w:rPr>
      </w:pPr>
      <w:r w:rsidRPr="008B3B47">
        <w:rPr>
          <w:rFonts w:eastAsia="SimSun"/>
          <w:b/>
        </w:rPr>
        <w:t>Tisztelet Bizottság!</w:t>
      </w:r>
    </w:p>
    <w:p w:rsidR="00F870C7" w:rsidRPr="008B3B47" w:rsidRDefault="00F870C7" w:rsidP="00F870C7">
      <w:pPr>
        <w:jc w:val="both"/>
        <w:rPr>
          <w:rFonts w:eastAsia="SimSun"/>
          <w:b/>
        </w:rPr>
      </w:pPr>
    </w:p>
    <w:p w:rsidR="00927F75" w:rsidRDefault="00732CAC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Bíró Anita</w:t>
      </w:r>
      <w:r w:rsidR="00AE1C56">
        <w:rPr>
          <w:color w:val="000000"/>
        </w:rPr>
        <w:t xml:space="preserve"> képviselő</w:t>
      </w:r>
      <w:r>
        <w:rPr>
          <w:color w:val="000000"/>
        </w:rPr>
        <w:t xml:space="preserve"> úrhölgy </w:t>
      </w:r>
      <w:r w:rsidR="00F870C7">
        <w:rPr>
          <w:color w:val="000000"/>
        </w:rPr>
        <w:t>a</w:t>
      </w:r>
      <w:r w:rsidR="00927F75">
        <w:rPr>
          <w:color w:val="000000"/>
        </w:rPr>
        <w:t xml:space="preserve"> lakossági jelzések alapján a</w:t>
      </w:r>
      <w:r w:rsidR="00F870C7">
        <w:rPr>
          <w:color w:val="000000"/>
        </w:rPr>
        <w:t xml:space="preserve"> </w:t>
      </w:r>
      <w:r w:rsidR="00927F75">
        <w:rPr>
          <w:color w:val="000000"/>
        </w:rPr>
        <w:t>Hétvezér telepen további közlekedési problémákkal fordult a Hajdúszoboszlói Polgármesteri Hivatalhoz.</w:t>
      </w:r>
    </w:p>
    <w:p w:rsidR="00AE1C56" w:rsidRDefault="00AE1C56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A Földesi utcáról több lakossági jelzés érkezet hozzá az utcában a gyorshajtók miatt, ahol nagyrészt kisgyerekes családok laknak.</w:t>
      </w:r>
    </w:p>
    <w:p w:rsidR="00F870C7" w:rsidRDefault="00AE1C56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A másik jelzés a Beödy Mátyás utcáról érkezett, ahol a több kamion és mezőgazdasági jármű közlekedik, amely zavarja a lakosságot, ezért kérik ezen járművek kitiltását az utcából.</w:t>
      </w:r>
    </w:p>
    <w:p w:rsidR="00AE1C56" w:rsidRDefault="00AE1C56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45A06" w:rsidRPr="00B01BD7" w:rsidRDefault="00AE1C56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A Földesi utca útburkolata 5,0 méter szélességű, amelyen jelenleg a 2/A. jelű helyi autóbuszjárat is közlekedik. </w:t>
      </w:r>
      <w:r w:rsidR="00945A06">
        <w:rPr>
          <w:color w:val="000000"/>
        </w:rPr>
        <w:t xml:space="preserve">Az utcában a megengedett legnagyobb sebesség 50 km/h. A Földesi utca mindkét oldalán a lakók parkolnak, amely járművek többnyire az éjszakát is </w:t>
      </w:r>
      <w:r w:rsidR="00945A06" w:rsidRPr="00B01BD7">
        <w:rPr>
          <w:color w:val="000000"/>
        </w:rPr>
        <w:t>az utcán töltik</w:t>
      </w:r>
      <w:r w:rsidR="00FF57D4" w:rsidRPr="00B01BD7">
        <w:rPr>
          <w:color w:val="000000"/>
        </w:rPr>
        <w:t>, amely miatt az utcában 50 km/h sebesség fölé gyorsítani szinte lehetetlen</w:t>
      </w:r>
      <w:r w:rsidR="00945A06" w:rsidRPr="00B01BD7">
        <w:rPr>
          <w:color w:val="000000"/>
        </w:rPr>
        <w:t xml:space="preserve">. </w:t>
      </w:r>
      <w:r w:rsidR="00FF57D4" w:rsidRPr="00B01BD7">
        <w:rPr>
          <w:color w:val="000000"/>
        </w:rPr>
        <w:t>Az utcában illetve a Földesi utcán keresztül elérhető forgalomvonzó létesítmények nincsenek, ezért az utca forgalma szinte az utcában lakók forgalmára szorítkozik. Többszöri helyszíni szemle alapján megállapítása került</w:t>
      </w:r>
      <w:r w:rsidR="00191290">
        <w:rPr>
          <w:color w:val="000000"/>
        </w:rPr>
        <w:t>,</w:t>
      </w:r>
      <w:r w:rsidR="00FF57D4" w:rsidRPr="00B01BD7">
        <w:rPr>
          <w:color w:val="000000"/>
        </w:rPr>
        <w:t xml:space="preserve"> hogy az utcában több helyen kiskorú gyerekek az utcán és az úttesten játszanak, rollereznek, görkorcsolyáznak, kerékpároznak többnyire szülői felügyelet nélkül.</w:t>
      </w:r>
    </w:p>
    <w:p w:rsidR="00FF57D4" w:rsidRPr="00B01BD7" w:rsidRDefault="00FF57D4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1BD7">
        <w:rPr>
          <w:color w:val="000000"/>
        </w:rPr>
        <w:t>A fentiekre tekintettel az utca panaszos bejelentői feltehetően nem a gyorshajtókra panaszkodtak, hanem a megengedett 50 km/h sebességet sokallják.</w:t>
      </w:r>
    </w:p>
    <w:p w:rsidR="00581E7C" w:rsidRPr="00B01BD7" w:rsidRDefault="00581E7C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1BD7">
        <w:rPr>
          <w:color w:val="000000"/>
        </w:rPr>
        <w:t>Álláspontunk szerint az utcában sebességkorlátozás elrendelése nem indokolt, ugyanakkor az utcán játszó gyerekek biztonsága érdekében szükséges lehet.</w:t>
      </w:r>
    </w:p>
    <w:p w:rsidR="00581E7C" w:rsidRPr="00B01BD7" w:rsidRDefault="00AE1C56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1BD7">
        <w:rPr>
          <w:color w:val="000000"/>
        </w:rPr>
        <w:t xml:space="preserve">A Földesi utcán </w:t>
      </w:r>
      <w:r w:rsidR="00945A06" w:rsidRPr="00B01BD7">
        <w:rPr>
          <w:color w:val="000000"/>
        </w:rPr>
        <w:t>az autóbuszjárat közlekedése miatt lakó- pihenő övezet kijelölését a</w:t>
      </w:r>
      <w:r w:rsidR="00945A06" w:rsidRPr="00B01BD7">
        <w:t>z utak forgalomszabályozásáról és a közúti jelzések elhelyezéséről szóló 20/1984. (XII. 21.) KM rendelet mellékletének 10.2.2.2. pontja</w:t>
      </w:r>
      <w:r w:rsidR="00945A06" w:rsidRPr="00B01BD7">
        <w:rPr>
          <w:color w:val="000000"/>
        </w:rPr>
        <w:t xml:space="preserve"> nem teszi lehetővé.</w:t>
      </w:r>
    </w:p>
    <w:p w:rsidR="00AE1C56" w:rsidRPr="00B01BD7" w:rsidRDefault="00581E7C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CFCFC"/>
        </w:rPr>
      </w:pPr>
      <w:r w:rsidRPr="00B01BD7">
        <w:rPr>
          <w:color w:val="000000"/>
        </w:rPr>
        <w:t xml:space="preserve">Az utcában 30 km/h sebességkorlátozás bevezethető, amelyet ki lehet egészíteni </w:t>
      </w:r>
      <w:r w:rsidRPr="00B01BD7">
        <w:t xml:space="preserve">az úttesten szűkítő elemek elhelyezésével, ahol a </w:t>
      </w:r>
      <w:r w:rsidRPr="00B01BD7">
        <w:rPr>
          <w:b/>
        </w:rPr>
        <w:t>forgalomlassító elemeket</w:t>
      </w:r>
      <w:r w:rsidRPr="00B01BD7">
        <w:t xml:space="preserve"> úgy kell elhelyezni, hogy</w:t>
      </w:r>
      <w:r w:rsidRPr="00B01BD7">
        <w:rPr>
          <w:shd w:val="clear" w:color="auto" w:fill="FCFCFC"/>
        </w:rPr>
        <w:t xml:space="preserve"> közöttük  a kukásautó, busz illetve utánfutós autó is átférjen, és az útszűkületre közlekedési tábla kihelyezésével is fel kell hívni a figyelmét.</w:t>
      </w:r>
    </w:p>
    <w:p w:rsidR="00581E7C" w:rsidRPr="00B01BD7" w:rsidRDefault="00581E7C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1BD7">
        <w:rPr>
          <w:noProof/>
        </w:rPr>
        <w:lastRenderedPageBreak/>
        <w:drawing>
          <wp:inline distT="0" distB="0" distL="0" distR="0">
            <wp:extent cx="5962650" cy="3324225"/>
            <wp:effectExtent l="0" t="0" r="0" b="952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A06" w:rsidRPr="00B01BD7" w:rsidRDefault="00581E7C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CFCFC"/>
        </w:rPr>
      </w:pPr>
      <w:r w:rsidRPr="00B01BD7">
        <w:rPr>
          <w:shd w:val="clear" w:color="auto" w:fill="FCFCFC"/>
        </w:rPr>
        <w:t>A forgalomlassító elemekbe akár fa is telepíthető. A forgalomtechnikai megoldás előnye, hogy viszonylag kis anyagi ráfordítással, az útburkolat megbontása nélkül megvalósítható.</w:t>
      </w:r>
    </w:p>
    <w:p w:rsidR="00581E7C" w:rsidRPr="00B01BD7" w:rsidRDefault="00581E7C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CFCFC"/>
        </w:rPr>
      </w:pPr>
    </w:p>
    <w:p w:rsidR="00581E7C" w:rsidRPr="00B01BD7" w:rsidRDefault="00581E7C" w:rsidP="00F870C7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CFCFC"/>
        </w:rPr>
      </w:pPr>
      <w:r w:rsidRPr="00B01BD7">
        <w:rPr>
          <w:shd w:val="clear" w:color="auto" w:fill="FCFCFC"/>
        </w:rPr>
        <w:t>A Beödy Mátyás ut</w:t>
      </w:r>
      <w:r w:rsidR="00B01BD7" w:rsidRPr="00B01BD7">
        <w:rPr>
          <w:shd w:val="clear" w:color="auto" w:fill="FCFCFC"/>
        </w:rPr>
        <w:t>c</w:t>
      </w:r>
      <w:r w:rsidRPr="00B01BD7">
        <w:rPr>
          <w:shd w:val="clear" w:color="auto" w:fill="FCFCFC"/>
        </w:rPr>
        <w:t>a útburkolatána</w:t>
      </w:r>
      <w:r w:rsidR="00B01BD7" w:rsidRPr="00B01BD7">
        <w:rPr>
          <w:shd w:val="clear" w:color="auto" w:fill="FCFCFC"/>
        </w:rPr>
        <w:t>k teherbírása nem alkalmas a tehergépjárművek közlekedésére, a Galgócz sor – Libagát utca közötti szakaszon több közeli teherforgalom számára kiépített úttest is rendelkezésre áll (Pl.: Ipartelep utca, Tokay utca) ezért javasoljuk a Beödy Mátyás utcából</w:t>
      </w:r>
      <w:r w:rsidR="00191290">
        <w:rPr>
          <w:shd w:val="clear" w:color="auto" w:fill="FCFCFC"/>
        </w:rPr>
        <w:t xml:space="preserve"> a</w:t>
      </w:r>
      <w:r w:rsidR="00B01BD7" w:rsidRPr="00B01BD7">
        <w:rPr>
          <w:shd w:val="clear" w:color="auto" w:fill="FCFCFC"/>
        </w:rPr>
        <w:t xml:space="preserve"> teherforgalom kitiltását.</w:t>
      </w:r>
    </w:p>
    <w:p w:rsidR="00732CAC" w:rsidRPr="00B01BD7" w:rsidRDefault="00732CAC" w:rsidP="00F870C7">
      <w:pPr>
        <w:pStyle w:val="Szvegtrzs"/>
        <w:spacing w:after="0"/>
        <w:jc w:val="both"/>
      </w:pPr>
    </w:p>
    <w:p w:rsidR="00F870C7" w:rsidRPr="00B01BD7" w:rsidRDefault="00F870C7" w:rsidP="00F870C7">
      <w:pPr>
        <w:jc w:val="both"/>
      </w:pPr>
      <w:r w:rsidRPr="00B01BD7">
        <w:rPr>
          <w:rFonts w:eastAsia="SimSun"/>
        </w:rPr>
        <w:t>Kérem a Tisztelt Bizottságot, az előterjesztés</w:t>
      </w:r>
      <w:r w:rsidR="00191290">
        <w:rPr>
          <w:rFonts w:eastAsia="SimSun"/>
        </w:rPr>
        <w:t xml:space="preserve"> kiegészítésben</w:t>
      </w:r>
      <w:r w:rsidRPr="00B01BD7">
        <w:rPr>
          <w:rFonts w:eastAsia="SimSun"/>
        </w:rPr>
        <w:t xml:space="preserve"> foglaltakat </w:t>
      </w:r>
      <w:r w:rsidR="00191290">
        <w:rPr>
          <w:rFonts w:eastAsia="SimSun"/>
        </w:rPr>
        <w:t xml:space="preserve">is </w:t>
      </w:r>
      <w:r w:rsidRPr="00B01BD7">
        <w:rPr>
          <w:rFonts w:eastAsia="SimSun"/>
        </w:rPr>
        <w:t>megtárgyalni, döntését meghozni szíveskedjen.</w:t>
      </w:r>
    </w:p>
    <w:p w:rsidR="00F870C7" w:rsidRPr="00B01BD7" w:rsidRDefault="00F870C7" w:rsidP="00F870C7">
      <w:pPr>
        <w:tabs>
          <w:tab w:val="center" w:pos="6237"/>
        </w:tabs>
        <w:jc w:val="center"/>
      </w:pPr>
    </w:p>
    <w:p w:rsidR="00F870C7" w:rsidRPr="00B01BD7" w:rsidRDefault="00F870C7" w:rsidP="00F870C7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B01BD7">
        <w:rPr>
          <w:rFonts w:ascii="Times New Roman" w:hAnsi="Times New Roman"/>
          <w:sz w:val="24"/>
          <w:szCs w:val="24"/>
          <w:u w:val="single"/>
        </w:rPr>
        <w:t>Határozati javaslat:</w:t>
      </w:r>
    </w:p>
    <w:p w:rsidR="00F870C7" w:rsidRPr="00805712" w:rsidRDefault="00F870C7" w:rsidP="00F870C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870C7" w:rsidRPr="00956122" w:rsidRDefault="00F870C7" w:rsidP="00F870C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>„Hajdúszoboszló Város Önkormányzata Képviselő-</w:t>
      </w:r>
      <w:r w:rsidRPr="00956122">
        <w:rPr>
          <w:rFonts w:ascii="Times New Roman" w:hAnsi="Times New Roman"/>
          <w:b/>
          <w:i/>
          <w:sz w:val="24"/>
          <w:szCs w:val="24"/>
        </w:rPr>
        <w:t xml:space="preserve">testületének …/2025. (IX. </w:t>
      </w:r>
      <w:r w:rsidR="00956122" w:rsidRPr="00956122">
        <w:rPr>
          <w:rFonts w:ascii="Times New Roman" w:hAnsi="Times New Roman"/>
          <w:b/>
          <w:i/>
          <w:sz w:val="24"/>
          <w:szCs w:val="24"/>
        </w:rPr>
        <w:t>16</w:t>
      </w:r>
      <w:r w:rsidRPr="0095612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F870C7" w:rsidRPr="00956122" w:rsidRDefault="00F870C7" w:rsidP="00F870C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70C7" w:rsidRPr="00552F1A" w:rsidRDefault="00F870C7" w:rsidP="00F870C7">
      <w:pPr>
        <w:jc w:val="both"/>
        <w:rPr>
          <w:b/>
          <w:i/>
        </w:rPr>
      </w:pPr>
      <w:r w:rsidRPr="00956122">
        <w:rPr>
          <w:b/>
          <w:i/>
        </w:rPr>
        <w:t xml:space="preserve">Hajdúszoboszló Város Önkormányzatának </w:t>
      </w:r>
      <w:r w:rsidR="00E31FD7" w:rsidRPr="00956122">
        <w:rPr>
          <w:b/>
          <w:i/>
        </w:rPr>
        <w:t xml:space="preserve">Városfejlesztési és Műszaki Bizottsága </w:t>
      </w:r>
      <w:r w:rsidRPr="00956122">
        <w:rPr>
          <w:b/>
          <w:i/>
        </w:rPr>
        <w:t>támogatja a</w:t>
      </w:r>
      <w:r w:rsidR="00B01BD7">
        <w:rPr>
          <w:b/>
          <w:i/>
        </w:rPr>
        <w:t xml:space="preserve"> Földesi utcán 30 km/h sebességkorlátozás bevezetését, a 4 db „30 km/h sebességkorlátozás” jelző</w:t>
      </w:r>
      <w:r w:rsidR="00B01BD7">
        <w:rPr>
          <w:b/>
          <w:i/>
          <w:color w:val="000000"/>
        </w:rPr>
        <w:t>táblák</w:t>
      </w:r>
      <w:r w:rsidR="00013C0B">
        <w:rPr>
          <w:b/>
          <w:i/>
          <w:color w:val="000000"/>
        </w:rPr>
        <w:t xml:space="preserve"> kihelyezéséhez </w:t>
      </w:r>
      <w:r>
        <w:rPr>
          <w:b/>
          <w:i/>
          <w:color w:val="000000"/>
        </w:rPr>
        <w:t>szükséges pénzügyi forrás</w:t>
      </w:r>
      <w:r w:rsidRPr="00552F1A">
        <w:rPr>
          <w:b/>
          <w:i/>
          <w:color w:val="000000"/>
        </w:rPr>
        <w:t xml:space="preserve">t </w:t>
      </w:r>
      <w:r w:rsidRPr="00552F1A">
        <w:rPr>
          <w:b/>
          <w:i/>
        </w:rPr>
        <w:t>a 2025. évi költségvetés 9</w:t>
      </w:r>
      <w:r w:rsidRPr="00552F1A">
        <w:rPr>
          <w:b/>
          <w:i/>
          <w:color w:val="000000"/>
          <w:shd w:val="clear" w:color="auto" w:fill="FFFFFF"/>
        </w:rPr>
        <w:t>. sz. melléklet (Városüzemeltetés) 08/ÖK sora (Belterületi utak fenntartása) terhére</w:t>
      </w:r>
      <w:r>
        <w:rPr>
          <w:b/>
          <w:i/>
        </w:rPr>
        <w:t xml:space="preserve"> biztosítja.</w:t>
      </w:r>
    </w:p>
    <w:p w:rsidR="00F870C7" w:rsidRPr="00805712" w:rsidRDefault="00F870C7" w:rsidP="00F870C7">
      <w:pPr>
        <w:jc w:val="both"/>
        <w:rPr>
          <w:b/>
          <w:i/>
          <w:lang w:eastAsia="zh-CN"/>
        </w:rPr>
      </w:pPr>
    </w:p>
    <w:p w:rsidR="00F870C7" w:rsidRPr="00805712" w:rsidRDefault="00F870C7" w:rsidP="00F870C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95612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F870C7" w:rsidRDefault="00F870C7" w:rsidP="00F870C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2025. november 30.”</w:t>
      </w:r>
    </w:p>
    <w:p w:rsidR="00B01BD7" w:rsidRDefault="00B01BD7" w:rsidP="00F870C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01BD7" w:rsidRPr="00956122" w:rsidRDefault="00B01BD7" w:rsidP="00B01BD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>„Hajdúszoboszló Város Önkormányzata Képviselő-</w:t>
      </w:r>
      <w:r w:rsidRPr="00956122">
        <w:rPr>
          <w:rFonts w:ascii="Times New Roman" w:hAnsi="Times New Roman"/>
          <w:b/>
          <w:i/>
          <w:sz w:val="24"/>
          <w:szCs w:val="24"/>
        </w:rPr>
        <w:t>testületének …/2025. (IX. 16.) határozata</w:t>
      </w:r>
    </w:p>
    <w:p w:rsidR="00B01BD7" w:rsidRPr="00956122" w:rsidRDefault="00B01BD7" w:rsidP="00B01BD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01BD7" w:rsidRPr="00552F1A" w:rsidRDefault="00B01BD7" w:rsidP="00B01BD7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Bizottsága támogatja a</w:t>
      </w:r>
      <w:r>
        <w:rPr>
          <w:b/>
          <w:i/>
        </w:rPr>
        <w:t xml:space="preserve"> Beödy Mátyás utcán a tehergépjárműközlekedés megtiltását, a 2 db „Tehergépkocsival behajtani tilos” jelző</w:t>
      </w:r>
      <w:r>
        <w:rPr>
          <w:b/>
          <w:i/>
          <w:color w:val="000000"/>
        </w:rPr>
        <w:t>táblák kihelyezéséhez szükséges pénzügyi forrás</w:t>
      </w:r>
      <w:r w:rsidRPr="00552F1A">
        <w:rPr>
          <w:b/>
          <w:i/>
          <w:color w:val="000000"/>
        </w:rPr>
        <w:t xml:space="preserve">t </w:t>
      </w:r>
      <w:r w:rsidRPr="00552F1A">
        <w:rPr>
          <w:b/>
          <w:i/>
        </w:rPr>
        <w:t>a 2025. évi költségvetés 9</w:t>
      </w:r>
      <w:r w:rsidRPr="00552F1A">
        <w:rPr>
          <w:b/>
          <w:i/>
          <w:color w:val="000000"/>
          <w:shd w:val="clear" w:color="auto" w:fill="FFFFFF"/>
        </w:rPr>
        <w:t>. sz. melléklet (Városüzemeltetés) 08/ÖK sora (Belterületi utak fenntartása) terhére</w:t>
      </w:r>
      <w:r>
        <w:rPr>
          <w:b/>
          <w:i/>
        </w:rPr>
        <w:t xml:space="preserve"> biztosítja.</w:t>
      </w:r>
    </w:p>
    <w:p w:rsidR="00B01BD7" w:rsidRPr="00805712" w:rsidRDefault="00B01BD7" w:rsidP="00B01BD7">
      <w:pPr>
        <w:jc w:val="both"/>
        <w:rPr>
          <w:b/>
          <w:i/>
          <w:lang w:eastAsia="zh-CN"/>
        </w:rPr>
      </w:pPr>
    </w:p>
    <w:p w:rsidR="00B01BD7" w:rsidRPr="00805712" w:rsidRDefault="00B01BD7" w:rsidP="00B01BD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B01BD7" w:rsidRDefault="00B01BD7" w:rsidP="00B01BD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2025. november 30.”</w:t>
      </w:r>
    </w:p>
    <w:p w:rsidR="00B01BD7" w:rsidRPr="00653000" w:rsidRDefault="00B01BD7" w:rsidP="00F870C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870C7" w:rsidRPr="008B3B47" w:rsidRDefault="00F870C7" w:rsidP="00F870C7">
      <w:pPr>
        <w:jc w:val="both"/>
        <w:rPr>
          <w:b/>
        </w:rPr>
      </w:pPr>
    </w:p>
    <w:p w:rsidR="00F870C7" w:rsidRDefault="00F870C7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  <w:r w:rsidRPr="008B3B47">
        <w:rPr>
          <w:rFonts w:eastAsia="SimSun"/>
        </w:rPr>
        <w:t xml:space="preserve">Hajdúszoboszló, </w:t>
      </w:r>
      <w:r w:rsidR="001C18A2">
        <w:rPr>
          <w:rFonts w:eastAsia="SimSun"/>
        </w:rPr>
        <w:t>2025. szeptember 10</w:t>
      </w:r>
      <w:r>
        <w:rPr>
          <w:rFonts w:eastAsia="SimSun"/>
        </w:rPr>
        <w:t>.</w:t>
      </w:r>
    </w:p>
    <w:p w:rsidR="00F870C7" w:rsidRDefault="00F870C7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8B3B47" w:rsidRDefault="00F870C7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8B3B47" w:rsidRDefault="00F870C7" w:rsidP="00F870C7">
      <w:pPr>
        <w:tabs>
          <w:tab w:val="center" w:pos="6237"/>
        </w:tabs>
        <w:jc w:val="center"/>
      </w:pPr>
      <w:r w:rsidRPr="008B3B47">
        <w:t>Szilágyiné Pál Gyöngyi</w:t>
      </w:r>
    </w:p>
    <w:p w:rsidR="00F870C7" w:rsidRPr="008B3B47" w:rsidRDefault="00F870C7" w:rsidP="00F870C7">
      <w:pPr>
        <w:tabs>
          <w:tab w:val="center" w:pos="6237"/>
        </w:tabs>
        <w:jc w:val="center"/>
      </w:pPr>
      <w:r w:rsidRPr="008B3B47">
        <w:t>városfejlesztési és városüzemeltetési</w:t>
      </w:r>
    </w:p>
    <w:p w:rsidR="00F870C7" w:rsidRDefault="00F870C7" w:rsidP="00F870C7">
      <w:pPr>
        <w:tabs>
          <w:tab w:val="center" w:pos="6237"/>
        </w:tabs>
        <w:jc w:val="center"/>
      </w:pPr>
      <w:r w:rsidRPr="008B3B47">
        <w:t>osztályvezető</w:t>
      </w:r>
    </w:p>
    <w:p w:rsidR="00F870C7" w:rsidRDefault="00F870C7" w:rsidP="00F870C7">
      <w:pPr>
        <w:tabs>
          <w:tab w:val="center" w:pos="6237"/>
        </w:tabs>
        <w:jc w:val="center"/>
      </w:pPr>
    </w:p>
    <w:p w:rsidR="00D60632" w:rsidRPr="004335C3" w:rsidRDefault="00D60632" w:rsidP="00F870C7">
      <w:pPr>
        <w:spacing w:before="120"/>
        <w:jc w:val="center"/>
      </w:pPr>
    </w:p>
    <w:sectPr w:rsidR="00D60632" w:rsidRPr="004335C3" w:rsidSect="009E1BB7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CA6" w:rsidRDefault="004B1CA6">
      <w:r>
        <w:separator/>
      </w:r>
    </w:p>
  </w:endnote>
  <w:endnote w:type="continuationSeparator" w:id="0">
    <w:p w:rsidR="004B1CA6" w:rsidRDefault="004B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E31FD7" w:rsidRDefault="00540C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A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CA6" w:rsidRDefault="004B1CA6">
      <w:r>
        <w:separator/>
      </w:r>
    </w:p>
  </w:footnote>
  <w:footnote w:type="continuationSeparator" w:id="0">
    <w:p w:rsidR="004B1CA6" w:rsidRDefault="004B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2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1"/>
  </w:num>
  <w:num w:numId="21">
    <w:abstractNumId w:val="5"/>
  </w:num>
  <w:num w:numId="2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1CA6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44D8"/>
    <w:rsid w:val="00504E6E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80159"/>
    <w:rsid w:val="00581E7C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A1E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EC3F63C-CB49-439A-BD69-2258785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B2C4A-BCA9-4C8A-9B7B-AA54D8EA9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Dihen Irén</cp:lastModifiedBy>
  <cp:revision>2</cp:revision>
  <cp:lastPrinted>2025-06-26T07:14:00Z</cp:lastPrinted>
  <dcterms:created xsi:type="dcterms:W3CDTF">2025-09-15T14:14:00Z</dcterms:created>
  <dcterms:modified xsi:type="dcterms:W3CDTF">2025-09-15T14:14:00Z</dcterms:modified>
</cp:coreProperties>
</file>