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36238" w14:textId="77777777" w:rsidR="00060AF0" w:rsidRDefault="00060AF0" w:rsidP="00060AF0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>Hajdúszoboszló Város Önkormányzata Képviselő-testületének …/2023. (</w:t>
      </w:r>
      <w:proofErr w:type="gramStart"/>
      <w:r>
        <w:rPr>
          <w:b/>
          <w:bCs/>
        </w:rPr>
        <w:t>… .</w:t>
      </w:r>
      <w:proofErr w:type="gramEnd"/>
      <w:r>
        <w:rPr>
          <w:b/>
          <w:bCs/>
        </w:rPr>
        <w:t xml:space="preserve"> …) önkormányzati rendelete</w:t>
      </w:r>
    </w:p>
    <w:p w14:paraId="1CFBCDC5" w14:textId="77777777" w:rsidR="00060AF0" w:rsidRDefault="00060AF0" w:rsidP="00060AF0">
      <w:pPr>
        <w:pStyle w:val="Szvegtrzs"/>
        <w:spacing w:after="0" w:line="240" w:lineRule="auto"/>
        <w:jc w:val="center"/>
        <w:rPr>
          <w:b/>
          <w:bCs/>
        </w:rPr>
      </w:pPr>
    </w:p>
    <w:p w14:paraId="0311C6BA" w14:textId="77777777" w:rsidR="00060AF0" w:rsidRDefault="00060AF0" w:rsidP="006C6689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a </w:t>
      </w:r>
      <w:r w:rsidRPr="00060AF0">
        <w:rPr>
          <w:b/>
          <w:bCs/>
        </w:rPr>
        <w:t>települési szilárd hulladékról</w:t>
      </w:r>
      <w:r>
        <w:rPr>
          <w:b/>
          <w:bCs/>
        </w:rPr>
        <w:t xml:space="preserve"> szóló </w:t>
      </w:r>
      <w:r w:rsidRPr="00060AF0">
        <w:rPr>
          <w:b/>
          <w:bCs/>
        </w:rPr>
        <w:t>7/2015. (</w:t>
      </w:r>
      <w:r w:rsidR="006C6689">
        <w:rPr>
          <w:b/>
          <w:bCs/>
        </w:rPr>
        <w:t xml:space="preserve">II.19.) önkormányzati rendelete </w:t>
      </w:r>
      <w:r>
        <w:rPr>
          <w:b/>
          <w:bCs/>
        </w:rPr>
        <w:t xml:space="preserve">módosításáról </w:t>
      </w:r>
    </w:p>
    <w:p w14:paraId="5C017DF9" w14:textId="77777777" w:rsidR="00060AF0" w:rsidRDefault="00060AF0" w:rsidP="00060AF0">
      <w:pPr>
        <w:pStyle w:val="Szvegtrzs"/>
        <w:spacing w:after="0" w:line="240" w:lineRule="auto"/>
        <w:jc w:val="center"/>
        <w:rPr>
          <w:b/>
          <w:bCs/>
        </w:rPr>
      </w:pPr>
    </w:p>
    <w:p w14:paraId="404AA056" w14:textId="77777777" w:rsidR="00060AF0" w:rsidRDefault="00C56D60" w:rsidP="00060AF0">
      <w:pPr>
        <w:pStyle w:val="NormlWeb"/>
        <w:spacing w:before="0" w:beforeAutospacing="0" w:after="0" w:afterAutospacing="0"/>
        <w:jc w:val="both"/>
      </w:pPr>
      <w:r>
        <w:rPr>
          <w:color w:val="000000"/>
          <w:sz w:val="23"/>
          <w:szCs w:val="23"/>
        </w:rPr>
        <w:t xml:space="preserve">Hajdúszoboszló Város </w:t>
      </w:r>
      <w:r w:rsidR="00060AF0">
        <w:rPr>
          <w:color w:val="000000"/>
          <w:sz w:val="23"/>
          <w:szCs w:val="23"/>
        </w:rPr>
        <w:t>Önkormányzat</w:t>
      </w:r>
      <w:r>
        <w:rPr>
          <w:color w:val="000000"/>
          <w:sz w:val="23"/>
          <w:szCs w:val="23"/>
        </w:rPr>
        <w:t>a</w:t>
      </w:r>
      <w:r w:rsidR="00060AF0">
        <w:rPr>
          <w:color w:val="000000"/>
          <w:sz w:val="23"/>
          <w:szCs w:val="23"/>
        </w:rPr>
        <w:t xml:space="preserve"> Képviselő-testülete a hulladékról szóló 2012. évi CLXXXV. törvény 35. § (1) bekezdés h) pontjában kapott felhatalmazás alapján, a Magyarország helyi önkormányzatairól szóló 2011. évi CLXXXIX. törvény 13. § (1) bekezdés 5. pontjában meghatározott feladatkörében eljárva,</w:t>
      </w:r>
      <w:r w:rsidR="006C6689">
        <w:rPr>
          <w:color w:val="000000"/>
          <w:sz w:val="23"/>
          <w:szCs w:val="23"/>
        </w:rPr>
        <w:t xml:space="preserve"> a </w:t>
      </w:r>
      <w:r w:rsidR="006C6689" w:rsidRPr="006C6689">
        <w:rPr>
          <w:color w:val="000000"/>
          <w:sz w:val="23"/>
          <w:szCs w:val="23"/>
        </w:rPr>
        <w:t>Városfe</w:t>
      </w:r>
      <w:r w:rsidR="006C6689">
        <w:rPr>
          <w:color w:val="000000"/>
          <w:sz w:val="23"/>
          <w:szCs w:val="23"/>
        </w:rPr>
        <w:t xml:space="preserve">jlesztési és Műszaki Bizottság, a </w:t>
      </w:r>
      <w:r w:rsidR="006C6689" w:rsidRPr="006C6689">
        <w:rPr>
          <w:color w:val="000000"/>
          <w:sz w:val="23"/>
          <w:szCs w:val="23"/>
        </w:rPr>
        <w:t>Jogi, Ig</w:t>
      </w:r>
      <w:r w:rsidR="006C6689">
        <w:rPr>
          <w:color w:val="000000"/>
          <w:sz w:val="23"/>
          <w:szCs w:val="23"/>
        </w:rPr>
        <w:t xml:space="preserve">azgatási és Ügyrendi Bizottság és a </w:t>
      </w:r>
      <w:r w:rsidR="006C6689" w:rsidRPr="006C6689">
        <w:rPr>
          <w:color w:val="000000"/>
          <w:sz w:val="23"/>
          <w:szCs w:val="23"/>
        </w:rPr>
        <w:t>Mezőgazdasági és Környezetvédelmi Bizottság</w:t>
      </w:r>
      <w:r w:rsidR="006C6689">
        <w:rPr>
          <w:color w:val="000000"/>
          <w:sz w:val="23"/>
          <w:szCs w:val="23"/>
        </w:rPr>
        <w:t xml:space="preserve"> véleményét kikérve </w:t>
      </w:r>
      <w:r w:rsidR="00060AF0">
        <w:rPr>
          <w:color w:val="000000"/>
          <w:sz w:val="23"/>
          <w:szCs w:val="23"/>
        </w:rPr>
        <w:t xml:space="preserve"> </w:t>
      </w:r>
      <w:r w:rsidRPr="00C56D60">
        <w:rPr>
          <w:color w:val="000000"/>
          <w:sz w:val="23"/>
          <w:szCs w:val="23"/>
        </w:rPr>
        <w:t>Hajdúszoboszló Város Önkormányzata Képviselő-testületének</w:t>
      </w:r>
      <w:r>
        <w:rPr>
          <w:color w:val="000000"/>
          <w:sz w:val="23"/>
          <w:szCs w:val="23"/>
        </w:rPr>
        <w:t xml:space="preserve"> </w:t>
      </w:r>
      <w:r w:rsidRPr="00C56D60">
        <w:rPr>
          <w:color w:val="000000"/>
          <w:sz w:val="23"/>
          <w:szCs w:val="23"/>
        </w:rPr>
        <w:t>7/2015. (II.19.) önkormányzati rendelete</w:t>
      </w:r>
      <w:r w:rsidR="00060AF0">
        <w:rPr>
          <w:color w:val="000000"/>
          <w:sz w:val="23"/>
          <w:szCs w:val="23"/>
        </w:rPr>
        <w:t xml:space="preserve"> módosításáról a következőket rendeli el:</w:t>
      </w:r>
    </w:p>
    <w:p w14:paraId="09F5DCC9" w14:textId="77777777" w:rsidR="00060AF0" w:rsidRDefault="00060AF0" w:rsidP="00060AF0">
      <w:pPr>
        <w:pStyle w:val="Szvegtrzs"/>
        <w:spacing w:after="0" w:line="240" w:lineRule="auto"/>
        <w:jc w:val="both"/>
      </w:pPr>
      <w:r>
        <w:tab/>
        <w:t xml:space="preserve"> </w:t>
      </w:r>
    </w:p>
    <w:p w14:paraId="3823C0D2" w14:textId="77777777" w:rsidR="00060AF0" w:rsidRDefault="00060AF0" w:rsidP="00060AF0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4EA8FBCD" w14:textId="77777777" w:rsidR="00060AF0" w:rsidRDefault="00060AF0" w:rsidP="00060AF0">
      <w:pPr>
        <w:pStyle w:val="Szvegtrzs"/>
        <w:spacing w:after="0" w:line="240" w:lineRule="auto"/>
        <w:jc w:val="both"/>
      </w:pPr>
    </w:p>
    <w:p w14:paraId="43D0B433" w14:textId="77777777" w:rsidR="00060AF0" w:rsidRDefault="00C56D60" w:rsidP="00C56D60">
      <w:pPr>
        <w:pStyle w:val="Szvegtrzs"/>
        <w:spacing w:after="0" w:line="240" w:lineRule="auto"/>
        <w:jc w:val="both"/>
      </w:pPr>
      <w:r>
        <w:t>A</w:t>
      </w:r>
      <w:r w:rsidRPr="00C56D60">
        <w:t xml:space="preserve"> települési szilárd hulladékról szóló 7/2015. (II.19.) önkormányzati rendelet</w:t>
      </w:r>
      <w:r>
        <w:t xml:space="preserve"> 1. melléklete helyébe e rendelet 1. melléklete lép.</w:t>
      </w:r>
    </w:p>
    <w:p w14:paraId="389DE25E" w14:textId="77777777" w:rsidR="00060AF0" w:rsidRDefault="00060AF0" w:rsidP="00060AF0">
      <w:pPr>
        <w:pStyle w:val="Szvegtrzs"/>
        <w:spacing w:after="0" w:line="240" w:lineRule="auto"/>
        <w:jc w:val="center"/>
        <w:rPr>
          <w:b/>
          <w:bCs/>
        </w:rPr>
      </w:pPr>
    </w:p>
    <w:p w14:paraId="1C0201D3" w14:textId="77777777" w:rsidR="00060AF0" w:rsidRDefault="00C56D60" w:rsidP="00060AF0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>2</w:t>
      </w:r>
      <w:r w:rsidR="00060AF0">
        <w:rPr>
          <w:b/>
          <w:bCs/>
        </w:rPr>
        <w:t>. §</w:t>
      </w:r>
    </w:p>
    <w:p w14:paraId="140CAEAE" w14:textId="77777777" w:rsidR="00060AF0" w:rsidRDefault="00060AF0" w:rsidP="00060AF0">
      <w:pPr>
        <w:pStyle w:val="Szvegtrzs"/>
        <w:spacing w:after="0" w:line="240" w:lineRule="auto"/>
        <w:jc w:val="center"/>
        <w:rPr>
          <w:b/>
          <w:bCs/>
        </w:rPr>
      </w:pPr>
    </w:p>
    <w:p w14:paraId="45961770" w14:textId="77777777" w:rsidR="00060AF0" w:rsidRDefault="00060AF0" w:rsidP="00060AF0">
      <w:pPr>
        <w:pStyle w:val="Szvegtrzs"/>
        <w:spacing w:after="0" w:line="240" w:lineRule="auto"/>
        <w:jc w:val="both"/>
      </w:pPr>
      <w:r>
        <w:t>Ez a rendelet 2023. január 27-én lép hatályba.</w:t>
      </w:r>
    </w:p>
    <w:p w14:paraId="2A0DEF71" w14:textId="77777777" w:rsidR="00060AF0" w:rsidRDefault="00060AF0" w:rsidP="00060AF0">
      <w:r>
        <w:br w:type="page"/>
      </w:r>
    </w:p>
    <w:p w14:paraId="73A78E06" w14:textId="77777777" w:rsidR="00060AF0" w:rsidRDefault="00060AF0" w:rsidP="00060AF0">
      <w:pPr>
        <w:numPr>
          <w:ilvl w:val="0"/>
          <w:numId w:val="1"/>
        </w:numPr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060AF0">
        <w:rPr>
          <w:bCs/>
          <w:sz w:val="24"/>
          <w:szCs w:val="24"/>
        </w:rPr>
        <w:lastRenderedPageBreak/>
        <w:t>melléklet</w:t>
      </w:r>
      <w:r>
        <w:rPr>
          <w:bCs/>
          <w:sz w:val="24"/>
          <w:szCs w:val="24"/>
        </w:rPr>
        <w:t xml:space="preserve"> a …/2023. (</w:t>
      </w:r>
      <w:proofErr w:type="gramStart"/>
      <w:r>
        <w:rPr>
          <w:bCs/>
          <w:sz w:val="24"/>
          <w:szCs w:val="24"/>
        </w:rPr>
        <w:t>… .</w:t>
      </w:r>
      <w:proofErr w:type="gramEnd"/>
      <w:r>
        <w:rPr>
          <w:bCs/>
          <w:sz w:val="24"/>
          <w:szCs w:val="24"/>
        </w:rPr>
        <w:t xml:space="preserve"> …) számú rendelethez</w:t>
      </w:r>
    </w:p>
    <w:p w14:paraId="7E00836C" w14:textId="77777777" w:rsidR="00060AF0" w:rsidRDefault="00060AF0" w:rsidP="00060AF0">
      <w:pPr>
        <w:autoSpaceDE w:val="0"/>
        <w:autoSpaceDN w:val="0"/>
        <w:adjustRightInd w:val="0"/>
        <w:jc w:val="right"/>
        <w:rPr>
          <w:bCs/>
          <w:sz w:val="24"/>
          <w:szCs w:val="24"/>
        </w:rPr>
      </w:pPr>
    </w:p>
    <w:p w14:paraId="74BEC130" w14:textId="77777777" w:rsidR="00060AF0" w:rsidRPr="00060AF0" w:rsidRDefault="00060AF0" w:rsidP="00060AF0">
      <w:pPr>
        <w:autoSpaceDE w:val="0"/>
        <w:autoSpaceDN w:val="0"/>
        <w:adjustRightInd w:val="0"/>
        <w:jc w:val="right"/>
        <w:rPr>
          <w:bCs/>
          <w:i/>
          <w:sz w:val="24"/>
          <w:szCs w:val="24"/>
        </w:rPr>
      </w:pPr>
      <w:r w:rsidRPr="00060AF0">
        <w:rPr>
          <w:bCs/>
          <w:i/>
          <w:sz w:val="24"/>
          <w:szCs w:val="24"/>
        </w:rPr>
        <w:t>„1. melléklet</w:t>
      </w:r>
    </w:p>
    <w:p w14:paraId="5506517C" w14:textId="77777777" w:rsidR="00060AF0" w:rsidRPr="00060AF0" w:rsidRDefault="00060AF0" w:rsidP="00060AF0">
      <w:pPr>
        <w:keepNext/>
        <w:outlineLvl w:val="0"/>
        <w:rPr>
          <w:bCs/>
          <w:i/>
          <w:kern w:val="32"/>
          <w:sz w:val="24"/>
          <w:szCs w:val="24"/>
        </w:rPr>
      </w:pPr>
    </w:p>
    <w:p w14:paraId="6E70F668" w14:textId="77777777" w:rsidR="00060AF0" w:rsidRPr="00060AF0" w:rsidRDefault="00060AF0" w:rsidP="00060AF0">
      <w:pPr>
        <w:pStyle w:val="Listaszerbekezds"/>
        <w:keepNext/>
        <w:numPr>
          <w:ilvl w:val="3"/>
          <w:numId w:val="1"/>
        </w:numPr>
        <w:ind w:left="426"/>
        <w:jc w:val="both"/>
        <w:outlineLvl w:val="0"/>
        <w:rPr>
          <w:bCs/>
          <w:i/>
          <w:kern w:val="32"/>
          <w:sz w:val="24"/>
          <w:szCs w:val="24"/>
        </w:rPr>
      </w:pPr>
      <w:r w:rsidRPr="00060AF0">
        <w:rPr>
          <w:bCs/>
          <w:i/>
          <w:kern w:val="32"/>
          <w:sz w:val="24"/>
          <w:szCs w:val="24"/>
        </w:rPr>
        <w:t xml:space="preserve">Szelektív hulladékgyűjtő szigetek társasházas övezetben [3 db </w:t>
      </w:r>
      <w:proofErr w:type="spellStart"/>
      <w:r w:rsidRPr="00060AF0">
        <w:rPr>
          <w:bCs/>
          <w:i/>
          <w:kern w:val="32"/>
          <w:sz w:val="24"/>
          <w:szCs w:val="24"/>
        </w:rPr>
        <w:t>edényzet</w:t>
      </w:r>
      <w:proofErr w:type="spellEnd"/>
      <w:r w:rsidRPr="00060AF0">
        <w:rPr>
          <w:bCs/>
          <w:i/>
          <w:kern w:val="32"/>
          <w:sz w:val="24"/>
          <w:szCs w:val="24"/>
        </w:rPr>
        <w:t xml:space="preserve"> 4 frakció gyűjtésére (papír, műanyag és fém, üveg)]:</w:t>
      </w:r>
    </w:p>
    <w:p w14:paraId="7EA9F75A" w14:textId="77777777" w:rsidR="00060AF0" w:rsidRPr="00060AF0" w:rsidRDefault="00060AF0" w:rsidP="00060AF0">
      <w:pPr>
        <w:keepNext/>
        <w:jc w:val="both"/>
        <w:outlineLvl w:val="0"/>
        <w:rPr>
          <w:bCs/>
          <w:i/>
          <w:kern w:val="32"/>
          <w:sz w:val="24"/>
          <w:szCs w:val="24"/>
        </w:rPr>
      </w:pPr>
    </w:p>
    <w:p w14:paraId="59833666" w14:textId="77777777" w:rsidR="00060AF0" w:rsidRPr="00060AF0" w:rsidRDefault="00060AF0" w:rsidP="00060AF0">
      <w:pPr>
        <w:keepNext/>
        <w:jc w:val="both"/>
        <w:outlineLvl w:val="0"/>
        <w:rPr>
          <w:bCs/>
          <w:i/>
          <w:kern w:val="32"/>
          <w:sz w:val="24"/>
          <w:szCs w:val="24"/>
        </w:rPr>
      </w:pPr>
      <w:r>
        <w:rPr>
          <w:bCs/>
          <w:i/>
          <w:kern w:val="32"/>
          <w:sz w:val="24"/>
          <w:szCs w:val="24"/>
        </w:rPr>
        <w:t xml:space="preserve">1.1 </w:t>
      </w:r>
      <w:r w:rsidRPr="00060AF0">
        <w:rPr>
          <w:bCs/>
          <w:i/>
          <w:kern w:val="32"/>
          <w:sz w:val="24"/>
          <w:szCs w:val="24"/>
        </w:rPr>
        <w:t>Kölcsey u. 1-3. (Thököly Iskola parkoló mellett)</w:t>
      </w:r>
    </w:p>
    <w:p w14:paraId="19CAC6E4" w14:textId="77777777" w:rsidR="00060AF0" w:rsidRPr="00060AF0" w:rsidRDefault="00060AF0" w:rsidP="00060AF0">
      <w:pPr>
        <w:keepNext/>
        <w:jc w:val="both"/>
        <w:outlineLvl w:val="0"/>
        <w:rPr>
          <w:bCs/>
          <w:i/>
          <w:kern w:val="32"/>
          <w:sz w:val="24"/>
          <w:szCs w:val="24"/>
        </w:rPr>
      </w:pPr>
      <w:r>
        <w:rPr>
          <w:bCs/>
          <w:i/>
          <w:kern w:val="32"/>
          <w:sz w:val="24"/>
          <w:szCs w:val="24"/>
        </w:rPr>
        <w:t xml:space="preserve">1.2. </w:t>
      </w:r>
      <w:r w:rsidRPr="00060AF0">
        <w:rPr>
          <w:bCs/>
          <w:i/>
          <w:kern w:val="32"/>
          <w:sz w:val="24"/>
          <w:szCs w:val="24"/>
        </w:rPr>
        <w:t>Major u. 8-10. (parkolók között)</w:t>
      </w:r>
    </w:p>
    <w:p w14:paraId="133CD885" w14:textId="77777777" w:rsidR="00060AF0" w:rsidRPr="00060AF0" w:rsidRDefault="00060AF0" w:rsidP="00060AF0">
      <w:pPr>
        <w:keepNext/>
        <w:jc w:val="both"/>
        <w:outlineLvl w:val="0"/>
        <w:rPr>
          <w:bCs/>
          <w:i/>
          <w:kern w:val="32"/>
          <w:sz w:val="24"/>
          <w:szCs w:val="24"/>
        </w:rPr>
      </w:pPr>
      <w:r>
        <w:rPr>
          <w:bCs/>
          <w:i/>
          <w:kern w:val="32"/>
          <w:sz w:val="24"/>
          <w:szCs w:val="24"/>
        </w:rPr>
        <w:t xml:space="preserve">1.3. </w:t>
      </w:r>
      <w:r w:rsidRPr="00060AF0">
        <w:rPr>
          <w:bCs/>
          <w:i/>
          <w:kern w:val="32"/>
          <w:sz w:val="24"/>
          <w:szCs w:val="24"/>
        </w:rPr>
        <w:t>Major u. 16. (zebránál)</w:t>
      </w:r>
    </w:p>
    <w:p w14:paraId="204B28EE" w14:textId="77777777" w:rsidR="00060AF0" w:rsidRPr="00060AF0" w:rsidRDefault="00060AF0" w:rsidP="00060AF0">
      <w:pPr>
        <w:keepNext/>
        <w:jc w:val="both"/>
        <w:outlineLvl w:val="0"/>
        <w:rPr>
          <w:bCs/>
          <w:i/>
          <w:kern w:val="32"/>
          <w:sz w:val="24"/>
          <w:szCs w:val="24"/>
        </w:rPr>
      </w:pPr>
      <w:r>
        <w:rPr>
          <w:bCs/>
          <w:i/>
          <w:kern w:val="32"/>
          <w:sz w:val="24"/>
          <w:szCs w:val="24"/>
        </w:rPr>
        <w:t xml:space="preserve">1.4. </w:t>
      </w:r>
      <w:proofErr w:type="spellStart"/>
      <w:r w:rsidRPr="00060AF0">
        <w:rPr>
          <w:bCs/>
          <w:i/>
          <w:kern w:val="32"/>
          <w:sz w:val="24"/>
          <w:szCs w:val="24"/>
        </w:rPr>
        <w:t>Szurmai</w:t>
      </w:r>
      <w:proofErr w:type="spellEnd"/>
      <w:r w:rsidRPr="00060AF0">
        <w:rPr>
          <w:bCs/>
          <w:i/>
          <w:kern w:val="32"/>
          <w:sz w:val="24"/>
          <w:szCs w:val="24"/>
        </w:rPr>
        <w:t xml:space="preserve"> u. 1-3.</w:t>
      </w:r>
    </w:p>
    <w:p w14:paraId="7E6DF84A" w14:textId="77777777" w:rsidR="00060AF0" w:rsidRPr="00060AF0" w:rsidRDefault="00060AF0" w:rsidP="00060AF0">
      <w:pPr>
        <w:keepNext/>
        <w:jc w:val="both"/>
        <w:outlineLvl w:val="0"/>
        <w:rPr>
          <w:bCs/>
          <w:i/>
          <w:kern w:val="32"/>
          <w:sz w:val="24"/>
          <w:szCs w:val="24"/>
        </w:rPr>
      </w:pPr>
      <w:r>
        <w:rPr>
          <w:bCs/>
          <w:i/>
          <w:kern w:val="32"/>
          <w:sz w:val="24"/>
          <w:szCs w:val="24"/>
        </w:rPr>
        <w:t xml:space="preserve">1.5. </w:t>
      </w:r>
      <w:r w:rsidRPr="00060AF0">
        <w:rPr>
          <w:bCs/>
          <w:i/>
          <w:kern w:val="32"/>
          <w:sz w:val="24"/>
          <w:szCs w:val="24"/>
        </w:rPr>
        <w:t>Isonzó u. 19.</w:t>
      </w:r>
    </w:p>
    <w:p w14:paraId="5BDB3A2C" w14:textId="77777777" w:rsidR="00060AF0" w:rsidRPr="00060AF0" w:rsidRDefault="00060AF0" w:rsidP="00060AF0">
      <w:pPr>
        <w:keepNext/>
        <w:jc w:val="both"/>
        <w:outlineLvl w:val="0"/>
        <w:rPr>
          <w:bCs/>
          <w:i/>
          <w:kern w:val="32"/>
          <w:sz w:val="24"/>
          <w:szCs w:val="24"/>
        </w:rPr>
      </w:pPr>
      <w:r>
        <w:rPr>
          <w:bCs/>
          <w:i/>
          <w:kern w:val="32"/>
          <w:sz w:val="24"/>
          <w:szCs w:val="24"/>
        </w:rPr>
        <w:t xml:space="preserve">1.6. </w:t>
      </w:r>
      <w:r w:rsidRPr="00060AF0">
        <w:rPr>
          <w:bCs/>
          <w:i/>
          <w:kern w:val="32"/>
          <w:sz w:val="24"/>
          <w:szCs w:val="24"/>
        </w:rPr>
        <w:t>Isonzó u. – Kereszt u. sarok</w:t>
      </w:r>
    </w:p>
    <w:p w14:paraId="04539D9A" w14:textId="77777777" w:rsidR="00060AF0" w:rsidRPr="00060AF0" w:rsidRDefault="00060AF0" w:rsidP="00060AF0">
      <w:pPr>
        <w:keepNext/>
        <w:jc w:val="both"/>
        <w:outlineLvl w:val="0"/>
        <w:rPr>
          <w:bCs/>
          <w:i/>
          <w:kern w:val="32"/>
          <w:sz w:val="24"/>
          <w:szCs w:val="24"/>
        </w:rPr>
      </w:pPr>
      <w:r>
        <w:rPr>
          <w:bCs/>
          <w:i/>
          <w:kern w:val="32"/>
          <w:sz w:val="24"/>
          <w:szCs w:val="24"/>
        </w:rPr>
        <w:t xml:space="preserve">1.7. </w:t>
      </w:r>
      <w:r w:rsidRPr="00060AF0">
        <w:rPr>
          <w:bCs/>
          <w:i/>
          <w:kern w:val="32"/>
          <w:sz w:val="24"/>
          <w:szCs w:val="24"/>
        </w:rPr>
        <w:t>Isonzó u. 3.</w:t>
      </w:r>
    </w:p>
    <w:p w14:paraId="16D1DAD7" w14:textId="77777777" w:rsidR="00060AF0" w:rsidRPr="00060AF0" w:rsidRDefault="00060AF0" w:rsidP="00060AF0">
      <w:pPr>
        <w:keepNext/>
        <w:jc w:val="both"/>
        <w:outlineLvl w:val="0"/>
        <w:rPr>
          <w:bCs/>
          <w:i/>
          <w:kern w:val="32"/>
          <w:sz w:val="24"/>
          <w:szCs w:val="24"/>
        </w:rPr>
      </w:pPr>
      <w:r>
        <w:rPr>
          <w:bCs/>
          <w:i/>
          <w:kern w:val="32"/>
          <w:sz w:val="24"/>
          <w:szCs w:val="24"/>
        </w:rPr>
        <w:t xml:space="preserve">1.8. </w:t>
      </w:r>
      <w:proofErr w:type="spellStart"/>
      <w:r w:rsidRPr="00060AF0">
        <w:rPr>
          <w:bCs/>
          <w:i/>
          <w:kern w:val="32"/>
          <w:sz w:val="24"/>
          <w:szCs w:val="24"/>
        </w:rPr>
        <w:t>Szilfákalja</w:t>
      </w:r>
      <w:proofErr w:type="spellEnd"/>
      <w:r w:rsidRPr="00060AF0">
        <w:rPr>
          <w:bCs/>
          <w:i/>
          <w:kern w:val="32"/>
          <w:sz w:val="24"/>
          <w:szCs w:val="24"/>
        </w:rPr>
        <w:t xml:space="preserve"> 18. (a Fürdő patika mellett)</w:t>
      </w:r>
    </w:p>
    <w:p w14:paraId="0BC51EEF" w14:textId="77777777" w:rsidR="00060AF0" w:rsidRPr="00060AF0" w:rsidRDefault="00060AF0" w:rsidP="00060AF0">
      <w:pPr>
        <w:keepNext/>
        <w:jc w:val="both"/>
        <w:outlineLvl w:val="0"/>
        <w:rPr>
          <w:bCs/>
          <w:i/>
          <w:kern w:val="32"/>
          <w:sz w:val="24"/>
          <w:szCs w:val="24"/>
        </w:rPr>
      </w:pPr>
      <w:r>
        <w:rPr>
          <w:bCs/>
          <w:i/>
          <w:kern w:val="32"/>
          <w:sz w:val="24"/>
          <w:szCs w:val="24"/>
        </w:rPr>
        <w:t xml:space="preserve">1.9. </w:t>
      </w:r>
      <w:proofErr w:type="spellStart"/>
      <w:r w:rsidRPr="00060AF0">
        <w:rPr>
          <w:bCs/>
          <w:i/>
          <w:kern w:val="32"/>
          <w:sz w:val="24"/>
          <w:szCs w:val="24"/>
        </w:rPr>
        <w:t>Szilfákalja</w:t>
      </w:r>
      <w:proofErr w:type="spellEnd"/>
      <w:r w:rsidRPr="00060AF0">
        <w:rPr>
          <w:bCs/>
          <w:i/>
          <w:kern w:val="32"/>
          <w:sz w:val="24"/>
          <w:szCs w:val="24"/>
        </w:rPr>
        <w:t xml:space="preserve"> 7-11.</w:t>
      </w:r>
    </w:p>
    <w:p w14:paraId="24406C7A" w14:textId="77777777" w:rsidR="00060AF0" w:rsidRPr="00060AF0" w:rsidRDefault="00060AF0" w:rsidP="00060AF0">
      <w:pPr>
        <w:keepNext/>
        <w:jc w:val="both"/>
        <w:outlineLvl w:val="0"/>
        <w:rPr>
          <w:bCs/>
          <w:i/>
          <w:kern w:val="32"/>
          <w:sz w:val="24"/>
          <w:szCs w:val="24"/>
        </w:rPr>
      </w:pPr>
      <w:r>
        <w:rPr>
          <w:bCs/>
          <w:i/>
          <w:kern w:val="32"/>
          <w:sz w:val="24"/>
          <w:szCs w:val="24"/>
        </w:rPr>
        <w:t xml:space="preserve">1.10. </w:t>
      </w:r>
      <w:proofErr w:type="spellStart"/>
      <w:r w:rsidRPr="00060AF0">
        <w:rPr>
          <w:bCs/>
          <w:i/>
          <w:kern w:val="32"/>
          <w:sz w:val="24"/>
          <w:szCs w:val="24"/>
        </w:rPr>
        <w:t>Szilfákalja</w:t>
      </w:r>
      <w:proofErr w:type="spellEnd"/>
      <w:r w:rsidRPr="00060AF0">
        <w:rPr>
          <w:bCs/>
          <w:i/>
          <w:kern w:val="32"/>
          <w:sz w:val="24"/>
          <w:szCs w:val="24"/>
        </w:rPr>
        <w:t xml:space="preserve"> 25. (garázsoknál)</w:t>
      </w:r>
    </w:p>
    <w:p w14:paraId="568E39E5" w14:textId="77777777" w:rsidR="00060AF0" w:rsidRPr="00060AF0" w:rsidRDefault="00060AF0" w:rsidP="00060AF0">
      <w:pPr>
        <w:keepNext/>
        <w:jc w:val="both"/>
        <w:outlineLvl w:val="0"/>
        <w:rPr>
          <w:bCs/>
          <w:i/>
          <w:kern w:val="32"/>
          <w:sz w:val="24"/>
          <w:szCs w:val="24"/>
        </w:rPr>
      </w:pPr>
      <w:r>
        <w:rPr>
          <w:bCs/>
          <w:i/>
          <w:kern w:val="32"/>
          <w:sz w:val="24"/>
          <w:szCs w:val="24"/>
        </w:rPr>
        <w:t xml:space="preserve">1.11. </w:t>
      </w:r>
      <w:proofErr w:type="spellStart"/>
      <w:r w:rsidRPr="00060AF0">
        <w:rPr>
          <w:bCs/>
          <w:i/>
          <w:kern w:val="32"/>
          <w:sz w:val="24"/>
          <w:szCs w:val="24"/>
        </w:rPr>
        <w:t>Szilfákalja</w:t>
      </w:r>
      <w:proofErr w:type="spellEnd"/>
      <w:r w:rsidRPr="00060AF0">
        <w:rPr>
          <w:bCs/>
          <w:i/>
          <w:kern w:val="32"/>
          <w:sz w:val="24"/>
          <w:szCs w:val="24"/>
        </w:rPr>
        <w:t xml:space="preserve"> 33. (a dühöngő mellett)</w:t>
      </w:r>
    </w:p>
    <w:p w14:paraId="294FDB29" w14:textId="77777777" w:rsidR="00060AF0" w:rsidRPr="00060AF0" w:rsidRDefault="00060AF0" w:rsidP="00060AF0">
      <w:pPr>
        <w:keepNext/>
        <w:jc w:val="both"/>
        <w:outlineLvl w:val="0"/>
        <w:rPr>
          <w:bCs/>
          <w:i/>
          <w:kern w:val="32"/>
          <w:sz w:val="24"/>
          <w:szCs w:val="24"/>
        </w:rPr>
      </w:pPr>
      <w:r>
        <w:rPr>
          <w:bCs/>
          <w:i/>
          <w:kern w:val="32"/>
          <w:sz w:val="24"/>
          <w:szCs w:val="24"/>
        </w:rPr>
        <w:t xml:space="preserve">1.12. </w:t>
      </w:r>
      <w:r w:rsidRPr="00060AF0">
        <w:rPr>
          <w:bCs/>
          <w:i/>
          <w:kern w:val="32"/>
          <w:sz w:val="24"/>
          <w:szCs w:val="24"/>
        </w:rPr>
        <w:t>Bányász u. 12-14.</w:t>
      </w:r>
    </w:p>
    <w:p w14:paraId="77978CFB" w14:textId="77777777" w:rsidR="00060AF0" w:rsidRPr="00060AF0" w:rsidRDefault="00060AF0" w:rsidP="00060AF0">
      <w:pPr>
        <w:keepNext/>
        <w:jc w:val="both"/>
        <w:outlineLvl w:val="0"/>
        <w:rPr>
          <w:bCs/>
          <w:i/>
          <w:kern w:val="32"/>
          <w:sz w:val="24"/>
          <w:szCs w:val="24"/>
        </w:rPr>
      </w:pPr>
      <w:r>
        <w:rPr>
          <w:bCs/>
          <w:i/>
          <w:kern w:val="32"/>
          <w:sz w:val="24"/>
          <w:szCs w:val="24"/>
        </w:rPr>
        <w:t xml:space="preserve">1.13. </w:t>
      </w:r>
      <w:r w:rsidRPr="00060AF0">
        <w:rPr>
          <w:bCs/>
          <w:i/>
          <w:kern w:val="32"/>
          <w:sz w:val="24"/>
          <w:szCs w:val="24"/>
        </w:rPr>
        <w:t>Bányász u. 22.</w:t>
      </w:r>
    </w:p>
    <w:p w14:paraId="0C087844" w14:textId="77777777" w:rsidR="00060AF0" w:rsidRPr="00060AF0" w:rsidRDefault="00060AF0" w:rsidP="00060AF0">
      <w:pPr>
        <w:keepNext/>
        <w:jc w:val="both"/>
        <w:outlineLvl w:val="0"/>
        <w:rPr>
          <w:bCs/>
          <w:i/>
          <w:kern w:val="32"/>
          <w:sz w:val="24"/>
          <w:szCs w:val="24"/>
        </w:rPr>
      </w:pPr>
      <w:r>
        <w:rPr>
          <w:bCs/>
          <w:i/>
          <w:kern w:val="32"/>
          <w:sz w:val="24"/>
          <w:szCs w:val="24"/>
        </w:rPr>
        <w:t xml:space="preserve">1.14. </w:t>
      </w:r>
      <w:r w:rsidRPr="00060AF0">
        <w:rPr>
          <w:bCs/>
          <w:i/>
          <w:kern w:val="32"/>
          <w:sz w:val="24"/>
          <w:szCs w:val="24"/>
        </w:rPr>
        <w:t>Bányász u. 38.</w:t>
      </w:r>
    </w:p>
    <w:p w14:paraId="3BFA7E94" w14:textId="77777777" w:rsidR="00060AF0" w:rsidRPr="00060AF0" w:rsidRDefault="00060AF0" w:rsidP="00060AF0">
      <w:pPr>
        <w:keepNext/>
        <w:jc w:val="both"/>
        <w:outlineLvl w:val="0"/>
        <w:rPr>
          <w:bCs/>
          <w:i/>
          <w:kern w:val="32"/>
          <w:sz w:val="24"/>
          <w:szCs w:val="24"/>
        </w:rPr>
      </w:pPr>
      <w:r>
        <w:rPr>
          <w:bCs/>
          <w:i/>
          <w:kern w:val="32"/>
          <w:sz w:val="24"/>
          <w:szCs w:val="24"/>
        </w:rPr>
        <w:t xml:space="preserve">1.15. </w:t>
      </w:r>
      <w:r w:rsidRPr="00060AF0">
        <w:rPr>
          <w:bCs/>
          <w:i/>
          <w:kern w:val="32"/>
          <w:sz w:val="24"/>
          <w:szCs w:val="24"/>
        </w:rPr>
        <w:t>Hősök tere 5. mögött (Kígyó u. eleje)</w:t>
      </w:r>
    </w:p>
    <w:p w14:paraId="13D6BE3F" w14:textId="77777777" w:rsidR="00060AF0" w:rsidRPr="00060AF0" w:rsidRDefault="00060AF0" w:rsidP="00060AF0">
      <w:pPr>
        <w:keepNext/>
        <w:jc w:val="both"/>
        <w:outlineLvl w:val="0"/>
        <w:rPr>
          <w:bCs/>
          <w:i/>
          <w:kern w:val="32"/>
          <w:sz w:val="24"/>
          <w:szCs w:val="24"/>
        </w:rPr>
      </w:pPr>
      <w:r>
        <w:rPr>
          <w:bCs/>
          <w:i/>
          <w:kern w:val="32"/>
          <w:sz w:val="24"/>
          <w:szCs w:val="24"/>
        </w:rPr>
        <w:t xml:space="preserve">1.16. </w:t>
      </w:r>
      <w:r w:rsidRPr="00060AF0">
        <w:rPr>
          <w:bCs/>
          <w:i/>
          <w:kern w:val="32"/>
          <w:sz w:val="24"/>
          <w:szCs w:val="24"/>
        </w:rPr>
        <w:t>Hősök tere 19. (</w:t>
      </w:r>
      <w:proofErr w:type="spellStart"/>
      <w:r w:rsidRPr="00060AF0">
        <w:rPr>
          <w:bCs/>
          <w:i/>
          <w:kern w:val="32"/>
          <w:sz w:val="24"/>
          <w:szCs w:val="24"/>
        </w:rPr>
        <w:t>Fogthüy</w:t>
      </w:r>
      <w:proofErr w:type="spellEnd"/>
      <w:r w:rsidRPr="00060AF0">
        <w:rPr>
          <w:bCs/>
          <w:i/>
          <w:kern w:val="32"/>
          <w:sz w:val="24"/>
          <w:szCs w:val="24"/>
        </w:rPr>
        <w:t xml:space="preserve"> u. eleje)</w:t>
      </w:r>
    </w:p>
    <w:p w14:paraId="304D3F7E" w14:textId="77777777" w:rsidR="00060AF0" w:rsidRPr="00060AF0" w:rsidRDefault="00060AF0" w:rsidP="00060AF0">
      <w:pPr>
        <w:keepNext/>
        <w:jc w:val="both"/>
        <w:outlineLvl w:val="0"/>
        <w:rPr>
          <w:bCs/>
          <w:i/>
          <w:kern w:val="32"/>
          <w:sz w:val="24"/>
          <w:szCs w:val="24"/>
        </w:rPr>
      </w:pPr>
      <w:r>
        <w:rPr>
          <w:bCs/>
          <w:i/>
          <w:kern w:val="32"/>
          <w:sz w:val="24"/>
          <w:szCs w:val="24"/>
        </w:rPr>
        <w:t xml:space="preserve">1.17. </w:t>
      </w:r>
      <w:r w:rsidRPr="00060AF0">
        <w:rPr>
          <w:bCs/>
          <w:i/>
          <w:kern w:val="32"/>
          <w:sz w:val="24"/>
          <w:szCs w:val="24"/>
        </w:rPr>
        <w:t>Hősök tere 21-23.</w:t>
      </w:r>
    </w:p>
    <w:p w14:paraId="1E899EFD" w14:textId="77777777" w:rsidR="00060AF0" w:rsidRPr="00060AF0" w:rsidRDefault="00060AF0" w:rsidP="00060AF0">
      <w:pPr>
        <w:keepNext/>
        <w:jc w:val="both"/>
        <w:outlineLvl w:val="0"/>
        <w:rPr>
          <w:bCs/>
          <w:i/>
          <w:kern w:val="32"/>
          <w:sz w:val="24"/>
          <w:szCs w:val="24"/>
        </w:rPr>
      </w:pPr>
      <w:r>
        <w:rPr>
          <w:bCs/>
          <w:i/>
          <w:kern w:val="32"/>
          <w:sz w:val="24"/>
          <w:szCs w:val="24"/>
        </w:rPr>
        <w:t xml:space="preserve">1.18. </w:t>
      </w:r>
      <w:r w:rsidRPr="00060AF0">
        <w:rPr>
          <w:bCs/>
          <w:i/>
          <w:kern w:val="32"/>
          <w:sz w:val="24"/>
          <w:szCs w:val="24"/>
        </w:rPr>
        <w:t>Földvár u. – Hőforrás u. sarok</w:t>
      </w:r>
    </w:p>
    <w:p w14:paraId="20A51E10" w14:textId="77777777" w:rsidR="00060AF0" w:rsidRPr="00060AF0" w:rsidRDefault="00060AF0" w:rsidP="00060AF0">
      <w:pPr>
        <w:keepNext/>
        <w:jc w:val="both"/>
        <w:outlineLvl w:val="0"/>
        <w:rPr>
          <w:bCs/>
          <w:i/>
          <w:kern w:val="32"/>
          <w:sz w:val="24"/>
          <w:szCs w:val="24"/>
        </w:rPr>
      </w:pPr>
    </w:p>
    <w:p w14:paraId="797F1098" w14:textId="77777777" w:rsidR="00060AF0" w:rsidRPr="00060AF0" w:rsidRDefault="00060AF0" w:rsidP="00060AF0">
      <w:pPr>
        <w:pStyle w:val="Listaszerbekezds"/>
        <w:keepNext/>
        <w:numPr>
          <w:ilvl w:val="0"/>
          <w:numId w:val="1"/>
        </w:numPr>
        <w:jc w:val="both"/>
        <w:outlineLvl w:val="0"/>
        <w:rPr>
          <w:bCs/>
          <w:i/>
          <w:kern w:val="32"/>
          <w:sz w:val="24"/>
          <w:szCs w:val="24"/>
        </w:rPr>
      </w:pPr>
      <w:r w:rsidRPr="00060AF0">
        <w:rPr>
          <w:bCs/>
          <w:i/>
          <w:kern w:val="32"/>
          <w:sz w:val="24"/>
          <w:szCs w:val="24"/>
        </w:rPr>
        <w:t>Szelektív hulladékgyűjtő szigetek kertes házas övezetben (csak üveg gyűjtésére):</w:t>
      </w:r>
    </w:p>
    <w:p w14:paraId="1AAC8DAF" w14:textId="77777777" w:rsidR="00060AF0" w:rsidRPr="00060AF0" w:rsidRDefault="00060AF0" w:rsidP="00060AF0">
      <w:pPr>
        <w:keepNext/>
        <w:jc w:val="both"/>
        <w:outlineLvl w:val="0"/>
        <w:rPr>
          <w:bCs/>
          <w:i/>
          <w:kern w:val="32"/>
          <w:sz w:val="24"/>
          <w:szCs w:val="24"/>
        </w:rPr>
      </w:pPr>
    </w:p>
    <w:p w14:paraId="68C42CCB" w14:textId="77777777" w:rsidR="00060AF0" w:rsidRPr="00060AF0" w:rsidRDefault="00060AF0" w:rsidP="00060AF0">
      <w:pPr>
        <w:keepNext/>
        <w:jc w:val="both"/>
        <w:outlineLvl w:val="0"/>
        <w:rPr>
          <w:bCs/>
          <w:i/>
          <w:kern w:val="32"/>
          <w:sz w:val="24"/>
          <w:szCs w:val="24"/>
        </w:rPr>
      </w:pPr>
      <w:r>
        <w:rPr>
          <w:bCs/>
          <w:i/>
          <w:kern w:val="32"/>
          <w:sz w:val="24"/>
          <w:szCs w:val="24"/>
        </w:rPr>
        <w:t xml:space="preserve">2.1. </w:t>
      </w:r>
      <w:r w:rsidRPr="00060AF0">
        <w:rPr>
          <w:bCs/>
          <w:i/>
          <w:kern w:val="32"/>
          <w:sz w:val="24"/>
          <w:szCs w:val="24"/>
        </w:rPr>
        <w:t>Erkel F. u. 2.</w:t>
      </w:r>
    </w:p>
    <w:p w14:paraId="48F746C1" w14:textId="77777777" w:rsidR="00060AF0" w:rsidRPr="00060AF0" w:rsidRDefault="00060AF0" w:rsidP="00060AF0">
      <w:pPr>
        <w:keepNext/>
        <w:jc w:val="both"/>
        <w:outlineLvl w:val="0"/>
        <w:rPr>
          <w:bCs/>
          <w:i/>
          <w:kern w:val="32"/>
          <w:sz w:val="24"/>
          <w:szCs w:val="24"/>
        </w:rPr>
      </w:pPr>
      <w:r>
        <w:rPr>
          <w:bCs/>
          <w:i/>
          <w:kern w:val="32"/>
          <w:sz w:val="24"/>
          <w:szCs w:val="24"/>
        </w:rPr>
        <w:t xml:space="preserve">2.2. </w:t>
      </w:r>
      <w:r w:rsidRPr="00060AF0">
        <w:rPr>
          <w:bCs/>
          <w:i/>
          <w:kern w:val="32"/>
          <w:sz w:val="24"/>
          <w:szCs w:val="24"/>
        </w:rPr>
        <w:t>Bercsényi u. 1.</w:t>
      </w:r>
    </w:p>
    <w:p w14:paraId="5162403D" w14:textId="77777777" w:rsidR="00060AF0" w:rsidRPr="00060AF0" w:rsidRDefault="00060AF0" w:rsidP="00060AF0">
      <w:pPr>
        <w:keepNext/>
        <w:jc w:val="both"/>
        <w:outlineLvl w:val="0"/>
        <w:rPr>
          <w:bCs/>
          <w:i/>
          <w:kern w:val="32"/>
          <w:sz w:val="24"/>
          <w:szCs w:val="24"/>
        </w:rPr>
      </w:pPr>
      <w:r>
        <w:rPr>
          <w:bCs/>
          <w:i/>
          <w:kern w:val="32"/>
          <w:sz w:val="24"/>
          <w:szCs w:val="24"/>
        </w:rPr>
        <w:t xml:space="preserve">2.3. </w:t>
      </w:r>
      <w:r w:rsidRPr="00060AF0">
        <w:rPr>
          <w:bCs/>
          <w:i/>
          <w:kern w:val="32"/>
          <w:sz w:val="24"/>
          <w:szCs w:val="24"/>
        </w:rPr>
        <w:t>Nádudvari u. – Mező u. sarok</w:t>
      </w:r>
    </w:p>
    <w:p w14:paraId="4147541A" w14:textId="77777777" w:rsidR="00060AF0" w:rsidRPr="00060AF0" w:rsidRDefault="00060AF0" w:rsidP="00060AF0">
      <w:pPr>
        <w:keepNext/>
        <w:jc w:val="both"/>
        <w:outlineLvl w:val="0"/>
        <w:rPr>
          <w:bCs/>
          <w:i/>
          <w:kern w:val="32"/>
          <w:sz w:val="24"/>
          <w:szCs w:val="24"/>
        </w:rPr>
      </w:pPr>
      <w:r>
        <w:rPr>
          <w:bCs/>
          <w:i/>
          <w:kern w:val="32"/>
          <w:sz w:val="24"/>
          <w:szCs w:val="24"/>
        </w:rPr>
        <w:t xml:space="preserve">2.4. </w:t>
      </w:r>
      <w:r w:rsidRPr="00060AF0">
        <w:rPr>
          <w:bCs/>
          <w:i/>
          <w:kern w:val="32"/>
          <w:sz w:val="24"/>
          <w:szCs w:val="24"/>
        </w:rPr>
        <w:t xml:space="preserve">Rákóczi u. – keleti u. sarok </w:t>
      </w:r>
    </w:p>
    <w:p w14:paraId="68725185" w14:textId="77777777" w:rsidR="00060AF0" w:rsidRPr="00060AF0" w:rsidRDefault="00060AF0" w:rsidP="00060AF0">
      <w:pPr>
        <w:keepNext/>
        <w:jc w:val="both"/>
        <w:outlineLvl w:val="0"/>
        <w:rPr>
          <w:bCs/>
          <w:i/>
          <w:kern w:val="32"/>
          <w:sz w:val="24"/>
          <w:szCs w:val="24"/>
        </w:rPr>
      </w:pPr>
      <w:r>
        <w:rPr>
          <w:bCs/>
          <w:i/>
          <w:kern w:val="32"/>
          <w:sz w:val="24"/>
          <w:szCs w:val="24"/>
        </w:rPr>
        <w:t xml:space="preserve">2.5. </w:t>
      </w:r>
      <w:r w:rsidRPr="00060AF0">
        <w:rPr>
          <w:bCs/>
          <w:i/>
          <w:kern w:val="32"/>
          <w:sz w:val="24"/>
          <w:szCs w:val="24"/>
        </w:rPr>
        <w:t>Kossuth u. – Szabadság sarok</w:t>
      </w:r>
    </w:p>
    <w:p w14:paraId="04AE40A0" w14:textId="77777777" w:rsidR="00060AF0" w:rsidRPr="00060AF0" w:rsidRDefault="00060AF0" w:rsidP="00060AF0">
      <w:pPr>
        <w:keepNext/>
        <w:jc w:val="both"/>
        <w:outlineLvl w:val="0"/>
        <w:rPr>
          <w:bCs/>
          <w:i/>
          <w:kern w:val="32"/>
          <w:sz w:val="24"/>
          <w:szCs w:val="24"/>
        </w:rPr>
      </w:pPr>
      <w:r>
        <w:rPr>
          <w:bCs/>
          <w:i/>
          <w:kern w:val="32"/>
          <w:sz w:val="24"/>
          <w:szCs w:val="24"/>
        </w:rPr>
        <w:t xml:space="preserve">2.6. </w:t>
      </w:r>
      <w:r w:rsidRPr="00060AF0">
        <w:rPr>
          <w:bCs/>
          <w:i/>
          <w:kern w:val="32"/>
          <w:sz w:val="24"/>
          <w:szCs w:val="24"/>
        </w:rPr>
        <w:t>Sport u. (sporttelep előtt)</w:t>
      </w:r>
    </w:p>
    <w:p w14:paraId="2BF1DD6B" w14:textId="77777777" w:rsidR="00060AF0" w:rsidRPr="00060AF0" w:rsidRDefault="00060AF0" w:rsidP="00060AF0">
      <w:pPr>
        <w:keepNext/>
        <w:jc w:val="both"/>
        <w:outlineLvl w:val="0"/>
        <w:rPr>
          <w:bCs/>
          <w:i/>
          <w:kern w:val="32"/>
          <w:sz w:val="24"/>
          <w:szCs w:val="24"/>
        </w:rPr>
      </w:pPr>
      <w:r>
        <w:rPr>
          <w:bCs/>
          <w:i/>
          <w:kern w:val="32"/>
          <w:sz w:val="24"/>
          <w:szCs w:val="24"/>
        </w:rPr>
        <w:t xml:space="preserve">2.7. </w:t>
      </w:r>
      <w:r w:rsidRPr="00060AF0">
        <w:rPr>
          <w:bCs/>
          <w:i/>
          <w:kern w:val="32"/>
          <w:sz w:val="24"/>
          <w:szCs w:val="24"/>
        </w:rPr>
        <w:t>Ádám u. (Szociális Otthon előtt)</w:t>
      </w:r>
    </w:p>
    <w:p w14:paraId="78C81A8C" w14:textId="77777777" w:rsidR="00060AF0" w:rsidRPr="00060AF0" w:rsidRDefault="00060AF0" w:rsidP="00060AF0">
      <w:pPr>
        <w:keepNext/>
        <w:jc w:val="both"/>
        <w:outlineLvl w:val="0"/>
        <w:rPr>
          <w:bCs/>
          <w:i/>
          <w:kern w:val="32"/>
          <w:sz w:val="24"/>
          <w:szCs w:val="24"/>
        </w:rPr>
      </w:pPr>
      <w:r>
        <w:rPr>
          <w:bCs/>
          <w:i/>
          <w:kern w:val="32"/>
          <w:sz w:val="24"/>
          <w:szCs w:val="24"/>
        </w:rPr>
        <w:t xml:space="preserve">2.8. </w:t>
      </w:r>
      <w:r w:rsidRPr="00060AF0">
        <w:rPr>
          <w:bCs/>
          <w:i/>
          <w:kern w:val="32"/>
          <w:sz w:val="24"/>
          <w:szCs w:val="24"/>
        </w:rPr>
        <w:t>Hajdú u. – Kör u. torkolat</w:t>
      </w:r>
    </w:p>
    <w:p w14:paraId="2FAF7468" w14:textId="77777777" w:rsidR="00060AF0" w:rsidRPr="00060AF0" w:rsidRDefault="00060AF0" w:rsidP="00060AF0">
      <w:pPr>
        <w:keepNext/>
        <w:jc w:val="both"/>
        <w:outlineLvl w:val="0"/>
        <w:rPr>
          <w:bCs/>
          <w:i/>
          <w:kern w:val="32"/>
          <w:sz w:val="24"/>
          <w:szCs w:val="24"/>
        </w:rPr>
      </w:pPr>
      <w:r>
        <w:rPr>
          <w:bCs/>
          <w:i/>
          <w:kern w:val="32"/>
          <w:sz w:val="24"/>
          <w:szCs w:val="24"/>
        </w:rPr>
        <w:t xml:space="preserve">2.9. </w:t>
      </w:r>
      <w:r w:rsidRPr="00060AF0">
        <w:rPr>
          <w:bCs/>
          <w:i/>
          <w:kern w:val="32"/>
          <w:sz w:val="24"/>
          <w:szCs w:val="24"/>
        </w:rPr>
        <w:t xml:space="preserve">Ady E. u. – Móricz </w:t>
      </w:r>
      <w:proofErr w:type="spellStart"/>
      <w:r w:rsidRPr="00060AF0">
        <w:rPr>
          <w:bCs/>
          <w:i/>
          <w:kern w:val="32"/>
          <w:sz w:val="24"/>
          <w:szCs w:val="24"/>
        </w:rPr>
        <w:t>Zs</w:t>
      </w:r>
      <w:proofErr w:type="spellEnd"/>
      <w:r w:rsidRPr="00060AF0">
        <w:rPr>
          <w:bCs/>
          <w:i/>
          <w:kern w:val="32"/>
          <w:sz w:val="24"/>
          <w:szCs w:val="24"/>
        </w:rPr>
        <w:t>. u. (Közgáz mögött)</w:t>
      </w:r>
    </w:p>
    <w:p w14:paraId="791183E2" w14:textId="77777777" w:rsidR="00060AF0" w:rsidRPr="00060AF0" w:rsidRDefault="00060AF0" w:rsidP="00060AF0">
      <w:pPr>
        <w:keepNext/>
        <w:jc w:val="both"/>
        <w:outlineLvl w:val="0"/>
        <w:rPr>
          <w:bCs/>
          <w:i/>
          <w:kern w:val="32"/>
          <w:sz w:val="24"/>
          <w:szCs w:val="24"/>
        </w:rPr>
      </w:pPr>
      <w:r>
        <w:rPr>
          <w:bCs/>
          <w:i/>
          <w:kern w:val="32"/>
          <w:sz w:val="24"/>
          <w:szCs w:val="24"/>
        </w:rPr>
        <w:t xml:space="preserve">2.10. </w:t>
      </w:r>
      <w:r w:rsidRPr="00060AF0">
        <w:rPr>
          <w:bCs/>
          <w:i/>
          <w:kern w:val="32"/>
          <w:sz w:val="24"/>
          <w:szCs w:val="24"/>
        </w:rPr>
        <w:t>Sarló u. 2.</w:t>
      </w:r>
    </w:p>
    <w:p w14:paraId="2FFD6798" w14:textId="77777777" w:rsidR="00060AF0" w:rsidRPr="00060AF0" w:rsidRDefault="00060AF0" w:rsidP="00060AF0">
      <w:pPr>
        <w:keepNext/>
        <w:jc w:val="both"/>
        <w:outlineLvl w:val="0"/>
        <w:rPr>
          <w:bCs/>
          <w:i/>
          <w:kern w:val="32"/>
          <w:sz w:val="24"/>
          <w:szCs w:val="24"/>
        </w:rPr>
      </w:pPr>
      <w:r>
        <w:rPr>
          <w:bCs/>
          <w:i/>
          <w:kern w:val="32"/>
          <w:sz w:val="24"/>
          <w:szCs w:val="24"/>
        </w:rPr>
        <w:t xml:space="preserve">2.11. </w:t>
      </w:r>
      <w:r w:rsidRPr="00060AF0">
        <w:rPr>
          <w:bCs/>
          <w:i/>
          <w:kern w:val="32"/>
          <w:sz w:val="24"/>
          <w:szCs w:val="24"/>
        </w:rPr>
        <w:t>Újvárosi u. – Somogyi u. sarok</w:t>
      </w:r>
    </w:p>
    <w:p w14:paraId="277BFAAD" w14:textId="77777777" w:rsidR="00060AF0" w:rsidRPr="00060AF0" w:rsidRDefault="00060AF0" w:rsidP="00060AF0">
      <w:pPr>
        <w:keepNext/>
        <w:jc w:val="both"/>
        <w:outlineLvl w:val="0"/>
        <w:rPr>
          <w:bCs/>
          <w:i/>
          <w:kern w:val="32"/>
          <w:sz w:val="24"/>
          <w:szCs w:val="24"/>
        </w:rPr>
      </w:pPr>
      <w:r>
        <w:rPr>
          <w:bCs/>
          <w:i/>
          <w:kern w:val="32"/>
          <w:sz w:val="24"/>
          <w:szCs w:val="24"/>
        </w:rPr>
        <w:t xml:space="preserve">2.12. </w:t>
      </w:r>
      <w:r w:rsidRPr="00060AF0">
        <w:rPr>
          <w:bCs/>
          <w:i/>
          <w:kern w:val="32"/>
          <w:sz w:val="24"/>
          <w:szCs w:val="24"/>
        </w:rPr>
        <w:t>Vénkert u. – Ady E. u. sarok”</w:t>
      </w:r>
    </w:p>
    <w:p w14:paraId="5A4C8B20" w14:textId="77777777" w:rsidR="00060AF0" w:rsidRDefault="00060AF0" w:rsidP="00060AF0">
      <w:pPr>
        <w:keepNext/>
        <w:jc w:val="both"/>
        <w:outlineLvl w:val="0"/>
      </w:pPr>
    </w:p>
    <w:sectPr w:rsidR="00060A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F5EDA" w14:textId="77777777" w:rsidR="001F35D5" w:rsidRDefault="001F35D5" w:rsidP="00060AF0">
      <w:r>
        <w:separator/>
      </w:r>
    </w:p>
  </w:endnote>
  <w:endnote w:type="continuationSeparator" w:id="0">
    <w:p w14:paraId="228B44F5" w14:textId="77777777" w:rsidR="001F35D5" w:rsidRDefault="001F35D5" w:rsidP="00060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charset w:val="EE"/>
    <w:family w:val="swiss"/>
    <w:pitch w:val="variable"/>
    <w:sig w:usb0="E4838EFF" w:usb1="4200FDFF" w:usb2="000030A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80984" w14:textId="77777777" w:rsidR="001F35D5" w:rsidRDefault="001F35D5" w:rsidP="00060AF0">
      <w:r>
        <w:separator/>
      </w:r>
    </w:p>
  </w:footnote>
  <w:footnote w:type="continuationSeparator" w:id="0">
    <w:p w14:paraId="6A737262" w14:textId="77777777" w:rsidR="001F35D5" w:rsidRDefault="001F35D5" w:rsidP="00060A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C6225F"/>
    <w:multiLevelType w:val="hybridMultilevel"/>
    <w:tmpl w:val="4CD2AD10"/>
    <w:lvl w:ilvl="0" w:tplc="F0160CBE">
      <w:start w:val="1"/>
      <w:numFmt w:val="decimal"/>
      <w:lvlText w:val="%1."/>
      <w:lvlJc w:val="left"/>
      <w:pPr>
        <w:ind w:left="1069" w:hanging="360"/>
      </w:pPr>
    </w:lvl>
    <w:lvl w:ilvl="1" w:tplc="040E0019">
      <w:start w:val="1"/>
      <w:numFmt w:val="lowerLetter"/>
      <w:lvlText w:val="%2."/>
      <w:lvlJc w:val="left"/>
      <w:pPr>
        <w:ind w:left="1789" w:hanging="360"/>
      </w:pPr>
    </w:lvl>
    <w:lvl w:ilvl="2" w:tplc="040E001B">
      <w:start w:val="1"/>
      <w:numFmt w:val="lowerRoman"/>
      <w:lvlText w:val="%3."/>
      <w:lvlJc w:val="right"/>
      <w:pPr>
        <w:ind w:left="2509" w:hanging="180"/>
      </w:pPr>
    </w:lvl>
    <w:lvl w:ilvl="3" w:tplc="040E000F">
      <w:start w:val="1"/>
      <w:numFmt w:val="decimal"/>
      <w:lvlText w:val="%4."/>
      <w:lvlJc w:val="left"/>
      <w:pPr>
        <w:ind w:left="3229" w:hanging="360"/>
      </w:pPr>
    </w:lvl>
    <w:lvl w:ilvl="4" w:tplc="040E0019">
      <w:start w:val="1"/>
      <w:numFmt w:val="lowerLetter"/>
      <w:lvlText w:val="%5."/>
      <w:lvlJc w:val="left"/>
      <w:pPr>
        <w:ind w:left="3949" w:hanging="360"/>
      </w:pPr>
    </w:lvl>
    <w:lvl w:ilvl="5" w:tplc="040E001B">
      <w:start w:val="1"/>
      <w:numFmt w:val="lowerRoman"/>
      <w:lvlText w:val="%6."/>
      <w:lvlJc w:val="right"/>
      <w:pPr>
        <w:ind w:left="4669" w:hanging="180"/>
      </w:pPr>
    </w:lvl>
    <w:lvl w:ilvl="6" w:tplc="040E000F">
      <w:start w:val="1"/>
      <w:numFmt w:val="decimal"/>
      <w:lvlText w:val="%7."/>
      <w:lvlJc w:val="left"/>
      <w:pPr>
        <w:ind w:left="5389" w:hanging="360"/>
      </w:pPr>
    </w:lvl>
    <w:lvl w:ilvl="7" w:tplc="040E0019">
      <w:start w:val="1"/>
      <w:numFmt w:val="lowerLetter"/>
      <w:lvlText w:val="%8."/>
      <w:lvlJc w:val="left"/>
      <w:pPr>
        <w:ind w:left="6109" w:hanging="360"/>
      </w:pPr>
    </w:lvl>
    <w:lvl w:ilvl="8" w:tplc="040E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7FA6266"/>
    <w:multiLevelType w:val="hybridMultilevel"/>
    <w:tmpl w:val="B8FC1DD8"/>
    <w:lvl w:ilvl="0" w:tplc="000C2C32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789" w:hanging="360"/>
      </w:pPr>
    </w:lvl>
    <w:lvl w:ilvl="2" w:tplc="040E001B">
      <w:start w:val="1"/>
      <w:numFmt w:val="lowerRoman"/>
      <w:lvlText w:val="%3."/>
      <w:lvlJc w:val="right"/>
      <w:pPr>
        <w:ind w:left="2509" w:hanging="180"/>
      </w:pPr>
    </w:lvl>
    <w:lvl w:ilvl="3" w:tplc="040E000F">
      <w:start w:val="1"/>
      <w:numFmt w:val="decimal"/>
      <w:lvlText w:val="%4."/>
      <w:lvlJc w:val="left"/>
      <w:pPr>
        <w:ind w:left="3229" w:hanging="360"/>
      </w:pPr>
    </w:lvl>
    <w:lvl w:ilvl="4" w:tplc="040E0019">
      <w:start w:val="1"/>
      <w:numFmt w:val="lowerLetter"/>
      <w:lvlText w:val="%5."/>
      <w:lvlJc w:val="left"/>
      <w:pPr>
        <w:ind w:left="3949" w:hanging="360"/>
      </w:pPr>
    </w:lvl>
    <w:lvl w:ilvl="5" w:tplc="040E001B">
      <w:start w:val="1"/>
      <w:numFmt w:val="lowerRoman"/>
      <w:lvlText w:val="%6."/>
      <w:lvlJc w:val="right"/>
      <w:pPr>
        <w:ind w:left="4669" w:hanging="180"/>
      </w:pPr>
    </w:lvl>
    <w:lvl w:ilvl="6" w:tplc="040E000F">
      <w:start w:val="1"/>
      <w:numFmt w:val="decimal"/>
      <w:lvlText w:val="%7."/>
      <w:lvlJc w:val="left"/>
      <w:pPr>
        <w:ind w:left="5389" w:hanging="360"/>
      </w:pPr>
    </w:lvl>
    <w:lvl w:ilvl="7" w:tplc="040E0019">
      <w:start w:val="1"/>
      <w:numFmt w:val="lowerLetter"/>
      <w:lvlText w:val="%8."/>
      <w:lvlJc w:val="left"/>
      <w:pPr>
        <w:ind w:left="6109" w:hanging="360"/>
      </w:pPr>
    </w:lvl>
    <w:lvl w:ilvl="8" w:tplc="040E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8A766D2"/>
    <w:multiLevelType w:val="hybridMultilevel"/>
    <w:tmpl w:val="32EABF3C"/>
    <w:lvl w:ilvl="0" w:tplc="849832A4">
      <w:start w:val="1"/>
      <w:numFmt w:val="decimal"/>
      <w:lvlText w:val="%1."/>
      <w:lvlJc w:val="left"/>
      <w:pPr>
        <w:ind w:left="731" w:hanging="360"/>
      </w:pPr>
    </w:lvl>
    <w:lvl w:ilvl="1" w:tplc="040E0019">
      <w:start w:val="1"/>
      <w:numFmt w:val="lowerLetter"/>
      <w:lvlText w:val="%2."/>
      <w:lvlJc w:val="left"/>
      <w:pPr>
        <w:ind w:left="1451" w:hanging="360"/>
      </w:pPr>
    </w:lvl>
    <w:lvl w:ilvl="2" w:tplc="040E001B">
      <w:start w:val="1"/>
      <w:numFmt w:val="lowerRoman"/>
      <w:lvlText w:val="%3."/>
      <w:lvlJc w:val="right"/>
      <w:pPr>
        <w:ind w:left="2171" w:hanging="180"/>
      </w:pPr>
    </w:lvl>
    <w:lvl w:ilvl="3" w:tplc="040E000F">
      <w:start w:val="1"/>
      <w:numFmt w:val="decimal"/>
      <w:lvlText w:val="%4."/>
      <w:lvlJc w:val="left"/>
      <w:pPr>
        <w:ind w:left="2891" w:hanging="360"/>
      </w:pPr>
    </w:lvl>
    <w:lvl w:ilvl="4" w:tplc="040E0019">
      <w:start w:val="1"/>
      <w:numFmt w:val="lowerLetter"/>
      <w:lvlText w:val="%5."/>
      <w:lvlJc w:val="left"/>
      <w:pPr>
        <w:ind w:left="3611" w:hanging="360"/>
      </w:pPr>
    </w:lvl>
    <w:lvl w:ilvl="5" w:tplc="040E001B">
      <w:start w:val="1"/>
      <w:numFmt w:val="lowerRoman"/>
      <w:lvlText w:val="%6."/>
      <w:lvlJc w:val="right"/>
      <w:pPr>
        <w:ind w:left="4331" w:hanging="180"/>
      </w:pPr>
    </w:lvl>
    <w:lvl w:ilvl="6" w:tplc="040E000F">
      <w:start w:val="1"/>
      <w:numFmt w:val="decimal"/>
      <w:lvlText w:val="%7."/>
      <w:lvlJc w:val="left"/>
      <w:pPr>
        <w:ind w:left="5051" w:hanging="360"/>
      </w:pPr>
    </w:lvl>
    <w:lvl w:ilvl="7" w:tplc="040E0019">
      <w:start w:val="1"/>
      <w:numFmt w:val="lowerLetter"/>
      <w:lvlText w:val="%8."/>
      <w:lvlJc w:val="left"/>
      <w:pPr>
        <w:ind w:left="5771" w:hanging="360"/>
      </w:pPr>
    </w:lvl>
    <w:lvl w:ilvl="8" w:tplc="040E001B">
      <w:start w:val="1"/>
      <w:numFmt w:val="lowerRoman"/>
      <w:lvlText w:val="%9."/>
      <w:lvlJc w:val="right"/>
      <w:pPr>
        <w:ind w:left="6491" w:hanging="180"/>
      </w:pPr>
    </w:lvl>
  </w:abstractNum>
  <w:num w:numId="1" w16cid:durableId="108576664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950102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747651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92278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AF0"/>
    <w:rsid w:val="00060AF0"/>
    <w:rsid w:val="00106F14"/>
    <w:rsid w:val="001F35D5"/>
    <w:rsid w:val="00411885"/>
    <w:rsid w:val="006C6689"/>
    <w:rsid w:val="00C56D60"/>
    <w:rsid w:val="00F52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F365E"/>
  <w15:docId w15:val="{BA56F4BA-D6F1-4D9B-9577-583ABD2FF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060A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rsid w:val="00060AF0"/>
  </w:style>
  <w:style w:type="character" w:customStyle="1" w:styleId="LbjegyzetszvegChar">
    <w:name w:val="Lábjegyzetszöveg Char"/>
    <w:basedOn w:val="Bekezdsalapbettpusa"/>
    <w:link w:val="Lbjegyzetszveg"/>
    <w:rsid w:val="00060AF0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rsid w:val="00060AF0"/>
    <w:rPr>
      <w:vertAlign w:val="superscript"/>
    </w:rPr>
  </w:style>
  <w:style w:type="paragraph" w:styleId="Szvegtrzs">
    <w:name w:val="Body Text"/>
    <w:basedOn w:val="Norml"/>
    <w:link w:val="SzvegtrzsChar"/>
    <w:rsid w:val="00060AF0"/>
    <w:pPr>
      <w:suppressAutoHyphens/>
      <w:spacing w:after="140" w:line="288" w:lineRule="auto"/>
    </w:pPr>
    <w:rPr>
      <w:rFonts w:eastAsia="Noto Sans CJK SC Regular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060AF0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NormlWeb">
    <w:name w:val="Normal (Web)"/>
    <w:basedOn w:val="Norml"/>
    <w:uiPriority w:val="99"/>
    <w:semiHidden/>
    <w:unhideWhenUsed/>
    <w:rsid w:val="00060AF0"/>
    <w:pPr>
      <w:spacing w:before="100" w:beforeAutospacing="1" w:after="100" w:afterAutospacing="1"/>
    </w:pPr>
    <w:rPr>
      <w:sz w:val="24"/>
      <w:szCs w:val="24"/>
    </w:rPr>
  </w:style>
  <w:style w:type="paragraph" w:styleId="Listaszerbekezds">
    <w:name w:val="List Paragraph"/>
    <w:basedOn w:val="Norml"/>
    <w:uiPriority w:val="34"/>
    <w:qFormat/>
    <w:rsid w:val="00060A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56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280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</dc:creator>
  <cp:keywords/>
  <dc:description/>
  <cp:lastModifiedBy>Dihen Irén</cp:lastModifiedBy>
  <cp:revision>2</cp:revision>
  <cp:lastPrinted>2023-01-26T08:25:00Z</cp:lastPrinted>
  <dcterms:created xsi:type="dcterms:W3CDTF">2023-01-26T08:25:00Z</dcterms:created>
  <dcterms:modified xsi:type="dcterms:W3CDTF">2023-01-26T08:25:00Z</dcterms:modified>
</cp:coreProperties>
</file>